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header4.xml" ContentType="application/vnd.openxmlformats-officedocument.wordprocessingml.header+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843D9" w:rsidRPr="004D4855" w:rsidRDefault="008834AC" w:rsidP="003D40AA">
      <w:pPr>
        <w:pStyle w:val="Header"/>
        <w:rPr>
          <w:rFonts w:ascii="Arial" w:hAnsi="Arial" w:cs="Arial"/>
          <w:b/>
          <w:bCs/>
          <w:szCs w:val="24"/>
        </w:rPr>
      </w:pPr>
      <w:r w:rsidRPr="004D4855">
        <w:rPr>
          <w:rFonts w:ascii="Arial" w:hAnsi="Arial" w:cs="Arial"/>
          <w:b/>
          <w:bCs/>
          <w:szCs w:val="24"/>
        </w:rPr>
        <w:tab/>
      </w:r>
    </w:p>
    <w:p w:rsidR="004843D9" w:rsidRPr="004D4855" w:rsidRDefault="004843D9" w:rsidP="003D40AA">
      <w:pPr>
        <w:pStyle w:val="Header"/>
        <w:ind w:left="-720"/>
        <w:rPr>
          <w:rFonts w:ascii="Arial" w:hAnsi="Arial" w:cs="Arial"/>
          <w:b/>
          <w:bCs/>
          <w:szCs w:val="24"/>
        </w:rPr>
      </w:pPr>
    </w:p>
    <w:p w:rsidR="004843D9" w:rsidRPr="004D4855" w:rsidRDefault="004843D9" w:rsidP="003D40AA">
      <w:pPr>
        <w:pStyle w:val="Header"/>
        <w:ind w:left="-720"/>
        <w:rPr>
          <w:rFonts w:ascii="Arial" w:hAnsi="Arial" w:cs="Arial"/>
          <w:b/>
          <w:bCs/>
          <w:szCs w:val="24"/>
        </w:rPr>
      </w:pPr>
    </w:p>
    <w:p w:rsidR="004843D9" w:rsidRPr="004D4855" w:rsidRDefault="004843D9" w:rsidP="003D40AA">
      <w:pPr>
        <w:pStyle w:val="Header"/>
        <w:ind w:left="-720"/>
        <w:rPr>
          <w:rFonts w:ascii="Arial" w:hAnsi="Arial" w:cs="Arial"/>
          <w:b/>
          <w:bCs/>
          <w:szCs w:val="24"/>
        </w:rPr>
      </w:pPr>
    </w:p>
    <w:p w:rsidR="004843D9" w:rsidRPr="004D4855" w:rsidRDefault="004843D9" w:rsidP="003D40AA">
      <w:pPr>
        <w:pStyle w:val="Header"/>
        <w:ind w:left="-720"/>
        <w:rPr>
          <w:rFonts w:ascii="Arial" w:hAnsi="Arial" w:cs="Arial"/>
          <w:b/>
          <w:bCs/>
          <w:szCs w:val="24"/>
        </w:rPr>
      </w:pPr>
    </w:p>
    <w:p w:rsidR="004843D9" w:rsidRPr="004D4855" w:rsidRDefault="004843D9" w:rsidP="003D40AA">
      <w:pPr>
        <w:pStyle w:val="Header"/>
        <w:ind w:left="-720"/>
        <w:rPr>
          <w:rFonts w:ascii="Arial" w:hAnsi="Arial" w:cs="Arial"/>
          <w:b/>
          <w:bCs/>
          <w:szCs w:val="24"/>
        </w:rPr>
      </w:pPr>
    </w:p>
    <w:p w:rsidR="004843D9" w:rsidRPr="004D4855" w:rsidRDefault="004843D9" w:rsidP="003D40AA">
      <w:pPr>
        <w:pStyle w:val="Header"/>
        <w:ind w:left="-720"/>
        <w:rPr>
          <w:rFonts w:ascii="Arial" w:hAnsi="Arial" w:cs="Arial"/>
          <w:b/>
          <w:bCs/>
          <w:szCs w:val="24"/>
        </w:rPr>
      </w:pPr>
    </w:p>
    <w:p w:rsidR="004843D9" w:rsidRPr="004D4855" w:rsidRDefault="000F0A56" w:rsidP="003D40AA">
      <w:pPr>
        <w:pStyle w:val="Header"/>
        <w:tabs>
          <w:tab w:val="clear" w:pos="4680"/>
          <w:tab w:val="center" w:pos="0"/>
        </w:tabs>
        <w:ind w:left="-720"/>
        <w:rPr>
          <w:rFonts w:ascii="Arial" w:hAnsi="Arial" w:cs="Arial"/>
          <w:szCs w:val="24"/>
        </w:rPr>
      </w:pPr>
      <w:r w:rsidRPr="000F0A56">
        <w:rPr>
          <w:rFonts w:ascii="Arial" w:hAnsi="Arial" w:cs="Arial"/>
          <w:b/>
          <w:bCs/>
          <w:noProof/>
          <w:szCs w:val="24"/>
        </w:rPr>
        <w:pict>
          <v:shapetype id="_x0000_t202" coordsize="21600,21600" o:spt="202" path="m0,0l0,21600,21600,21600,21600,0xe">
            <v:stroke joinstyle="miter"/>
            <v:path gradientshapeok="t" o:connecttype="rect"/>
          </v:shapetype>
          <v:shape id="Text Box 3" o:spid="_x0000_s1026" type="#_x0000_t202" style="position:absolute;left:0;text-align:left;margin-left:-5pt;margin-top:4.5pt;width:493.1pt;height:33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" filled="f" fillcolor="#243f60 [1604]" stroked="f">
            <v:textbox>
              <w:txbxContent>
                <w:p w:rsidR="000238D9" w:rsidRPr="007D67C5" w:rsidRDefault="000238D9" w:rsidP="004843D9">
                  <w:pPr>
                    <w:pStyle w:val="Header"/>
                    <w:tabs>
                      <w:tab w:val="clear" w:pos="4680"/>
                      <w:tab w:val="center" w:pos="0"/>
                    </w:tabs>
                    <w:jc w:val="center"/>
                    <w:rPr>
                      <w:rFonts w:ascii="Lucida Console" w:hAnsi="Lucida Console" w:cs="Arial"/>
                      <w:b/>
                      <w:bCs/>
                      <w:outline/>
                      <w:color w:val="000000"/>
                      <w:sz w:val="48"/>
                      <w:szCs w:val="48"/>
                    </w:rPr>
                  </w:pPr>
                </w:p>
                <w:p w:rsidR="000238D9" w:rsidRPr="007D67C5" w:rsidRDefault="000238D9" w:rsidP="004843D9">
                  <w:pPr>
                    <w:pStyle w:val="Header"/>
                    <w:tabs>
                      <w:tab w:val="clear" w:pos="4680"/>
                      <w:tab w:val="center" w:pos="0"/>
                    </w:tabs>
                    <w:jc w:val="center"/>
                    <w:rPr>
                      <w:rFonts w:ascii="Lucida Console" w:hAnsi="Lucida Console" w:cs="Arial"/>
                      <w:b/>
                      <w:bCs/>
                      <w:outline/>
                      <w:color w:val="000000"/>
                      <w:sz w:val="48"/>
                      <w:szCs w:val="48"/>
                    </w:rPr>
                  </w:pPr>
                </w:p>
                <w:p w:rsidR="000238D9" w:rsidRPr="00D9289F" w:rsidRDefault="000238D9" w:rsidP="004843D9">
                  <w:pPr>
                    <w:pStyle w:val="Header"/>
                    <w:tabs>
                      <w:tab w:val="clear" w:pos="4680"/>
                      <w:tab w:val="center" w:pos="0"/>
                    </w:tabs>
                    <w:jc w:val="center"/>
                    <w:rPr>
                      <w:rFonts w:ascii="Arial" w:hAnsi="Arial" w:cs="Arial"/>
                      <w:b/>
                      <w:bCs/>
                      <w:sz w:val="48"/>
                      <w:szCs w:val="48"/>
                    </w:rPr>
                  </w:pPr>
                  <w:r w:rsidRPr="00D9289F">
                    <w:rPr>
                      <w:rFonts w:ascii="Arial" w:hAnsi="Arial" w:cs="Arial"/>
                      <w:b/>
                      <w:bCs/>
                      <w:sz w:val="48"/>
                      <w:szCs w:val="48"/>
                    </w:rPr>
                    <w:t>California Race to the Top -                              Early Learning Challenge (RTT-ELC)</w:t>
                  </w:r>
                  <w:r w:rsidRPr="00D9289F">
                    <w:rPr>
                      <w:rFonts w:ascii="Arial" w:hAnsi="Arial" w:cs="Arial"/>
                      <w:b/>
                      <w:bCs/>
                      <w:sz w:val="48"/>
                      <w:szCs w:val="48"/>
                    </w:rPr>
                    <w:br/>
                  </w:r>
                </w:p>
                <w:p w:rsidR="000238D9" w:rsidRPr="00D9289F" w:rsidRDefault="000238D9" w:rsidP="004843D9">
                  <w:pPr>
                    <w:pStyle w:val="Header"/>
                    <w:tabs>
                      <w:tab w:val="clear" w:pos="4680"/>
                      <w:tab w:val="center" w:pos="0"/>
                    </w:tabs>
                    <w:jc w:val="center"/>
                    <w:rPr>
                      <w:rFonts w:ascii="Arial" w:hAnsi="Arial" w:cs="Arial"/>
                      <w:b/>
                      <w:bCs/>
                      <w:sz w:val="48"/>
                      <w:szCs w:val="48"/>
                    </w:rPr>
                  </w:pPr>
                </w:p>
                <w:p w:rsidR="000238D9" w:rsidRPr="00D9289F" w:rsidRDefault="000238D9" w:rsidP="004843D9">
                  <w:pPr>
                    <w:pStyle w:val="Header"/>
                    <w:tabs>
                      <w:tab w:val="clear" w:pos="4680"/>
                      <w:tab w:val="center" w:pos="0"/>
                    </w:tabs>
                    <w:jc w:val="center"/>
                    <w:rPr>
                      <w:rFonts w:ascii="Arial" w:hAnsi="Arial" w:cs="Arial"/>
                      <w:b/>
                      <w:bCs/>
                      <w:sz w:val="40"/>
                      <w:szCs w:val="40"/>
                    </w:rPr>
                  </w:pPr>
                  <w:r w:rsidRPr="00D9289F">
                    <w:rPr>
                      <w:rFonts w:ascii="Arial" w:hAnsi="Arial" w:cs="Arial"/>
                      <w:b/>
                      <w:bCs/>
                      <w:sz w:val="40"/>
                      <w:szCs w:val="40"/>
                    </w:rPr>
                    <w:t xml:space="preserve">Tiered Quality Rating and </w:t>
                  </w:r>
                  <w:r w:rsidRPr="00D9289F">
                    <w:rPr>
                      <w:rFonts w:ascii="Arial" w:hAnsi="Arial" w:cs="Arial"/>
                      <w:b/>
                      <w:bCs/>
                      <w:sz w:val="40"/>
                      <w:szCs w:val="40"/>
                    </w:rPr>
                    <w:br/>
                    <w:t xml:space="preserve">Improvement System </w:t>
                  </w:r>
                </w:p>
                <w:p w:rsidR="000238D9" w:rsidRPr="00D9289F" w:rsidRDefault="000238D9" w:rsidP="004843D9">
                  <w:pPr>
                    <w:pStyle w:val="Header"/>
                    <w:tabs>
                      <w:tab w:val="clear" w:pos="4680"/>
                      <w:tab w:val="center" w:pos="0"/>
                    </w:tabs>
                    <w:jc w:val="center"/>
                    <w:rPr>
                      <w:rFonts w:ascii="Arial" w:hAnsi="Arial" w:cs="Arial"/>
                      <w:b/>
                      <w:bCs/>
                      <w:sz w:val="48"/>
                      <w:szCs w:val="48"/>
                    </w:rPr>
                  </w:pPr>
                  <w:r w:rsidRPr="00D9289F">
                    <w:rPr>
                      <w:rFonts w:ascii="Arial" w:hAnsi="Arial" w:cs="Arial"/>
                      <w:b/>
                      <w:bCs/>
                      <w:sz w:val="48"/>
                      <w:szCs w:val="48"/>
                    </w:rPr>
                    <w:t>(TQRIS)</w:t>
                  </w:r>
                </w:p>
                <w:p w:rsidR="000238D9" w:rsidRPr="004D4855" w:rsidRDefault="000238D9" w:rsidP="004843D9">
                  <w:pPr>
                    <w:pStyle w:val="Header"/>
                    <w:tabs>
                      <w:tab w:val="clear" w:pos="4680"/>
                      <w:tab w:val="center" w:pos="0"/>
                    </w:tabs>
                    <w:jc w:val="center"/>
                    <w:rPr>
                      <w:rFonts w:ascii="Arial" w:hAnsi="Arial" w:cs="Arial"/>
                      <w:bCs/>
                      <w:sz w:val="48"/>
                      <w:szCs w:val="48"/>
                    </w:rPr>
                  </w:pPr>
                </w:p>
                <w:p w:rsidR="000238D9" w:rsidRPr="007D67C5" w:rsidRDefault="000238D9" w:rsidP="004843D9">
                  <w:pPr>
                    <w:pStyle w:val="Header"/>
                    <w:tabs>
                      <w:tab w:val="clear" w:pos="4680"/>
                      <w:tab w:val="center" w:pos="0"/>
                    </w:tabs>
                    <w:jc w:val="center"/>
                    <w:rPr>
                      <w:rFonts w:ascii="Arial" w:hAnsi="Arial" w:cs="Arial"/>
                      <w:b/>
                      <w:bCs/>
                      <w:outline/>
                      <w:color w:val="FFFFFF" w:themeColor="background1"/>
                      <w:sz w:val="48"/>
                      <w:szCs w:val="48"/>
                    </w:rPr>
                  </w:pPr>
                  <w:r w:rsidRPr="004D4855">
                    <w:rPr>
                      <w:rFonts w:ascii="Arial" w:hAnsi="Arial" w:cs="Arial"/>
                      <w:b/>
                      <w:bCs/>
                      <w:sz w:val="48"/>
                      <w:szCs w:val="48"/>
                    </w:rPr>
                    <w:t>Consortia Implementation Guide</w:t>
                  </w:r>
                </w:p>
                <w:p w:rsidR="000238D9" w:rsidRPr="007D67C5" w:rsidRDefault="000238D9">
                  <w:pPr>
                    <w:rPr>
                      <w:rFonts w:ascii="Arial" w:hAnsi="Arial" w:cs="Arial"/>
                      <w:outline/>
                      <w:color w:val="FFFFFF" w:themeColor="background1"/>
                    </w:rPr>
                  </w:pPr>
                </w:p>
              </w:txbxContent>
            </v:textbox>
          </v:shape>
        </w:pict>
      </w:r>
    </w:p>
    <w:p w:rsidR="004843D9" w:rsidRPr="004D4855" w:rsidRDefault="008834AC" w:rsidP="003D40AA">
      <w:pPr>
        <w:rPr>
          <w:rFonts w:ascii="Arial" w:eastAsiaTheme="majorEastAsia" w:hAnsi="Arial" w:cs="Arial"/>
          <w:b/>
          <w:bCs/>
          <w:color w:val="365F91" w:themeColor="accent1" w:themeShade="BF"/>
          <w:szCs w:val="24"/>
        </w:rPr>
      </w:pPr>
      <w:r w:rsidRPr="004D4855">
        <w:rPr>
          <w:rFonts w:ascii="Arial" w:hAnsi="Arial" w:cs="Arial"/>
          <w:szCs w:val="24"/>
        </w:rPr>
        <w:br w:type="page"/>
      </w:r>
    </w:p>
    <w:sdt>
      <w:sdtPr>
        <w:rPr>
          <w:rFonts w:ascii="Arial" w:eastAsia="Calibri" w:hAnsi="Arial" w:cs="Arial"/>
          <w:b w:val="0"/>
          <w:bCs w:val="0"/>
          <w:smallCaps w:val="0"/>
          <w:color w:val="auto"/>
          <w:sz w:val="24"/>
          <w:szCs w:val="24"/>
        </w:rPr>
        <w:id w:val="70637544"/>
        <w:docPartObj>
          <w:docPartGallery w:val="Table of Contents"/>
          <w:docPartUnique/>
        </w:docPartObj>
      </w:sdtPr>
      <w:sdtContent>
        <w:p w:rsidR="004843D9" w:rsidRPr="004D4855" w:rsidRDefault="008834AC" w:rsidP="003D40AA">
          <w:pPr>
            <w:pStyle w:val="TOCHeading"/>
            <w:spacing w:before="0" w:line="240" w:lineRule="auto"/>
            <w:rPr>
              <w:rFonts w:ascii="Arial" w:hAnsi="Arial" w:cs="Arial"/>
              <w:sz w:val="24"/>
              <w:szCs w:val="24"/>
            </w:rPr>
          </w:pPr>
          <w:r w:rsidRPr="004D4855">
            <w:rPr>
              <w:rFonts w:ascii="Arial" w:hAnsi="Arial" w:cs="Arial"/>
              <w:sz w:val="24"/>
              <w:szCs w:val="24"/>
            </w:rPr>
            <w:t>Contents</w:t>
          </w:r>
        </w:p>
        <w:p w:rsidR="005D0829" w:rsidRDefault="000F0A56">
          <w:pPr>
            <w:pStyle w:val="TOC1"/>
            <w:tabs>
              <w:tab w:val="right" w:leader="dot" w:pos="9170"/>
            </w:tabs>
            <w:rPr>
              <w:rFonts w:asciiTheme="minorHAnsi" w:eastAsiaTheme="minorEastAsia" w:hAnsiTheme="minorHAnsi" w:cstheme="minorBidi"/>
              <w:noProof/>
              <w:sz w:val="22"/>
            </w:rPr>
          </w:pPr>
          <w:r w:rsidRPr="004D4855">
            <w:rPr>
              <w:rFonts w:ascii="Arial" w:hAnsi="Arial" w:cs="Arial"/>
              <w:szCs w:val="24"/>
            </w:rPr>
            <w:fldChar w:fldCharType="begin"/>
          </w:r>
          <w:r w:rsidR="008834AC" w:rsidRPr="004D4855">
            <w:rPr>
              <w:rFonts w:ascii="Arial" w:hAnsi="Arial" w:cs="Arial"/>
              <w:szCs w:val="24"/>
            </w:rPr>
            <w:instrText xml:space="preserve"> TOC \o "1-3" \h \z \u </w:instrText>
          </w:r>
          <w:r w:rsidRPr="004D4855">
            <w:rPr>
              <w:rFonts w:ascii="Arial" w:hAnsi="Arial" w:cs="Arial"/>
              <w:szCs w:val="24"/>
            </w:rPr>
            <w:fldChar w:fldCharType="separate"/>
          </w:r>
          <w:hyperlink w:anchor="_Toc360086993" w:history="1">
            <w:r w:rsidR="005D0829" w:rsidRPr="00D11206">
              <w:rPr>
                <w:rStyle w:val="Hyperlink"/>
                <w:rFonts w:ascii="Arial" w:hAnsi="Arial" w:cs="Arial"/>
                <w:noProof/>
              </w:rPr>
              <w:t>Introduction</w:t>
            </w:r>
            <w:r w:rsidR="005D0829">
              <w:rPr>
                <w:noProof/>
                <w:webHidden/>
              </w:rPr>
              <w:tab/>
            </w:r>
            <w:r>
              <w:rPr>
                <w:noProof/>
                <w:webHidden/>
              </w:rPr>
              <w:fldChar w:fldCharType="begin"/>
            </w:r>
            <w:r w:rsidR="005D0829">
              <w:rPr>
                <w:noProof/>
                <w:webHidden/>
              </w:rPr>
              <w:instrText xml:space="preserve"> PAGEREF _Toc360086993 \h </w:instrText>
            </w:r>
            <w:r w:rsidR="00F54982">
              <w:rPr>
                <w:noProof/>
              </w:rPr>
            </w:r>
            <w:r>
              <w:rPr>
                <w:noProof/>
                <w:webHidden/>
              </w:rPr>
              <w:fldChar w:fldCharType="separate"/>
            </w:r>
            <w:r w:rsidR="00C67A71">
              <w:rPr>
                <w:noProof/>
                <w:webHidden/>
              </w:rPr>
              <w:t>3</w:t>
            </w:r>
            <w:r>
              <w:rPr>
                <w:noProof/>
                <w:webHidden/>
              </w:rPr>
              <w:fldChar w:fldCharType="end"/>
            </w:r>
          </w:hyperlink>
        </w:p>
        <w:p w:rsidR="005D0829" w:rsidRDefault="000F0A56">
          <w:pPr>
            <w:pStyle w:val="TOC1"/>
            <w:tabs>
              <w:tab w:val="right" w:leader="dot" w:pos="9170"/>
            </w:tabs>
            <w:rPr>
              <w:rFonts w:asciiTheme="minorHAnsi" w:eastAsiaTheme="minorEastAsia" w:hAnsiTheme="minorHAnsi" w:cstheme="minorBidi"/>
              <w:noProof/>
              <w:sz w:val="22"/>
            </w:rPr>
          </w:pPr>
          <w:hyperlink w:anchor="_Toc360086994" w:history="1">
            <w:r w:rsidR="005D0829" w:rsidRPr="00D11206">
              <w:rPr>
                <w:rStyle w:val="Hyperlink"/>
                <w:rFonts w:ascii="Arial" w:hAnsi="Arial" w:cs="Arial"/>
                <w:noProof/>
              </w:rPr>
              <w:t>California’s Approach</w:t>
            </w:r>
            <w:r w:rsidR="005D0829">
              <w:rPr>
                <w:noProof/>
                <w:webHidden/>
              </w:rPr>
              <w:tab/>
            </w:r>
            <w:r>
              <w:rPr>
                <w:noProof/>
                <w:webHidden/>
              </w:rPr>
              <w:fldChar w:fldCharType="begin"/>
            </w:r>
            <w:r w:rsidR="005D0829">
              <w:rPr>
                <w:noProof/>
                <w:webHidden/>
              </w:rPr>
              <w:instrText xml:space="preserve"> PAGEREF _Toc360086994 \h </w:instrText>
            </w:r>
            <w:r w:rsidR="00F54982">
              <w:rPr>
                <w:noProof/>
              </w:rPr>
            </w:r>
            <w:r>
              <w:rPr>
                <w:noProof/>
                <w:webHidden/>
              </w:rPr>
              <w:fldChar w:fldCharType="separate"/>
            </w:r>
            <w:r w:rsidR="00C67A71">
              <w:rPr>
                <w:noProof/>
                <w:webHidden/>
              </w:rPr>
              <w:t>3</w:t>
            </w:r>
            <w:r>
              <w:rPr>
                <w:noProof/>
                <w:webHidden/>
              </w:rPr>
              <w:fldChar w:fldCharType="end"/>
            </w:r>
          </w:hyperlink>
        </w:p>
        <w:p w:rsidR="005D0829" w:rsidRDefault="000F0A56">
          <w:pPr>
            <w:pStyle w:val="TOC1"/>
            <w:tabs>
              <w:tab w:val="right" w:leader="dot" w:pos="9170"/>
            </w:tabs>
            <w:rPr>
              <w:rFonts w:asciiTheme="minorHAnsi" w:eastAsiaTheme="minorEastAsia" w:hAnsiTheme="minorHAnsi" w:cstheme="minorBidi"/>
              <w:noProof/>
              <w:sz w:val="22"/>
            </w:rPr>
          </w:pPr>
          <w:hyperlink w:anchor="_Toc360086995" w:history="1">
            <w:r w:rsidR="005D0829" w:rsidRPr="00D11206">
              <w:rPr>
                <w:rStyle w:val="Hyperlink"/>
                <w:rFonts w:ascii="Arial" w:hAnsi="Arial" w:cs="Arial"/>
                <w:noProof/>
              </w:rPr>
              <w:t>California’s TQRIS</w:t>
            </w:r>
            <w:r w:rsidR="005D0829">
              <w:rPr>
                <w:noProof/>
                <w:webHidden/>
              </w:rPr>
              <w:tab/>
            </w:r>
            <w:r>
              <w:rPr>
                <w:noProof/>
                <w:webHidden/>
              </w:rPr>
              <w:fldChar w:fldCharType="begin"/>
            </w:r>
            <w:r w:rsidR="005D0829">
              <w:rPr>
                <w:noProof/>
                <w:webHidden/>
              </w:rPr>
              <w:instrText xml:space="preserve"> PAGEREF _Toc360086995 \h </w:instrText>
            </w:r>
            <w:r w:rsidR="00F54982">
              <w:rPr>
                <w:noProof/>
              </w:rPr>
            </w:r>
            <w:r>
              <w:rPr>
                <w:noProof/>
                <w:webHidden/>
              </w:rPr>
              <w:fldChar w:fldCharType="separate"/>
            </w:r>
            <w:r w:rsidR="00C67A71">
              <w:rPr>
                <w:noProof/>
                <w:webHidden/>
              </w:rPr>
              <w:t>5</w:t>
            </w:r>
            <w:r>
              <w:rPr>
                <w:noProof/>
                <w:webHidden/>
              </w:rPr>
              <w:fldChar w:fldCharType="end"/>
            </w:r>
          </w:hyperlink>
        </w:p>
        <w:p w:rsidR="005D0829" w:rsidRDefault="000F0A56">
          <w:pPr>
            <w:pStyle w:val="TOC1"/>
            <w:tabs>
              <w:tab w:val="right" w:leader="dot" w:pos="9170"/>
            </w:tabs>
            <w:rPr>
              <w:rFonts w:asciiTheme="minorHAnsi" w:eastAsiaTheme="minorEastAsia" w:hAnsiTheme="minorHAnsi" w:cstheme="minorBidi"/>
              <w:noProof/>
              <w:sz w:val="22"/>
            </w:rPr>
          </w:pPr>
          <w:hyperlink w:anchor="_Toc360086996" w:history="1">
            <w:r w:rsidR="005D0829" w:rsidRPr="00D11206">
              <w:rPr>
                <w:rStyle w:val="Hyperlink"/>
                <w:rFonts w:ascii="Arial" w:hAnsi="Arial" w:cs="Arial"/>
                <w:noProof/>
              </w:rPr>
              <w:t>Eligible Child Care Facilities</w:t>
            </w:r>
            <w:r w:rsidR="005D0829">
              <w:rPr>
                <w:noProof/>
                <w:webHidden/>
              </w:rPr>
              <w:tab/>
            </w:r>
            <w:r>
              <w:rPr>
                <w:noProof/>
                <w:webHidden/>
              </w:rPr>
              <w:fldChar w:fldCharType="begin"/>
            </w:r>
            <w:r w:rsidR="005D0829">
              <w:rPr>
                <w:noProof/>
                <w:webHidden/>
              </w:rPr>
              <w:instrText xml:space="preserve"> PAGEREF _Toc360086996 \h </w:instrText>
            </w:r>
            <w:r w:rsidR="00F54982">
              <w:rPr>
                <w:noProof/>
              </w:rPr>
            </w:r>
            <w:r>
              <w:rPr>
                <w:noProof/>
                <w:webHidden/>
              </w:rPr>
              <w:fldChar w:fldCharType="separate"/>
            </w:r>
            <w:r w:rsidR="00C67A71">
              <w:rPr>
                <w:noProof/>
                <w:webHidden/>
              </w:rPr>
              <w:t>6</w:t>
            </w:r>
            <w:r>
              <w:rPr>
                <w:noProof/>
                <w:webHidden/>
              </w:rPr>
              <w:fldChar w:fldCharType="end"/>
            </w:r>
          </w:hyperlink>
        </w:p>
        <w:p w:rsidR="005D0829" w:rsidRDefault="000F0A56">
          <w:pPr>
            <w:pStyle w:val="TOC1"/>
            <w:tabs>
              <w:tab w:val="right" w:leader="dot" w:pos="9170"/>
            </w:tabs>
            <w:rPr>
              <w:rFonts w:asciiTheme="minorHAnsi" w:eastAsiaTheme="minorEastAsia" w:hAnsiTheme="minorHAnsi" w:cstheme="minorBidi"/>
              <w:noProof/>
              <w:sz w:val="22"/>
            </w:rPr>
          </w:pPr>
          <w:hyperlink w:anchor="_Toc360086997" w:history="1">
            <w:r w:rsidR="005D0829">
              <w:rPr>
                <w:rStyle w:val="Hyperlink"/>
                <w:rFonts w:ascii="Arial" w:hAnsi="Arial" w:cs="Arial"/>
                <w:noProof/>
              </w:rPr>
              <w:t>H</w:t>
            </w:r>
            <w:r w:rsidR="005D0829" w:rsidRPr="00D11206">
              <w:rPr>
                <w:rStyle w:val="Hyperlink"/>
                <w:rFonts w:ascii="Arial" w:hAnsi="Arial" w:cs="Arial"/>
                <w:noProof/>
              </w:rPr>
              <w:t>igh needs priority</w:t>
            </w:r>
            <w:r w:rsidR="005D0829">
              <w:rPr>
                <w:noProof/>
                <w:webHidden/>
              </w:rPr>
              <w:tab/>
            </w:r>
            <w:r>
              <w:rPr>
                <w:noProof/>
                <w:webHidden/>
              </w:rPr>
              <w:fldChar w:fldCharType="begin"/>
            </w:r>
            <w:r w:rsidR="005D0829">
              <w:rPr>
                <w:noProof/>
                <w:webHidden/>
              </w:rPr>
              <w:instrText xml:space="preserve"> PAGEREF _Toc360086997 \h </w:instrText>
            </w:r>
            <w:r w:rsidR="00F54982">
              <w:rPr>
                <w:noProof/>
              </w:rPr>
            </w:r>
            <w:r>
              <w:rPr>
                <w:noProof/>
                <w:webHidden/>
              </w:rPr>
              <w:fldChar w:fldCharType="separate"/>
            </w:r>
            <w:r w:rsidR="00C67A71">
              <w:rPr>
                <w:noProof/>
                <w:webHidden/>
              </w:rPr>
              <w:t>7</w:t>
            </w:r>
            <w:r>
              <w:rPr>
                <w:noProof/>
                <w:webHidden/>
              </w:rPr>
              <w:fldChar w:fldCharType="end"/>
            </w:r>
          </w:hyperlink>
        </w:p>
        <w:p w:rsidR="005D0829" w:rsidRDefault="000F0A56">
          <w:pPr>
            <w:pStyle w:val="TOC1"/>
            <w:tabs>
              <w:tab w:val="right" w:leader="dot" w:pos="9170"/>
            </w:tabs>
            <w:rPr>
              <w:rFonts w:asciiTheme="minorHAnsi" w:eastAsiaTheme="minorEastAsia" w:hAnsiTheme="minorHAnsi" w:cstheme="minorBidi"/>
              <w:noProof/>
              <w:sz w:val="22"/>
            </w:rPr>
          </w:pPr>
          <w:hyperlink w:anchor="_Toc360087000" w:history="1">
            <w:r w:rsidR="005D0829" w:rsidRPr="00D11206">
              <w:rPr>
                <w:rStyle w:val="Hyperlink"/>
                <w:rFonts w:ascii="Arial" w:hAnsi="Arial" w:cs="Arial"/>
                <w:noProof/>
              </w:rPr>
              <w:t>Funding</w:t>
            </w:r>
            <w:r w:rsidR="005D0829">
              <w:rPr>
                <w:noProof/>
                <w:webHidden/>
              </w:rPr>
              <w:tab/>
            </w:r>
            <w:r>
              <w:rPr>
                <w:noProof/>
                <w:webHidden/>
              </w:rPr>
              <w:fldChar w:fldCharType="begin"/>
            </w:r>
            <w:r w:rsidR="005D0829">
              <w:rPr>
                <w:noProof/>
                <w:webHidden/>
              </w:rPr>
              <w:instrText xml:space="preserve"> PAGEREF _Toc360087000 \h </w:instrText>
            </w:r>
            <w:r w:rsidR="00F54982">
              <w:rPr>
                <w:noProof/>
              </w:rPr>
            </w:r>
            <w:r>
              <w:rPr>
                <w:noProof/>
                <w:webHidden/>
              </w:rPr>
              <w:fldChar w:fldCharType="separate"/>
            </w:r>
            <w:r w:rsidR="00C67A71">
              <w:rPr>
                <w:noProof/>
                <w:webHidden/>
              </w:rPr>
              <w:t>9</w:t>
            </w:r>
            <w:r>
              <w:rPr>
                <w:noProof/>
                <w:webHidden/>
              </w:rPr>
              <w:fldChar w:fldCharType="end"/>
            </w:r>
          </w:hyperlink>
        </w:p>
        <w:p w:rsidR="005D0829" w:rsidRDefault="000F0A56">
          <w:pPr>
            <w:pStyle w:val="TOC1"/>
            <w:tabs>
              <w:tab w:val="right" w:leader="dot" w:pos="9170"/>
            </w:tabs>
            <w:rPr>
              <w:rFonts w:asciiTheme="minorHAnsi" w:eastAsiaTheme="minorEastAsia" w:hAnsiTheme="minorHAnsi" w:cstheme="minorBidi"/>
              <w:noProof/>
              <w:sz w:val="22"/>
            </w:rPr>
          </w:pPr>
          <w:hyperlink w:anchor="_Toc360087002" w:history="1">
            <w:r w:rsidR="005D0829" w:rsidRPr="00D11206">
              <w:rPr>
                <w:rStyle w:val="Hyperlink"/>
                <w:rFonts w:ascii="Arial" w:hAnsi="Arial" w:cs="Arial"/>
                <w:noProof/>
              </w:rPr>
              <w:t>Rating and Monitoring</w:t>
            </w:r>
            <w:r w:rsidR="005D0829">
              <w:rPr>
                <w:noProof/>
                <w:webHidden/>
              </w:rPr>
              <w:tab/>
            </w:r>
            <w:r>
              <w:rPr>
                <w:noProof/>
                <w:webHidden/>
              </w:rPr>
              <w:fldChar w:fldCharType="begin"/>
            </w:r>
            <w:r w:rsidR="005D0829">
              <w:rPr>
                <w:noProof/>
                <w:webHidden/>
              </w:rPr>
              <w:instrText xml:space="preserve"> PAGEREF _Toc360087002 \h </w:instrText>
            </w:r>
            <w:r w:rsidR="00F54982">
              <w:rPr>
                <w:noProof/>
              </w:rPr>
            </w:r>
            <w:r>
              <w:rPr>
                <w:noProof/>
                <w:webHidden/>
              </w:rPr>
              <w:fldChar w:fldCharType="separate"/>
            </w:r>
            <w:r w:rsidR="00C67A71">
              <w:rPr>
                <w:noProof/>
                <w:webHidden/>
              </w:rPr>
              <w:t>9</w:t>
            </w:r>
            <w:r>
              <w:rPr>
                <w:noProof/>
                <w:webHidden/>
              </w:rPr>
              <w:fldChar w:fldCharType="end"/>
            </w:r>
          </w:hyperlink>
        </w:p>
        <w:p w:rsidR="005D0829" w:rsidRDefault="000F0A56">
          <w:pPr>
            <w:pStyle w:val="TOC1"/>
            <w:tabs>
              <w:tab w:val="right" w:leader="dot" w:pos="9170"/>
            </w:tabs>
            <w:rPr>
              <w:rFonts w:asciiTheme="minorHAnsi" w:eastAsiaTheme="minorEastAsia" w:hAnsiTheme="minorHAnsi" w:cstheme="minorBidi"/>
              <w:noProof/>
              <w:sz w:val="22"/>
            </w:rPr>
          </w:pPr>
          <w:hyperlink w:anchor="_Toc360087003" w:history="1">
            <w:r w:rsidR="005D0829" w:rsidRPr="00D11206">
              <w:rPr>
                <w:rStyle w:val="Hyperlink"/>
                <w:rFonts w:ascii="Arial" w:hAnsi="Arial" w:cs="Arial"/>
                <w:noProof/>
              </w:rPr>
              <w:t>Site Rating</w:t>
            </w:r>
            <w:r w:rsidR="005D0829">
              <w:rPr>
                <w:noProof/>
                <w:webHidden/>
              </w:rPr>
              <w:tab/>
            </w:r>
            <w:r>
              <w:rPr>
                <w:noProof/>
                <w:webHidden/>
              </w:rPr>
              <w:fldChar w:fldCharType="begin"/>
            </w:r>
            <w:r w:rsidR="005D0829">
              <w:rPr>
                <w:noProof/>
                <w:webHidden/>
              </w:rPr>
              <w:instrText xml:space="preserve"> PAGEREF _Toc360087003 \h </w:instrText>
            </w:r>
            <w:r w:rsidR="00F54982">
              <w:rPr>
                <w:noProof/>
              </w:rPr>
            </w:r>
            <w:r>
              <w:rPr>
                <w:noProof/>
                <w:webHidden/>
              </w:rPr>
              <w:fldChar w:fldCharType="separate"/>
            </w:r>
            <w:r w:rsidR="00C67A71">
              <w:rPr>
                <w:noProof/>
                <w:webHidden/>
              </w:rPr>
              <w:t>11</w:t>
            </w:r>
            <w:r>
              <w:rPr>
                <w:noProof/>
                <w:webHidden/>
              </w:rPr>
              <w:fldChar w:fldCharType="end"/>
            </w:r>
          </w:hyperlink>
        </w:p>
        <w:p w:rsidR="005D0829" w:rsidRDefault="000F0A56">
          <w:pPr>
            <w:pStyle w:val="TOC2"/>
            <w:tabs>
              <w:tab w:val="right" w:leader="dot" w:pos="9170"/>
            </w:tabs>
            <w:rPr>
              <w:rFonts w:asciiTheme="minorHAnsi" w:eastAsiaTheme="minorEastAsia" w:hAnsiTheme="minorHAnsi" w:cstheme="minorBidi"/>
              <w:noProof/>
              <w:sz w:val="22"/>
            </w:rPr>
          </w:pPr>
          <w:hyperlink w:anchor="_Toc360087004" w:history="1">
            <w:r w:rsidR="005D0829" w:rsidRPr="00D11206">
              <w:rPr>
                <w:rStyle w:val="Hyperlink"/>
                <w:rFonts w:ascii="Arial" w:hAnsi="Arial" w:cs="Arial"/>
                <w:noProof/>
              </w:rPr>
              <w:t>Rating Frequency</w:t>
            </w:r>
            <w:r w:rsidR="005D0829">
              <w:rPr>
                <w:noProof/>
                <w:webHidden/>
              </w:rPr>
              <w:tab/>
            </w:r>
            <w:r>
              <w:rPr>
                <w:noProof/>
                <w:webHidden/>
              </w:rPr>
              <w:fldChar w:fldCharType="begin"/>
            </w:r>
            <w:r w:rsidR="005D0829">
              <w:rPr>
                <w:noProof/>
                <w:webHidden/>
              </w:rPr>
              <w:instrText xml:space="preserve"> PAGEREF _Toc360087004 \h </w:instrText>
            </w:r>
            <w:r w:rsidR="00F54982">
              <w:rPr>
                <w:noProof/>
              </w:rPr>
            </w:r>
            <w:r>
              <w:rPr>
                <w:noProof/>
                <w:webHidden/>
              </w:rPr>
              <w:fldChar w:fldCharType="separate"/>
            </w:r>
            <w:r w:rsidR="00C67A71">
              <w:rPr>
                <w:noProof/>
                <w:webHidden/>
              </w:rPr>
              <w:t>11</w:t>
            </w:r>
            <w:r>
              <w:rPr>
                <w:noProof/>
                <w:webHidden/>
              </w:rPr>
              <w:fldChar w:fldCharType="end"/>
            </w:r>
          </w:hyperlink>
        </w:p>
        <w:p w:rsidR="005D0829" w:rsidRDefault="000F0A56">
          <w:pPr>
            <w:pStyle w:val="TOC2"/>
            <w:tabs>
              <w:tab w:val="right" w:leader="dot" w:pos="9170"/>
            </w:tabs>
            <w:rPr>
              <w:rFonts w:asciiTheme="minorHAnsi" w:eastAsiaTheme="minorEastAsia" w:hAnsiTheme="minorHAnsi" w:cstheme="minorBidi"/>
              <w:noProof/>
              <w:sz w:val="22"/>
            </w:rPr>
          </w:pPr>
          <w:hyperlink w:anchor="_Toc360087005" w:history="1">
            <w:r w:rsidR="005D0829" w:rsidRPr="00D11206">
              <w:rPr>
                <w:rStyle w:val="Hyperlink"/>
                <w:rFonts w:ascii="Arial" w:hAnsi="Arial" w:cs="Arial"/>
                <w:noProof/>
              </w:rPr>
              <w:t>Rating Guidelines</w:t>
            </w:r>
            <w:r w:rsidR="005D0829">
              <w:rPr>
                <w:noProof/>
                <w:webHidden/>
              </w:rPr>
              <w:tab/>
            </w:r>
            <w:r>
              <w:rPr>
                <w:noProof/>
                <w:webHidden/>
              </w:rPr>
              <w:fldChar w:fldCharType="begin"/>
            </w:r>
            <w:r w:rsidR="005D0829">
              <w:rPr>
                <w:noProof/>
                <w:webHidden/>
              </w:rPr>
              <w:instrText xml:space="preserve"> PAGEREF _Toc360087005 \h </w:instrText>
            </w:r>
            <w:r w:rsidR="00F54982">
              <w:rPr>
                <w:noProof/>
              </w:rPr>
            </w:r>
            <w:r>
              <w:rPr>
                <w:noProof/>
                <w:webHidden/>
              </w:rPr>
              <w:fldChar w:fldCharType="separate"/>
            </w:r>
            <w:r w:rsidR="00C67A71">
              <w:rPr>
                <w:noProof/>
                <w:webHidden/>
              </w:rPr>
              <w:t>11</w:t>
            </w:r>
            <w:r>
              <w:rPr>
                <w:noProof/>
                <w:webHidden/>
              </w:rPr>
              <w:fldChar w:fldCharType="end"/>
            </w:r>
          </w:hyperlink>
        </w:p>
        <w:p w:rsidR="005D0829" w:rsidRDefault="000F0A56">
          <w:pPr>
            <w:pStyle w:val="TOC2"/>
            <w:tabs>
              <w:tab w:val="right" w:leader="dot" w:pos="9170"/>
            </w:tabs>
            <w:rPr>
              <w:rFonts w:asciiTheme="minorHAnsi" w:eastAsiaTheme="minorEastAsia" w:hAnsiTheme="minorHAnsi" w:cstheme="minorBidi"/>
              <w:noProof/>
              <w:sz w:val="22"/>
            </w:rPr>
          </w:pPr>
          <w:hyperlink w:anchor="_Toc360087006" w:history="1">
            <w:r w:rsidR="005D0829" w:rsidRPr="00D11206">
              <w:rPr>
                <w:rStyle w:val="Hyperlink"/>
                <w:rFonts w:ascii="Arial" w:hAnsi="Arial" w:cs="Arial"/>
                <w:noProof/>
              </w:rPr>
              <w:t>Self-Report</w:t>
            </w:r>
            <w:r w:rsidR="005D0829">
              <w:rPr>
                <w:noProof/>
                <w:webHidden/>
              </w:rPr>
              <w:tab/>
            </w:r>
            <w:r>
              <w:rPr>
                <w:noProof/>
                <w:webHidden/>
              </w:rPr>
              <w:fldChar w:fldCharType="begin"/>
            </w:r>
            <w:r w:rsidR="005D0829">
              <w:rPr>
                <w:noProof/>
                <w:webHidden/>
              </w:rPr>
              <w:instrText xml:space="preserve"> PAGEREF _Toc360087006 \h </w:instrText>
            </w:r>
            <w:r w:rsidR="00F54982">
              <w:rPr>
                <w:noProof/>
              </w:rPr>
            </w:r>
            <w:r>
              <w:rPr>
                <w:noProof/>
                <w:webHidden/>
              </w:rPr>
              <w:fldChar w:fldCharType="separate"/>
            </w:r>
            <w:r w:rsidR="00C67A71">
              <w:rPr>
                <w:noProof/>
                <w:webHidden/>
              </w:rPr>
              <w:t>11</w:t>
            </w:r>
            <w:r>
              <w:rPr>
                <w:noProof/>
                <w:webHidden/>
              </w:rPr>
              <w:fldChar w:fldCharType="end"/>
            </w:r>
          </w:hyperlink>
        </w:p>
        <w:p w:rsidR="005D0829" w:rsidRDefault="000F0A56">
          <w:pPr>
            <w:pStyle w:val="TOC2"/>
            <w:tabs>
              <w:tab w:val="right" w:leader="dot" w:pos="9170"/>
            </w:tabs>
            <w:rPr>
              <w:rFonts w:asciiTheme="minorHAnsi" w:eastAsiaTheme="minorEastAsia" w:hAnsiTheme="minorHAnsi" w:cstheme="minorBidi"/>
              <w:noProof/>
              <w:sz w:val="22"/>
            </w:rPr>
          </w:pPr>
          <w:hyperlink w:anchor="_Toc360087007" w:history="1">
            <w:r w:rsidR="005D0829" w:rsidRPr="00D11206">
              <w:rPr>
                <w:rStyle w:val="Hyperlink"/>
                <w:rFonts w:ascii="Arial" w:hAnsi="Arial" w:cs="Arial"/>
                <w:noProof/>
              </w:rPr>
              <w:t>File Review</w:t>
            </w:r>
            <w:r w:rsidR="005D0829">
              <w:rPr>
                <w:noProof/>
                <w:webHidden/>
              </w:rPr>
              <w:tab/>
            </w:r>
            <w:r>
              <w:rPr>
                <w:noProof/>
                <w:webHidden/>
              </w:rPr>
              <w:fldChar w:fldCharType="begin"/>
            </w:r>
            <w:r w:rsidR="005D0829">
              <w:rPr>
                <w:noProof/>
                <w:webHidden/>
              </w:rPr>
              <w:instrText xml:space="preserve"> PAGEREF _Toc360087007 \h </w:instrText>
            </w:r>
            <w:r w:rsidR="00F54982">
              <w:rPr>
                <w:noProof/>
              </w:rPr>
            </w:r>
            <w:r>
              <w:rPr>
                <w:noProof/>
                <w:webHidden/>
              </w:rPr>
              <w:fldChar w:fldCharType="separate"/>
            </w:r>
            <w:r w:rsidR="00C67A71">
              <w:rPr>
                <w:noProof/>
                <w:webHidden/>
              </w:rPr>
              <w:t>12</w:t>
            </w:r>
            <w:r>
              <w:rPr>
                <w:noProof/>
                <w:webHidden/>
              </w:rPr>
              <w:fldChar w:fldCharType="end"/>
            </w:r>
          </w:hyperlink>
        </w:p>
        <w:p w:rsidR="005D0829" w:rsidRDefault="000F0A56">
          <w:pPr>
            <w:pStyle w:val="TOC2"/>
            <w:tabs>
              <w:tab w:val="right" w:leader="dot" w:pos="9170"/>
            </w:tabs>
            <w:rPr>
              <w:rFonts w:asciiTheme="minorHAnsi" w:eastAsiaTheme="minorEastAsia" w:hAnsiTheme="minorHAnsi" w:cstheme="minorBidi"/>
              <w:noProof/>
              <w:sz w:val="22"/>
            </w:rPr>
          </w:pPr>
          <w:hyperlink w:anchor="_Toc360087008" w:history="1">
            <w:r w:rsidR="005D0829" w:rsidRPr="00D11206">
              <w:rPr>
                <w:rStyle w:val="Hyperlink"/>
                <w:rFonts w:ascii="Arial" w:hAnsi="Arial" w:cs="Arial"/>
                <w:noProof/>
              </w:rPr>
              <w:t>Conducting Classroom Assessments</w:t>
            </w:r>
            <w:r w:rsidR="005D0829">
              <w:rPr>
                <w:noProof/>
                <w:webHidden/>
              </w:rPr>
              <w:tab/>
            </w:r>
            <w:r>
              <w:rPr>
                <w:noProof/>
                <w:webHidden/>
              </w:rPr>
              <w:fldChar w:fldCharType="begin"/>
            </w:r>
            <w:r w:rsidR="005D0829">
              <w:rPr>
                <w:noProof/>
                <w:webHidden/>
              </w:rPr>
              <w:instrText xml:space="preserve"> PAGEREF _Toc360087008 \h </w:instrText>
            </w:r>
            <w:r w:rsidR="00F54982">
              <w:rPr>
                <w:noProof/>
              </w:rPr>
            </w:r>
            <w:r>
              <w:rPr>
                <w:noProof/>
                <w:webHidden/>
              </w:rPr>
              <w:fldChar w:fldCharType="separate"/>
            </w:r>
            <w:r w:rsidR="00C67A71">
              <w:rPr>
                <w:noProof/>
                <w:webHidden/>
              </w:rPr>
              <w:t>12</w:t>
            </w:r>
            <w:r>
              <w:rPr>
                <w:noProof/>
                <w:webHidden/>
              </w:rPr>
              <w:fldChar w:fldCharType="end"/>
            </w:r>
          </w:hyperlink>
        </w:p>
        <w:p w:rsidR="005D0829" w:rsidRDefault="000F0A56">
          <w:pPr>
            <w:pStyle w:val="TOC2"/>
            <w:tabs>
              <w:tab w:val="right" w:leader="dot" w:pos="9170"/>
            </w:tabs>
            <w:rPr>
              <w:rFonts w:asciiTheme="minorHAnsi" w:eastAsiaTheme="minorEastAsia" w:hAnsiTheme="minorHAnsi" w:cstheme="minorBidi"/>
              <w:noProof/>
              <w:sz w:val="22"/>
            </w:rPr>
          </w:pPr>
          <w:hyperlink w:anchor="_Toc360087009" w:history="1">
            <w:r w:rsidR="005D0829" w:rsidRPr="00D11206">
              <w:rPr>
                <w:rStyle w:val="Hyperlink"/>
                <w:rFonts w:ascii="Arial" w:hAnsi="Arial" w:cs="Arial"/>
                <w:noProof/>
              </w:rPr>
              <w:t>Defining Classrooms for Assessment</w:t>
            </w:r>
            <w:r w:rsidR="005D0829">
              <w:rPr>
                <w:noProof/>
                <w:webHidden/>
              </w:rPr>
              <w:tab/>
            </w:r>
            <w:r>
              <w:rPr>
                <w:noProof/>
                <w:webHidden/>
              </w:rPr>
              <w:fldChar w:fldCharType="begin"/>
            </w:r>
            <w:r w:rsidR="005D0829">
              <w:rPr>
                <w:noProof/>
                <w:webHidden/>
              </w:rPr>
              <w:instrText xml:space="preserve"> PAGEREF _Toc360087009 \h </w:instrText>
            </w:r>
            <w:r w:rsidR="00F54982">
              <w:rPr>
                <w:noProof/>
              </w:rPr>
            </w:r>
            <w:r>
              <w:rPr>
                <w:noProof/>
                <w:webHidden/>
              </w:rPr>
              <w:fldChar w:fldCharType="separate"/>
            </w:r>
            <w:r w:rsidR="00C67A71">
              <w:rPr>
                <w:noProof/>
                <w:webHidden/>
              </w:rPr>
              <w:t>12</w:t>
            </w:r>
            <w:r>
              <w:rPr>
                <w:noProof/>
                <w:webHidden/>
              </w:rPr>
              <w:fldChar w:fldCharType="end"/>
            </w:r>
          </w:hyperlink>
        </w:p>
        <w:p w:rsidR="005D0829" w:rsidRDefault="000F0A56">
          <w:pPr>
            <w:pStyle w:val="TOC2"/>
            <w:tabs>
              <w:tab w:val="right" w:leader="dot" w:pos="9170"/>
            </w:tabs>
            <w:rPr>
              <w:rFonts w:asciiTheme="minorHAnsi" w:eastAsiaTheme="minorEastAsia" w:hAnsiTheme="minorHAnsi" w:cstheme="minorBidi"/>
              <w:noProof/>
              <w:sz w:val="22"/>
            </w:rPr>
          </w:pPr>
          <w:hyperlink w:anchor="_Toc360087010" w:history="1">
            <w:r w:rsidR="005D0829" w:rsidRPr="00D11206">
              <w:rPr>
                <w:rStyle w:val="Hyperlink"/>
                <w:rFonts w:ascii="Arial" w:hAnsi="Arial" w:cs="Arial"/>
                <w:noProof/>
              </w:rPr>
              <w:t>Selecting Classrooms for Assessment</w:t>
            </w:r>
            <w:r w:rsidR="005D0829">
              <w:rPr>
                <w:noProof/>
                <w:webHidden/>
              </w:rPr>
              <w:tab/>
            </w:r>
            <w:r>
              <w:rPr>
                <w:noProof/>
                <w:webHidden/>
              </w:rPr>
              <w:fldChar w:fldCharType="begin"/>
            </w:r>
            <w:r w:rsidR="005D0829">
              <w:rPr>
                <w:noProof/>
                <w:webHidden/>
              </w:rPr>
              <w:instrText xml:space="preserve"> PAGEREF _Toc360087010 \h </w:instrText>
            </w:r>
            <w:r w:rsidR="00F54982">
              <w:rPr>
                <w:noProof/>
              </w:rPr>
            </w:r>
            <w:r>
              <w:rPr>
                <w:noProof/>
                <w:webHidden/>
              </w:rPr>
              <w:fldChar w:fldCharType="separate"/>
            </w:r>
            <w:r w:rsidR="00C67A71">
              <w:rPr>
                <w:noProof/>
                <w:webHidden/>
              </w:rPr>
              <w:t>13</w:t>
            </w:r>
            <w:r>
              <w:rPr>
                <w:noProof/>
                <w:webHidden/>
              </w:rPr>
              <w:fldChar w:fldCharType="end"/>
            </w:r>
          </w:hyperlink>
        </w:p>
        <w:p w:rsidR="005D0829" w:rsidRDefault="000F0A56">
          <w:pPr>
            <w:pStyle w:val="TOC2"/>
            <w:tabs>
              <w:tab w:val="right" w:leader="dot" w:pos="9170"/>
            </w:tabs>
            <w:rPr>
              <w:rFonts w:asciiTheme="minorHAnsi" w:eastAsiaTheme="minorEastAsia" w:hAnsiTheme="minorHAnsi" w:cstheme="minorBidi"/>
              <w:noProof/>
              <w:sz w:val="22"/>
            </w:rPr>
          </w:pPr>
          <w:hyperlink w:anchor="_Toc360087011" w:history="1">
            <w:r w:rsidR="005D0829" w:rsidRPr="00D11206">
              <w:rPr>
                <w:rStyle w:val="Hyperlink"/>
                <w:rFonts w:ascii="Arial" w:hAnsi="Arial" w:cs="Arial"/>
                <w:noProof/>
              </w:rPr>
              <w:t>Parameters for Selecting Classrooms</w:t>
            </w:r>
            <w:r w:rsidR="005D0829">
              <w:rPr>
                <w:noProof/>
                <w:webHidden/>
              </w:rPr>
              <w:tab/>
            </w:r>
            <w:r>
              <w:rPr>
                <w:noProof/>
                <w:webHidden/>
              </w:rPr>
              <w:fldChar w:fldCharType="begin"/>
            </w:r>
            <w:r w:rsidR="005D0829">
              <w:rPr>
                <w:noProof/>
                <w:webHidden/>
              </w:rPr>
              <w:instrText xml:space="preserve"> PAGEREF _Toc360087011 \h </w:instrText>
            </w:r>
            <w:r w:rsidR="00F54982">
              <w:rPr>
                <w:noProof/>
              </w:rPr>
            </w:r>
            <w:r>
              <w:rPr>
                <w:noProof/>
                <w:webHidden/>
              </w:rPr>
              <w:fldChar w:fldCharType="separate"/>
            </w:r>
            <w:r w:rsidR="00C67A71">
              <w:rPr>
                <w:noProof/>
                <w:webHidden/>
              </w:rPr>
              <w:t>14</w:t>
            </w:r>
            <w:r>
              <w:rPr>
                <w:noProof/>
                <w:webHidden/>
              </w:rPr>
              <w:fldChar w:fldCharType="end"/>
            </w:r>
          </w:hyperlink>
        </w:p>
        <w:p w:rsidR="005D0829" w:rsidRDefault="000F0A56">
          <w:pPr>
            <w:pStyle w:val="TOC2"/>
            <w:tabs>
              <w:tab w:val="right" w:leader="dot" w:pos="9170"/>
            </w:tabs>
            <w:rPr>
              <w:rFonts w:asciiTheme="minorHAnsi" w:eastAsiaTheme="minorEastAsia" w:hAnsiTheme="minorHAnsi" w:cstheme="minorBidi"/>
              <w:noProof/>
              <w:sz w:val="22"/>
            </w:rPr>
          </w:pPr>
          <w:hyperlink w:anchor="_Toc360087012" w:history="1">
            <w:r w:rsidR="005D0829" w:rsidRPr="00D11206">
              <w:rPr>
                <w:rStyle w:val="Hyperlink"/>
                <w:rFonts w:ascii="Arial" w:hAnsi="Arial" w:cs="Arial"/>
                <w:noProof/>
              </w:rPr>
              <w:t>Announced vs. Unannounced Visits</w:t>
            </w:r>
            <w:r w:rsidR="005D0829">
              <w:rPr>
                <w:noProof/>
                <w:webHidden/>
              </w:rPr>
              <w:tab/>
            </w:r>
            <w:r>
              <w:rPr>
                <w:noProof/>
                <w:webHidden/>
              </w:rPr>
              <w:fldChar w:fldCharType="begin"/>
            </w:r>
            <w:r w:rsidR="005D0829">
              <w:rPr>
                <w:noProof/>
                <w:webHidden/>
              </w:rPr>
              <w:instrText xml:space="preserve"> PAGEREF _Toc360087012 \h </w:instrText>
            </w:r>
            <w:r w:rsidR="00F54982">
              <w:rPr>
                <w:noProof/>
              </w:rPr>
            </w:r>
            <w:r>
              <w:rPr>
                <w:noProof/>
                <w:webHidden/>
              </w:rPr>
              <w:fldChar w:fldCharType="separate"/>
            </w:r>
            <w:r w:rsidR="00C67A71">
              <w:rPr>
                <w:noProof/>
                <w:webHidden/>
              </w:rPr>
              <w:t>14</w:t>
            </w:r>
            <w:r>
              <w:rPr>
                <w:noProof/>
                <w:webHidden/>
              </w:rPr>
              <w:fldChar w:fldCharType="end"/>
            </w:r>
          </w:hyperlink>
        </w:p>
        <w:p w:rsidR="005D0829" w:rsidRDefault="000F0A56">
          <w:pPr>
            <w:pStyle w:val="TOC2"/>
            <w:tabs>
              <w:tab w:val="right" w:leader="dot" w:pos="9170"/>
            </w:tabs>
            <w:rPr>
              <w:rFonts w:asciiTheme="minorHAnsi" w:eastAsiaTheme="minorEastAsia" w:hAnsiTheme="minorHAnsi" w:cstheme="minorBidi"/>
              <w:noProof/>
              <w:sz w:val="22"/>
            </w:rPr>
          </w:pPr>
          <w:hyperlink w:anchor="_Toc360087013" w:history="1">
            <w:r w:rsidR="005D0829" w:rsidRPr="00D11206">
              <w:rPr>
                <w:rStyle w:val="Hyperlink"/>
                <w:rFonts w:ascii="Arial" w:hAnsi="Arial" w:cs="Arial"/>
                <w:noProof/>
              </w:rPr>
              <w:t>Use of Existing Assessments</w:t>
            </w:r>
            <w:r w:rsidR="005D0829">
              <w:rPr>
                <w:noProof/>
                <w:webHidden/>
              </w:rPr>
              <w:tab/>
            </w:r>
            <w:r>
              <w:rPr>
                <w:noProof/>
                <w:webHidden/>
              </w:rPr>
              <w:fldChar w:fldCharType="begin"/>
            </w:r>
            <w:r w:rsidR="005D0829">
              <w:rPr>
                <w:noProof/>
                <w:webHidden/>
              </w:rPr>
              <w:instrText xml:space="preserve"> PAGEREF _Toc360087013 \h </w:instrText>
            </w:r>
            <w:r w:rsidR="00F54982">
              <w:rPr>
                <w:noProof/>
              </w:rPr>
            </w:r>
            <w:r>
              <w:rPr>
                <w:noProof/>
                <w:webHidden/>
              </w:rPr>
              <w:fldChar w:fldCharType="separate"/>
            </w:r>
            <w:r w:rsidR="00C67A71">
              <w:rPr>
                <w:noProof/>
                <w:webHidden/>
              </w:rPr>
              <w:t>15</w:t>
            </w:r>
            <w:r>
              <w:rPr>
                <w:noProof/>
                <w:webHidden/>
              </w:rPr>
              <w:fldChar w:fldCharType="end"/>
            </w:r>
          </w:hyperlink>
        </w:p>
        <w:p w:rsidR="005D0829" w:rsidRDefault="000F0A56">
          <w:pPr>
            <w:pStyle w:val="TOC1"/>
            <w:tabs>
              <w:tab w:val="right" w:leader="dot" w:pos="9170"/>
            </w:tabs>
            <w:rPr>
              <w:rFonts w:asciiTheme="minorHAnsi" w:eastAsiaTheme="minorEastAsia" w:hAnsiTheme="minorHAnsi" w:cstheme="minorBidi"/>
              <w:noProof/>
              <w:sz w:val="22"/>
            </w:rPr>
          </w:pPr>
          <w:hyperlink w:anchor="_Toc360087014" w:history="1">
            <w:r w:rsidR="005D0829" w:rsidRPr="00D11206">
              <w:rPr>
                <w:rStyle w:val="Hyperlink"/>
                <w:rFonts w:ascii="Arial" w:hAnsi="Arial" w:cs="Arial"/>
                <w:noProof/>
              </w:rPr>
              <w:t>Assessor qualifications</w:t>
            </w:r>
            <w:r w:rsidR="005D0829">
              <w:rPr>
                <w:noProof/>
                <w:webHidden/>
              </w:rPr>
              <w:tab/>
            </w:r>
            <w:r>
              <w:rPr>
                <w:noProof/>
                <w:webHidden/>
              </w:rPr>
              <w:fldChar w:fldCharType="begin"/>
            </w:r>
            <w:r w:rsidR="005D0829">
              <w:rPr>
                <w:noProof/>
                <w:webHidden/>
              </w:rPr>
              <w:instrText xml:space="preserve"> PAGEREF _Toc360087014 \h </w:instrText>
            </w:r>
            <w:r w:rsidR="00F54982">
              <w:rPr>
                <w:noProof/>
              </w:rPr>
            </w:r>
            <w:r>
              <w:rPr>
                <w:noProof/>
                <w:webHidden/>
              </w:rPr>
              <w:fldChar w:fldCharType="separate"/>
            </w:r>
            <w:r w:rsidR="00C67A71">
              <w:rPr>
                <w:noProof/>
                <w:webHidden/>
              </w:rPr>
              <w:t>15</w:t>
            </w:r>
            <w:r>
              <w:rPr>
                <w:noProof/>
                <w:webHidden/>
              </w:rPr>
              <w:fldChar w:fldCharType="end"/>
            </w:r>
          </w:hyperlink>
        </w:p>
        <w:p w:rsidR="005D0829" w:rsidRDefault="000F0A56">
          <w:pPr>
            <w:pStyle w:val="TOC2"/>
            <w:tabs>
              <w:tab w:val="right" w:leader="dot" w:pos="9170"/>
            </w:tabs>
            <w:rPr>
              <w:rFonts w:asciiTheme="minorHAnsi" w:eastAsiaTheme="minorEastAsia" w:hAnsiTheme="minorHAnsi" w:cstheme="minorBidi"/>
              <w:noProof/>
              <w:sz w:val="22"/>
            </w:rPr>
          </w:pPr>
          <w:hyperlink w:anchor="_Toc360087015" w:history="1">
            <w:r w:rsidR="005D0829" w:rsidRPr="00D11206">
              <w:rPr>
                <w:rStyle w:val="Hyperlink"/>
                <w:rFonts w:ascii="Arial" w:hAnsi="Arial" w:cs="Arial"/>
                <w:noProof/>
              </w:rPr>
              <w:t>Communicating the Site Rating</w:t>
            </w:r>
            <w:r w:rsidR="005D0829">
              <w:rPr>
                <w:noProof/>
                <w:webHidden/>
              </w:rPr>
              <w:tab/>
            </w:r>
            <w:r>
              <w:rPr>
                <w:noProof/>
                <w:webHidden/>
              </w:rPr>
              <w:fldChar w:fldCharType="begin"/>
            </w:r>
            <w:r w:rsidR="005D0829">
              <w:rPr>
                <w:noProof/>
                <w:webHidden/>
              </w:rPr>
              <w:instrText xml:space="preserve"> PAGEREF _Toc360087015 \h </w:instrText>
            </w:r>
            <w:r w:rsidR="00F54982">
              <w:rPr>
                <w:noProof/>
              </w:rPr>
            </w:r>
            <w:r>
              <w:rPr>
                <w:noProof/>
                <w:webHidden/>
              </w:rPr>
              <w:fldChar w:fldCharType="separate"/>
            </w:r>
            <w:r w:rsidR="00C67A71">
              <w:rPr>
                <w:noProof/>
                <w:webHidden/>
              </w:rPr>
              <w:t>15</w:t>
            </w:r>
            <w:r>
              <w:rPr>
                <w:noProof/>
                <w:webHidden/>
              </w:rPr>
              <w:fldChar w:fldCharType="end"/>
            </w:r>
          </w:hyperlink>
        </w:p>
        <w:p w:rsidR="005D0829" w:rsidRDefault="000F0A56">
          <w:pPr>
            <w:pStyle w:val="TOC2"/>
            <w:tabs>
              <w:tab w:val="right" w:leader="dot" w:pos="9170"/>
            </w:tabs>
            <w:rPr>
              <w:rFonts w:asciiTheme="minorHAnsi" w:eastAsiaTheme="minorEastAsia" w:hAnsiTheme="minorHAnsi" w:cstheme="minorBidi"/>
              <w:noProof/>
              <w:sz w:val="22"/>
            </w:rPr>
          </w:pPr>
          <w:hyperlink w:anchor="_Toc360087018" w:history="1">
            <w:r w:rsidR="005D0829" w:rsidRPr="00D11206">
              <w:rPr>
                <w:rStyle w:val="Hyperlink"/>
                <w:rFonts w:ascii="Arial" w:hAnsi="Arial" w:cs="Arial"/>
                <w:noProof/>
              </w:rPr>
              <w:t>Core 1:</w:t>
            </w:r>
            <w:r w:rsidR="005D0829">
              <w:rPr>
                <w:noProof/>
                <w:webHidden/>
              </w:rPr>
              <w:tab/>
            </w:r>
            <w:r>
              <w:rPr>
                <w:noProof/>
                <w:webHidden/>
              </w:rPr>
              <w:fldChar w:fldCharType="begin"/>
            </w:r>
            <w:r w:rsidR="005D0829">
              <w:rPr>
                <w:noProof/>
                <w:webHidden/>
              </w:rPr>
              <w:instrText xml:space="preserve"> PAGEREF _Toc360087018 \h </w:instrText>
            </w:r>
            <w:r w:rsidR="00F54982">
              <w:rPr>
                <w:noProof/>
              </w:rPr>
            </w:r>
            <w:r>
              <w:rPr>
                <w:noProof/>
                <w:webHidden/>
              </w:rPr>
              <w:fldChar w:fldCharType="separate"/>
            </w:r>
            <w:r w:rsidR="00C67A71">
              <w:rPr>
                <w:noProof/>
                <w:webHidden/>
              </w:rPr>
              <w:t>16</w:t>
            </w:r>
            <w:r>
              <w:rPr>
                <w:noProof/>
                <w:webHidden/>
              </w:rPr>
              <w:fldChar w:fldCharType="end"/>
            </w:r>
          </w:hyperlink>
        </w:p>
        <w:p w:rsidR="005D0829" w:rsidRDefault="000F0A56">
          <w:pPr>
            <w:pStyle w:val="TOC2"/>
            <w:tabs>
              <w:tab w:val="right" w:leader="dot" w:pos="9170"/>
            </w:tabs>
            <w:rPr>
              <w:rFonts w:asciiTheme="minorHAnsi" w:eastAsiaTheme="minorEastAsia" w:hAnsiTheme="minorHAnsi" w:cstheme="minorBidi"/>
              <w:noProof/>
              <w:sz w:val="22"/>
            </w:rPr>
          </w:pPr>
          <w:hyperlink w:anchor="_Toc360087019" w:history="1">
            <w:r w:rsidR="005D0829" w:rsidRPr="00D11206">
              <w:rPr>
                <w:rStyle w:val="Hyperlink"/>
                <w:rFonts w:ascii="Arial" w:hAnsi="Arial" w:cs="Arial"/>
                <w:noProof/>
              </w:rPr>
              <w:t>Child Development   &amp; School Readiness</w:t>
            </w:r>
            <w:r w:rsidR="005D0829">
              <w:rPr>
                <w:noProof/>
                <w:webHidden/>
              </w:rPr>
              <w:tab/>
            </w:r>
            <w:r>
              <w:rPr>
                <w:noProof/>
                <w:webHidden/>
              </w:rPr>
              <w:fldChar w:fldCharType="begin"/>
            </w:r>
            <w:r w:rsidR="005D0829">
              <w:rPr>
                <w:noProof/>
                <w:webHidden/>
              </w:rPr>
              <w:instrText xml:space="preserve"> PAGEREF _Toc360087019 \h </w:instrText>
            </w:r>
            <w:r w:rsidR="00F54982">
              <w:rPr>
                <w:noProof/>
              </w:rPr>
            </w:r>
            <w:r>
              <w:rPr>
                <w:noProof/>
                <w:webHidden/>
              </w:rPr>
              <w:fldChar w:fldCharType="separate"/>
            </w:r>
            <w:r w:rsidR="00C67A71">
              <w:rPr>
                <w:noProof/>
                <w:webHidden/>
              </w:rPr>
              <w:t>16</w:t>
            </w:r>
            <w:r>
              <w:rPr>
                <w:noProof/>
                <w:webHidden/>
              </w:rPr>
              <w:fldChar w:fldCharType="end"/>
            </w:r>
          </w:hyperlink>
        </w:p>
        <w:p w:rsidR="005D0829" w:rsidRDefault="000F0A56">
          <w:pPr>
            <w:pStyle w:val="TOC2"/>
            <w:tabs>
              <w:tab w:val="right" w:leader="dot" w:pos="9170"/>
            </w:tabs>
            <w:rPr>
              <w:rFonts w:asciiTheme="minorHAnsi" w:eastAsiaTheme="minorEastAsia" w:hAnsiTheme="minorHAnsi" w:cstheme="minorBidi"/>
              <w:noProof/>
              <w:sz w:val="22"/>
            </w:rPr>
          </w:pPr>
          <w:hyperlink w:anchor="_Toc360087020" w:history="1">
            <w:r w:rsidR="005D0829" w:rsidRPr="00D11206">
              <w:rPr>
                <w:rStyle w:val="Hyperlink"/>
                <w:rFonts w:ascii="Arial" w:hAnsi="Arial" w:cs="Arial"/>
                <w:noProof/>
              </w:rPr>
              <w:t>Core 2:</w:t>
            </w:r>
            <w:r w:rsidR="005D0829">
              <w:rPr>
                <w:noProof/>
                <w:webHidden/>
              </w:rPr>
              <w:tab/>
            </w:r>
            <w:r>
              <w:rPr>
                <w:noProof/>
                <w:webHidden/>
              </w:rPr>
              <w:fldChar w:fldCharType="begin"/>
            </w:r>
            <w:r w:rsidR="005D0829">
              <w:rPr>
                <w:noProof/>
                <w:webHidden/>
              </w:rPr>
              <w:instrText xml:space="preserve"> PAGEREF _Toc360087020 \h </w:instrText>
            </w:r>
            <w:r w:rsidR="00F54982">
              <w:rPr>
                <w:noProof/>
              </w:rPr>
            </w:r>
            <w:r>
              <w:rPr>
                <w:noProof/>
                <w:webHidden/>
              </w:rPr>
              <w:fldChar w:fldCharType="separate"/>
            </w:r>
            <w:r w:rsidR="00C67A71">
              <w:rPr>
                <w:noProof/>
                <w:webHidden/>
              </w:rPr>
              <w:t>16</w:t>
            </w:r>
            <w:r>
              <w:rPr>
                <w:noProof/>
                <w:webHidden/>
              </w:rPr>
              <w:fldChar w:fldCharType="end"/>
            </w:r>
          </w:hyperlink>
        </w:p>
        <w:p w:rsidR="005D0829" w:rsidRDefault="000F0A56">
          <w:pPr>
            <w:pStyle w:val="TOC2"/>
            <w:tabs>
              <w:tab w:val="right" w:leader="dot" w:pos="9170"/>
            </w:tabs>
            <w:rPr>
              <w:rFonts w:asciiTheme="minorHAnsi" w:eastAsiaTheme="minorEastAsia" w:hAnsiTheme="minorHAnsi" w:cstheme="minorBidi"/>
              <w:noProof/>
              <w:sz w:val="22"/>
            </w:rPr>
          </w:pPr>
          <w:hyperlink w:anchor="_Toc360087021" w:history="1">
            <w:r w:rsidR="005D0829" w:rsidRPr="00D11206">
              <w:rPr>
                <w:rStyle w:val="Hyperlink"/>
                <w:rFonts w:ascii="Arial" w:hAnsi="Arial" w:cs="Arial"/>
                <w:noProof/>
              </w:rPr>
              <w:t>Teachers and Teaching</w:t>
            </w:r>
            <w:r w:rsidR="005D0829">
              <w:rPr>
                <w:noProof/>
                <w:webHidden/>
              </w:rPr>
              <w:tab/>
            </w:r>
            <w:r>
              <w:rPr>
                <w:noProof/>
                <w:webHidden/>
              </w:rPr>
              <w:fldChar w:fldCharType="begin"/>
            </w:r>
            <w:r w:rsidR="005D0829">
              <w:rPr>
                <w:noProof/>
                <w:webHidden/>
              </w:rPr>
              <w:instrText xml:space="preserve"> PAGEREF _Toc360087021 \h </w:instrText>
            </w:r>
            <w:r w:rsidR="00F54982">
              <w:rPr>
                <w:noProof/>
              </w:rPr>
            </w:r>
            <w:r>
              <w:rPr>
                <w:noProof/>
                <w:webHidden/>
              </w:rPr>
              <w:fldChar w:fldCharType="separate"/>
            </w:r>
            <w:r w:rsidR="00C67A71">
              <w:rPr>
                <w:noProof/>
                <w:webHidden/>
              </w:rPr>
              <w:t>16</w:t>
            </w:r>
            <w:r>
              <w:rPr>
                <w:noProof/>
                <w:webHidden/>
              </w:rPr>
              <w:fldChar w:fldCharType="end"/>
            </w:r>
          </w:hyperlink>
        </w:p>
        <w:p w:rsidR="005D0829" w:rsidRDefault="000F0A56">
          <w:pPr>
            <w:pStyle w:val="TOC2"/>
            <w:tabs>
              <w:tab w:val="right" w:leader="dot" w:pos="9170"/>
            </w:tabs>
            <w:rPr>
              <w:rFonts w:asciiTheme="minorHAnsi" w:eastAsiaTheme="minorEastAsia" w:hAnsiTheme="minorHAnsi" w:cstheme="minorBidi"/>
              <w:noProof/>
              <w:sz w:val="22"/>
            </w:rPr>
          </w:pPr>
          <w:hyperlink w:anchor="_Toc360087022" w:history="1">
            <w:r w:rsidR="005D0829" w:rsidRPr="00D11206">
              <w:rPr>
                <w:rStyle w:val="Hyperlink"/>
                <w:rFonts w:ascii="Arial" w:hAnsi="Arial" w:cs="Arial"/>
                <w:noProof/>
              </w:rPr>
              <w:t>Core 3:</w:t>
            </w:r>
            <w:r w:rsidR="005D0829">
              <w:rPr>
                <w:noProof/>
                <w:webHidden/>
              </w:rPr>
              <w:tab/>
            </w:r>
            <w:r>
              <w:rPr>
                <w:noProof/>
                <w:webHidden/>
              </w:rPr>
              <w:fldChar w:fldCharType="begin"/>
            </w:r>
            <w:r w:rsidR="005D0829">
              <w:rPr>
                <w:noProof/>
                <w:webHidden/>
              </w:rPr>
              <w:instrText xml:space="preserve"> PAGEREF _Toc360087022 \h </w:instrText>
            </w:r>
            <w:r w:rsidR="00F54982">
              <w:rPr>
                <w:noProof/>
              </w:rPr>
            </w:r>
            <w:r>
              <w:rPr>
                <w:noProof/>
                <w:webHidden/>
              </w:rPr>
              <w:fldChar w:fldCharType="separate"/>
            </w:r>
            <w:r w:rsidR="00C67A71">
              <w:rPr>
                <w:noProof/>
                <w:webHidden/>
              </w:rPr>
              <w:t>16</w:t>
            </w:r>
            <w:r>
              <w:rPr>
                <w:noProof/>
                <w:webHidden/>
              </w:rPr>
              <w:fldChar w:fldCharType="end"/>
            </w:r>
          </w:hyperlink>
        </w:p>
        <w:p w:rsidR="005D0829" w:rsidRDefault="000F0A56">
          <w:pPr>
            <w:pStyle w:val="TOC2"/>
            <w:tabs>
              <w:tab w:val="right" w:leader="dot" w:pos="9170"/>
            </w:tabs>
            <w:rPr>
              <w:rFonts w:asciiTheme="minorHAnsi" w:eastAsiaTheme="minorEastAsia" w:hAnsiTheme="minorHAnsi" w:cstheme="minorBidi"/>
              <w:noProof/>
              <w:sz w:val="22"/>
            </w:rPr>
          </w:pPr>
          <w:hyperlink w:anchor="_Toc360087023" w:history="1">
            <w:r w:rsidR="005D0829" w:rsidRPr="00D11206">
              <w:rPr>
                <w:rStyle w:val="Hyperlink"/>
                <w:rFonts w:ascii="Arial" w:hAnsi="Arial" w:cs="Arial"/>
                <w:noProof/>
              </w:rPr>
              <w:t>Program and Environment</w:t>
            </w:r>
            <w:r w:rsidR="005D0829">
              <w:rPr>
                <w:noProof/>
                <w:webHidden/>
              </w:rPr>
              <w:tab/>
            </w:r>
            <w:r>
              <w:rPr>
                <w:noProof/>
                <w:webHidden/>
              </w:rPr>
              <w:fldChar w:fldCharType="begin"/>
            </w:r>
            <w:r w:rsidR="005D0829">
              <w:rPr>
                <w:noProof/>
                <w:webHidden/>
              </w:rPr>
              <w:instrText xml:space="preserve"> PAGEREF _Toc360087023 \h </w:instrText>
            </w:r>
            <w:r w:rsidR="00F54982">
              <w:rPr>
                <w:noProof/>
              </w:rPr>
            </w:r>
            <w:r>
              <w:rPr>
                <w:noProof/>
                <w:webHidden/>
              </w:rPr>
              <w:fldChar w:fldCharType="separate"/>
            </w:r>
            <w:r w:rsidR="00C67A71">
              <w:rPr>
                <w:noProof/>
                <w:webHidden/>
              </w:rPr>
              <w:t>16</w:t>
            </w:r>
            <w:r>
              <w:rPr>
                <w:noProof/>
                <w:webHidden/>
              </w:rPr>
              <w:fldChar w:fldCharType="end"/>
            </w:r>
          </w:hyperlink>
        </w:p>
        <w:p w:rsidR="005D0829" w:rsidRDefault="000F0A56">
          <w:pPr>
            <w:pStyle w:val="TOC2"/>
            <w:tabs>
              <w:tab w:val="right" w:leader="dot" w:pos="9170"/>
            </w:tabs>
            <w:rPr>
              <w:rFonts w:asciiTheme="minorHAnsi" w:eastAsiaTheme="minorEastAsia" w:hAnsiTheme="minorHAnsi" w:cstheme="minorBidi"/>
              <w:noProof/>
              <w:sz w:val="22"/>
            </w:rPr>
          </w:pPr>
          <w:hyperlink w:anchor="_Toc360087024" w:history="1">
            <w:r w:rsidR="005D0829" w:rsidRPr="00D11206">
              <w:rPr>
                <w:rStyle w:val="Hyperlink"/>
                <w:rFonts w:ascii="Arial" w:hAnsi="Arial" w:cs="Arial"/>
                <w:smallCaps/>
                <w:noProof/>
              </w:rPr>
              <w:t>Core 1:    Child Development and School Readiness</w:t>
            </w:r>
            <w:r w:rsidR="005D0829">
              <w:rPr>
                <w:noProof/>
                <w:webHidden/>
              </w:rPr>
              <w:tab/>
            </w:r>
            <w:r>
              <w:rPr>
                <w:noProof/>
                <w:webHidden/>
              </w:rPr>
              <w:fldChar w:fldCharType="begin"/>
            </w:r>
            <w:r w:rsidR="005D0829">
              <w:rPr>
                <w:noProof/>
                <w:webHidden/>
              </w:rPr>
              <w:instrText xml:space="preserve"> PAGEREF _Toc360087024 \h </w:instrText>
            </w:r>
            <w:r w:rsidR="00F54982">
              <w:rPr>
                <w:noProof/>
              </w:rPr>
            </w:r>
            <w:r>
              <w:rPr>
                <w:noProof/>
                <w:webHidden/>
              </w:rPr>
              <w:fldChar w:fldCharType="separate"/>
            </w:r>
            <w:r w:rsidR="00C67A71">
              <w:rPr>
                <w:noProof/>
                <w:webHidden/>
              </w:rPr>
              <w:t>17</w:t>
            </w:r>
            <w:r>
              <w:rPr>
                <w:noProof/>
                <w:webHidden/>
              </w:rPr>
              <w:fldChar w:fldCharType="end"/>
            </w:r>
          </w:hyperlink>
        </w:p>
        <w:p w:rsidR="005D0829" w:rsidRDefault="000F0A56">
          <w:pPr>
            <w:pStyle w:val="TOC3"/>
            <w:tabs>
              <w:tab w:val="right" w:leader="dot" w:pos="9170"/>
            </w:tabs>
            <w:rPr>
              <w:rFonts w:asciiTheme="minorHAnsi" w:eastAsiaTheme="minorEastAsia" w:hAnsiTheme="minorHAnsi" w:cstheme="minorBidi"/>
              <w:noProof/>
              <w:sz w:val="22"/>
            </w:rPr>
          </w:pPr>
          <w:hyperlink w:anchor="_Toc360087025" w:history="1">
            <w:r w:rsidR="005D0829" w:rsidRPr="00D11206">
              <w:rPr>
                <w:rStyle w:val="Hyperlink"/>
                <w:rFonts w:ascii="Arial" w:hAnsi="Arial" w:cs="Arial"/>
                <w:noProof/>
              </w:rPr>
              <w:t>Element 1. Child Observation</w:t>
            </w:r>
            <w:r w:rsidR="005D0829">
              <w:rPr>
                <w:noProof/>
                <w:webHidden/>
              </w:rPr>
              <w:tab/>
            </w:r>
            <w:r>
              <w:rPr>
                <w:noProof/>
                <w:webHidden/>
              </w:rPr>
              <w:fldChar w:fldCharType="begin"/>
            </w:r>
            <w:r w:rsidR="005D0829">
              <w:rPr>
                <w:noProof/>
                <w:webHidden/>
              </w:rPr>
              <w:instrText xml:space="preserve"> PAGEREF _Toc360087025 \h </w:instrText>
            </w:r>
            <w:r w:rsidR="00F54982">
              <w:rPr>
                <w:noProof/>
              </w:rPr>
            </w:r>
            <w:r>
              <w:rPr>
                <w:noProof/>
                <w:webHidden/>
              </w:rPr>
              <w:fldChar w:fldCharType="separate"/>
            </w:r>
            <w:r w:rsidR="00C67A71">
              <w:rPr>
                <w:noProof/>
                <w:webHidden/>
              </w:rPr>
              <w:t>17</w:t>
            </w:r>
            <w:r>
              <w:rPr>
                <w:noProof/>
                <w:webHidden/>
              </w:rPr>
              <w:fldChar w:fldCharType="end"/>
            </w:r>
          </w:hyperlink>
        </w:p>
        <w:p w:rsidR="005D0829" w:rsidRDefault="000F0A56">
          <w:pPr>
            <w:pStyle w:val="TOC2"/>
            <w:tabs>
              <w:tab w:val="right" w:leader="dot" w:pos="9170"/>
            </w:tabs>
            <w:rPr>
              <w:rFonts w:asciiTheme="minorHAnsi" w:eastAsiaTheme="minorEastAsia" w:hAnsiTheme="minorHAnsi" w:cstheme="minorBidi"/>
              <w:noProof/>
              <w:sz w:val="22"/>
            </w:rPr>
          </w:pPr>
          <w:hyperlink w:anchor="_Toc360087026" w:history="1">
            <w:r w:rsidR="005D0829" w:rsidRPr="00D11206">
              <w:rPr>
                <w:rStyle w:val="Hyperlink"/>
                <w:rFonts w:ascii="Arial" w:hAnsi="Arial" w:cs="Arial"/>
                <w:smallCaps/>
                <w:noProof/>
              </w:rPr>
              <w:t>Core 1:    Child Development and School Readiness</w:t>
            </w:r>
            <w:r w:rsidR="005D0829">
              <w:rPr>
                <w:noProof/>
                <w:webHidden/>
              </w:rPr>
              <w:tab/>
            </w:r>
            <w:r>
              <w:rPr>
                <w:noProof/>
                <w:webHidden/>
              </w:rPr>
              <w:fldChar w:fldCharType="begin"/>
            </w:r>
            <w:r w:rsidR="005D0829">
              <w:rPr>
                <w:noProof/>
                <w:webHidden/>
              </w:rPr>
              <w:instrText xml:space="preserve"> PAGEREF _Toc360087026 \h </w:instrText>
            </w:r>
            <w:r w:rsidR="00F54982">
              <w:rPr>
                <w:noProof/>
              </w:rPr>
            </w:r>
            <w:r>
              <w:rPr>
                <w:noProof/>
                <w:webHidden/>
              </w:rPr>
              <w:fldChar w:fldCharType="separate"/>
            </w:r>
            <w:r w:rsidR="00C67A71">
              <w:rPr>
                <w:noProof/>
                <w:webHidden/>
              </w:rPr>
              <w:t>19</w:t>
            </w:r>
            <w:r>
              <w:rPr>
                <w:noProof/>
                <w:webHidden/>
              </w:rPr>
              <w:fldChar w:fldCharType="end"/>
            </w:r>
          </w:hyperlink>
        </w:p>
        <w:p w:rsidR="005D0829" w:rsidRDefault="000F0A56">
          <w:pPr>
            <w:pStyle w:val="TOC3"/>
            <w:tabs>
              <w:tab w:val="right" w:leader="dot" w:pos="9170"/>
            </w:tabs>
            <w:rPr>
              <w:rFonts w:asciiTheme="minorHAnsi" w:eastAsiaTheme="minorEastAsia" w:hAnsiTheme="minorHAnsi" w:cstheme="minorBidi"/>
              <w:noProof/>
              <w:sz w:val="22"/>
            </w:rPr>
          </w:pPr>
          <w:hyperlink w:anchor="_Toc360087027" w:history="1">
            <w:r w:rsidR="005D0829" w:rsidRPr="00D11206">
              <w:rPr>
                <w:rStyle w:val="Hyperlink"/>
                <w:rFonts w:ascii="Arial" w:hAnsi="Arial" w:cs="Arial"/>
                <w:noProof/>
              </w:rPr>
              <w:t>Element 2. Developmental and Health Screenings</w:t>
            </w:r>
            <w:r w:rsidR="005D0829">
              <w:rPr>
                <w:noProof/>
                <w:webHidden/>
              </w:rPr>
              <w:tab/>
            </w:r>
            <w:r>
              <w:rPr>
                <w:noProof/>
                <w:webHidden/>
              </w:rPr>
              <w:fldChar w:fldCharType="begin"/>
            </w:r>
            <w:r w:rsidR="005D0829">
              <w:rPr>
                <w:noProof/>
                <w:webHidden/>
              </w:rPr>
              <w:instrText xml:space="preserve"> PAGEREF _Toc360087027 \h </w:instrText>
            </w:r>
            <w:r w:rsidR="00F54982">
              <w:rPr>
                <w:noProof/>
              </w:rPr>
            </w:r>
            <w:r>
              <w:rPr>
                <w:noProof/>
                <w:webHidden/>
              </w:rPr>
              <w:fldChar w:fldCharType="separate"/>
            </w:r>
            <w:r w:rsidR="00C67A71">
              <w:rPr>
                <w:noProof/>
                <w:webHidden/>
              </w:rPr>
              <w:t>19</w:t>
            </w:r>
            <w:r>
              <w:rPr>
                <w:noProof/>
                <w:webHidden/>
              </w:rPr>
              <w:fldChar w:fldCharType="end"/>
            </w:r>
          </w:hyperlink>
        </w:p>
        <w:p w:rsidR="005D0829" w:rsidRDefault="000F0A56">
          <w:pPr>
            <w:pStyle w:val="TOC2"/>
            <w:tabs>
              <w:tab w:val="right" w:leader="dot" w:pos="9170"/>
            </w:tabs>
            <w:rPr>
              <w:rFonts w:asciiTheme="minorHAnsi" w:eastAsiaTheme="minorEastAsia" w:hAnsiTheme="minorHAnsi" w:cstheme="minorBidi"/>
              <w:noProof/>
              <w:sz w:val="22"/>
            </w:rPr>
          </w:pPr>
          <w:hyperlink w:anchor="_Toc360087028" w:history="1">
            <w:r w:rsidR="005D0829" w:rsidRPr="00D11206">
              <w:rPr>
                <w:rStyle w:val="Hyperlink"/>
                <w:rFonts w:ascii="Arial" w:hAnsi="Arial" w:cs="Arial"/>
                <w:smallCaps/>
                <w:noProof/>
              </w:rPr>
              <w:t>Core 2:    Teachers and Teaching</w:t>
            </w:r>
            <w:r w:rsidR="005D0829">
              <w:rPr>
                <w:noProof/>
                <w:webHidden/>
              </w:rPr>
              <w:tab/>
            </w:r>
            <w:r>
              <w:rPr>
                <w:noProof/>
                <w:webHidden/>
              </w:rPr>
              <w:fldChar w:fldCharType="begin"/>
            </w:r>
            <w:r w:rsidR="005D0829">
              <w:rPr>
                <w:noProof/>
                <w:webHidden/>
              </w:rPr>
              <w:instrText xml:space="preserve"> PAGEREF _Toc360087028 \h </w:instrText>
            </w:r>
            <w:r w:rsidR="00F54982">
              <w:rPr>
                <w:noProof/>
              </w:rPr>
            </w:r>
            <w:r>
              <w:rPr>
                <w:noProof/>
                <w:webHidden/>
              </w:rPr>
              <w:fldChar w:fldCharType="separate"/>
            </w:r>
            <w:r w:rsidR="00C67A71">
              <w:rPr>
                <w:noProof/>
                <w:webHidden/>
              </w:rPr>
              <w:t>23</w:t>
            </w:r>
            <w:r>
              <w:rPr>
                <w:noProof/>
                <w:webHidden/>
              </w:rPr>
              <w:fldChar w:fldCharType="end"/>
            </w:r>
          </w:hyperlink>
        </w:p>
        <w:p w:rsidR="005D0829" w:rsidRDefault="000F0A56">
          <w:pPr>
            <w:pStyle w:val="TOC3"/>
            <w:tabs>
              <w:tab w:val="right" w:leader="dot" w:pos="9170"/>
            </w:tabs>
            <w:rPr>
              <w:rFonts w:asciiTheme="minorHAnsi" w:eastAsiaTheme="minorEastAsia" w:hAnsiTheme="minorHAnsi" w:cstheme="minorBidi"/>
              <w:noProof/>
              <w:sz w:val="22"/>
            </w:rPr>
          </w:pPr>
          <w:hyperlink w:anchor="_Toc360087029" w:history="1">
            <w:r w:rsidR="005D0829" w:rsidRPr="00D11206">
              <w:rPr>
                <w:rStyle w:val="Hyperlink"/>
                <w:rFonts w:ascii="Arial" w:hAnsi="Arial" w:cs="Arial"/>
                <w:noProof/>
              </w:rPr>
              <w:t>Element 3. Early Childhood Educator Qualifications: Minimum Qualifications for Lead Teacher/Family Child Care Home (FCCH)</w:t>
            </w:r>
            <w:r w:rsidR="005D0829">
              <w:rPr>
                <w:noProof/>
                <w:webHidden/>
              </w:rPr>
              <w:tab/>
            </w:r>
            <w:r>
              <w:rPr>
                <w:noProof/>
                <w:webHidden/>
              </w:rPr>
              <w:fldChar w:fldCharType="begin"/>
            </w:r>
            <w:r w:rsidR="005D0829">
              <w:rPr>
                <w:noProof/>
                <w:webHidden/>
              </w:rPr>
              <w:instrText xml:space="preserve"> PAGEREF _Toc360087029 \h </w:instrText>
            </w:r>
            <w:r w:rsidR="00F54982">
              <w:rPr>
                <w:noProof/>
              </w:rPr>
            </w:r>
            <w:r>
              <w:rPr>
                <w:noProof/>
                <w:webHidden/>
              </w:rPr>
              <w:fldChar w:fldCharType="separate"/>
            </w:r>
            <w:r w:rsidR="00C67A71">
              <w:rPr>
                <w:noProof/>
                <w:webHidden/>
              </w:rPr>
              <w:t>23</w:t>
            </w:r>
            <w:r>
              <w:rPr>
                <w:noProof/>
                <w:webHidden/>
              </w:rPr>
              <w:fldChar w:fldCharType="end"/>
            </w:r>
          </w:hyperlink>
        </w:p>
        <w:p w:rsidR="005D0829" w:rsidRDefault="000F0A56">
          <w:pPr>
            <w:pStyle w:val="TOC2"/>
            <w:tabs>
              <w:tab w:val="right" w:leader="dot" w:pos="9170"/>
            </w:tabs>
            <w:rPr>
              <w:rFonts w:asciiTheme="minorHAnsi" w:eastAsiaTheme="minorEastAsia" w:hAnsiTheme="minorHAnsi" w:cstheme="minorBidi"/>
              <w:noProof/>
              <w:sz w:val="22"/>
            </w:rPr>
          </w:pPr>
          <w:hyperlink w:anchor="_Toc360087030" w:history="1">
            <w:r w:rsidR="005D0829" w:rsidRPr="00D11206">
              <w:rPr>
                <w:rStyle w:val="Hyperlink"/>
                <w:rFonts w:ascii="Arial" w:hAnsi="Arial" w:cs="Arial"/>
                <w:smallCaps/>
                <w:noProof/>
              </w:rPr>
              <w:t>Core 2:    Teachers and Teaching</w:t>
            </w:r>
            <w:r w:rsidR="005D0829">
              <w:rPr>
                <w:noProof/>
                <w:webHidden/>
              </w:rPr>
              <w:tab/>
            </w:r>
            <w:r>
              <w:rPr>
                <w:noProof/>
                <w:webHidden/>
              </w:rPr>
              <w:fldChar w:fldCharType="begin"/>
            </w:r>
            <w:r w:rsidR="005D0829">
              <w:rPr>
                <w:noProof/>
                <w:webHidden/>
              </w:rPr>
              <w:instrText xml:space="preserve"> PAGEREF _Toc360087030 \h </w:instrText>
            </w:r>
            <w:r w:rsidR="00F54982">
              <w:rPr>
                <w:noProof/>
              </w:rPr>
            </w:r>
            <w:r>
              <w:rPr>
                <w:noProof/>
                <w:webHidden/>
              </w:rPr>
              <w:fldChar w:fldCharType="separate"/>
            </w:r>
            <w:r w:rsidR="00C67A71">
              <w:rPr>
                <w:noProof/>
                <w:webHidden/>
              </w:rPr>
              <w:t>26</w:t>
            </w:r>
            <w:r>
              <w:rPr>
                <w:noProof/>
                <w:webHidden/>
              </w:rPr>
              <w:fldChar w:fldCharType="end"/>
            </w:r>
          </w:hyperlink>
        </w:p>
        <w:p w:rsidR="005D0829" w:rsidRDefault="000F0A56">
          <w:pPr>
            <w:pStyle w:val="TOC3"/>
            <w:tabs>
              <w:tab w:val="right" w:leader="dot" w:pos="9170"/>
            </w:tabs>
            <w:rPr>
              <w:rFonts w:asciiTheme="minorHAnsi" w:eastAsiaTheme="minorEastAsia" w:hAnsiTheme="minorHAnsi" w:cstheme="minorBidi"/>
              <w:noProof/>
              <w:sz w:val="22"/>
            </w:rPr>
          </w:pPr>
          <w:hyperlink w:anchor="_Toc360087031" w:history="1">
            <w:r w:rsidR="005D0829" w:rsidRPr="00D11206">
              <w:rPr>
                <w:rStyle w:val="Hyperlink"/>
                <w:rFonts w:ascii="Arial" w:hAnsi="Arial" w:cs="Arial"/>
                <w:noProof/>
              </w:rPr>
              <w:t>Element 4. Effective Teacher-Child Interactions: CLASS  Assessments (*Use tool for appropriate age group as available)</w:t>
            </w:r>
            <w:r w:rsidR="005D0829">
              <w:rPr>
                <w:noProof/>
                <w:webHidden/>
              </w:rPr>
              <w:tab/>
            </w:r>
            <w:r>
              <w:rPr>
                <w:noProof/>
                <w:webHidden/>
              </w:rPr>
              <w:fldChar w:fldCharType="begin"/>
            </w:r>
            <w:r w:rsidR="005D0829">
              <w:rPr>
                <w:noProof/>
                <w:webHidden/>
              </w:rPr>
              <w:instrText xml:space="preserve"> PAGEREF _Toc360087031 \h </w:instrText>
            </w:r>
            <w:r w:rsidR="00F54982">
              <w:rPr>
                <w:noProof/>
              </w:rPr>
            </w:r>
            <w:r>
              <w:rPr>
                <w:noProof/>
                <w:webHidden/>
              </w:rPr>
              <w:fldChar w:fldCharType="separate"/>
            </w:r>
            <w:r w:rsidR="00C67A71">
              <w:rPr>
                <w:noProof/>
                <w:webHidden/>
              </w:rPr>
              <w:t>26</w:t>
            </w:r>
            <w:r>
              <w:rPr>
                <w:noProof/>
                <w:webHidden/>
              </w:rPr>
              <w:fldChar w:fldCharType="end"/>
            </w:r>
          </w:hyperlink>
        </w:p>
        <w:p w:rsidR="005D0829" w:rsidRDefault="000F0A56">
          <w:pPr>
            <w:pStyle w:val="TOC2"/>
            <w:tabs>
              <w:tab w:val="right" w:leader="dot" w:pos="9170"/>
            </w:tabs>
            <w:rPr>
              <w:rFonts w:asciiTheme="minorHAnsi" w:eastAsiaTheme="minorEastAsia" w:hAnsiTheme="minorHAnsi" w:cstheme="minorBidi"/>
              <w:noProof/>
              <w:sz w:val="22"/>
            </w:rPr>
          </w:pPr>
          <w:hyperlink w:anchor="_Toc360087032" w:history="1">
            <w:r w:rsidR="005D0829" w:rsidRPr="00D11206">
              <w:rPr>
                <w:rStyle w:val="Hyperlink"/>
                <w:rFonts w:ascii="Arial" w:hAnsi="Arial" w:cs="Arial"/>
                <w:smallCaps/>
                <w:noProof/>
              </w:rPr>
              <w:t>Core 3:    Program and Environment</w:t>
            </w:r>
            <w:r w:rsidR="005D0829">
              <w:rPr>
                <w:noProof/>
                <w:webHidden/>
              </w:rPr>
              <w:tab/>
            </w:r>
            <w:r>
              <w:rPr>
                <w:noProof/>
                <w:webHidden/>
              </w:rPr>
              <w:fldChar w:fldCharType="begin"/>
            </w:r>
            <w:r w:rsidR="005D0829">
              <w:rPr>
                <w:noProof/>
                <w:webHidden/>
              </w:rPr>
              <w:instrText xml:space="preserve"> PAGEREF _Toc360087032 \h </w:instrText>
            </w:r>
            <w:r w:rsidR="00F54982">
              <w:rPr>
                <w:noProof/>
              </w:rPr>
            </w:r>
            <w:r>
              <w:rPr>
                <w:noProof/>
                <w:webHidden/>
              </w:rPr>
              <w:fldChar w:fldCharType="separate"/>
            </w:r>
            <w:r w:rsidR="00C67A71">
              <w:rPr>
                <w:noProof/>
                <w:webHidden/>
              </w:rPr>
              <w:t>29</w:t>
            </w:r>
            <w:r>
              <w:rPr>
                <w:noProof/>
                <w:webHidden/>
              </w:rPr>
              <w:fldChar w:fldCharType="end"/>
            </w:r>
          </w:hyperlink>
        </w:p>
        <w:p w:rsidR="005D0829" w:rsidRDefault="000F0A56">
          <w:pPr>
            <w:pStyle w:val="TOC3"/>
            <w:tabs>
              <w:tab w:val="right" w:leader="dot" w:pos="9170"/>
            </w:tabs>
            <w:rPr>
              <w:rFonts w:asciiTheme="minorHAnsi" w:eastAsiaTheme="minorEastAsia" w:hAnsiTheme="minorHAnsi" w:cstheme="minorBidi"/>
              <w:noProof/>
              <w:sz w:val="22"/>
            </w:rPr>
          </w:pPr>
          <w:hyperlink w:anchor="_Toc360087033" w:history="1">
            <w:r w:rsidR="005D0829" w:rsidRPr="00D11206">
              <w:rPr>
                <w:rStyle w:val="Hyperlink"/>
                <w:rFonts w:ascii="Arial" w:hAnsi="Arial" w:cs="Arial"/>
                <w:noProof/>
              </w:rPr>
              <w:t xml:space="preserve">Element 5: Licensing and Regulatory Requirements: Ratios and Group Size </w:t>
            </w:r>
            <w:r w:rsidR="005D0829" w:rsidRPr="00D11206">
              <w:rPr>
                <w:rStyle w:val="Hyperlink"/>
                <w:rFonts w:ascii="Arial" w:hAnsi="Arial" w:cs="Arial"/>
                <w:i/>
                <w:noProof/>
              </w:rPr>
              <w:t>(Centers Only)</w:t>
            </w:r>
            <w:r w:rsidR="005D0829">
              <w:rPr>
                <w:noProof/>
                <w:webHidden/>
              </w:rPr>
              <w:tab/>
            </w:r>
            <w:r>
              <w:rPr>
                <w:noProof/>
                <w:webHidden/>
              </w:rPr>
              <w:fldChar w:fldCharType="begin"/>
            </w:r>
            <w:r w:rsidR="005D0829">
              <w:rPr>
                <w:noProof/>
                <w:webHidden/>
              </w:rPr>
              <w:instrText xml:space="preserve"> PAGEREF _Toc360087033 \h </w:instrText>
            </w:r>
            <w:r w:rsidR="00F54982">
              <w:rPr>
                <w:noProof/>
              </w:rPr>
            </w:r>
            <w:r>
              <w:rPr>
                <w:noProof/>
                <w:webHidden/>
              </w:rPr>
              <w:fldChar w:fldCharType="separate"/>
            </w:r>
            <w:r w:rsidR="00C67A71">
              <w:rPr>
                <w:noProof/>
                <w:webHidden/>
              </w:rPr>
              <w:t>29</w:t>
            </w:r>
            <w:r>
              <w:rPr>
                <w:noProof/>
                <w:webHidden/>
              </w:rPr>
              <w:fldChar w:fldCharType="end"/>
            </w:r>
          </w:hyperlink>
        </w:p>
        <w:p w:rsidR="005D0829" w:rsidRDefault="000F0A56">
          <w:pPr>
            <w:pStyle w:val="TOC2"/>
            <w:tabs>
              <w:tab w:val="right" w:leader="dot" w:pos="9170"/>
            </w:tabs>
            <w:rPr>
              <w:rFonts w:asciiTheme="minorHAnsi" w:eastAsiaTheme="minorEastAsia" w:hAnsiTheme="minorHAnsi" w:cstheme="minorBidi"/>
              <w:noProof/>
              <w:sz w:val="22"/>
            </w:rPr>
          </w:pPr>
          <w:hyperlink w:anchor="_Toc360087034" w:history="1">
            <w:r w:rsidR="005D0829" w:rsidRPr="00D11206">
              <w:rPr>
                <w:rStyle w:val="Hyperlink"/>
                <w:rFonts w:ascii="Arial" w:hAnsi="Arial" w:cs="Arial"/>
                <w:smallCaps/>
                <w:noProof/>
              </w:rPr>
              <w:t>Core 3:    Program and Environment</w:t>
            </w:r>
            <w:r w:rsidR="005D0829">
              <w:rPr>
                <w:noProof/>
                <w:webHidden/>
              </w:rPr>
              <w:tab/>
            </w:r>
            <w:r>
              <w:rPr>
                <w:noProof/>
                <w:webHidden/>
              </w:rPr>
              <w:fldChar w:fldCharType="begin"/>
            </w:r>
            <w:r w:rsidR="005D0829">
              <w:rPr>
                <w:noProof/>
                <w:webHidden/>
              </w:rPr>
              <w:instrText xml:space="preserve"> PAGEREF _Toc360087034 \h </w:instrText>
            </w:r>
            <w:r w:rsidR="00F54982">
              <w:rPr>
                <w:noProof/>
              </w:rPr>
            </w:r>
            <w:r>
              <w:rPr>
                <w:noProof/>
                <w:webHidden/>
              </w:rPr>
              <w:fldChar w:fldCharType="separate"/>
            </w:r>
            <w:r w:rsidR="00C67A71">
              <w:rPr>
                <w:noProof/>
                <w:webHidden/>
              </w:rPr>
              <w:t>30</w:t>
            </w:r>
            <w:r>
              <w:rPr>
                <w:noProof/>
                <w:webHidden/>
              </w:rPr>
              <w:fldChar w:fldCharType="end"/>
            </w:r>
          </w:hyperlink>
        </w:p>
        <w:p w:rsidR="005D0829" w:rsidRDefault="000F0A56">
          <w:pPr>
            <w:pStyle w:val="TOC3"/>
            <w:tabs>
              <w:tab w:val="right" w:leader="dot" w:pos="9170"/>
            </w:tabs>
            <w:rPr>
              <w:rFonts w:asciiTheme="minorHAnsi" w:eastAsiaTheme="minorEastAsia" w:hAnsiTheme="minorHAnsi" w:cstheme="minorBidi"/>
              <w:noProof/>
              <w:sz w:val="22"/>
            </w:rPr>
          </w:pPr>
          <w:hyperlink w:anchor="_Toc360087035" w:history="1">
            <w:r w:rsidR="005D0829" w:rsidRPr="00D11206">
              <w:rPr>
                <w:rStyle w:val="Hyperlink"/>
                <w:rFonts w:ascii="Arial" w:hAnsi="Arial" w:cs="Arial"/>
                <w:noProof/>
              </w:rPr>
              <w:t>Element 6 .Program Administration and Leadership: Environment Rating Scale(s) – ECERS-R, ITERS-R, FCCERS-R</w:t>
            </w:r>
            <w:r w:rsidR="005D0829">
              <w:rPr>
                <w:noProof/>
                <w:webHidden/>
              </w:rPr>
              <w:tab/>
            </w:r>
            <w:r>
              <w:rPr>
                <w:noProof/>
                <w:webHidden/>
              </w:rPr>
              <w:fldChar w:fldCharType="begin"/>
            </w:r>
            <w:r w:rsidR="005D0829">
              <w:rPr>
                <w:noProof/>
                <w:webHidden/>
              </w:rPr>
              <w:instrText xml:space="preserve"> PAGEREF _Toc360087035 \h </w:instrText>
            </w:r>
            <w:r w:rsidR="00F54982">
              <w:rPr>
                <w:noProof/>
              </w:rPr>
            </w:r>
            <w:r>
              <w:rPr>
                <w:noProof/>
                <w:webHidden/>
              </w:rPr>
              <w:fldChar w:fldCharType="separate"/>
            </w:r>
            <w:r w:rsidR="00C67A71">
              <w:rPr>
                <w:noProof/>
                <w:webHidden/>
              </w:rPr>
              <w:t>30</w:t>
            </w:r>
            <w:r>
              <w:rPr>
                <w:noProof/>
                <w:webHidden/>
              </w:rPr>
              <w:fldChar w:fldCharType="end"/>
            </w:r>
          </w:hyperlink>
        </w:p>
        <w:p w:rsidR="005D0829" w:rsidRDefault="000F0A56">
          <w:pPr>
            <w:pStyle w:val="TOC2"/>
            <w:tabs>
              <w:tab w:val="right" w:leader="dot" w:pos="9170"/>
            </w:tabs>
            <w:rPr>
              <w:rFonts w:asciiTheme="minorHAnsi" w:eastAsiaTheme="minorEastAsia" w:hAnsiTheme="minorHAnsi" w:cstheme="minorBidi"/>
              <w:noProof/>
              <w:sz w:val="22"/>
            </w:rPr>
          </w:pPr>
          <w:hyperlink w:anchor="_Toc360087036" w:history="1">
            <w:r w:rsidR="005D0829" w:rsidRPr="00D11206">
              <w:rPr>
                <w:rStyle w:val="Hyperlink"/>
                <w:rFonts w:ascii="Arial" w:hAnsi="Arial" w:cs="Arial"/>
                <w:smallCaps/>
                <w:noProof/>
              </w:rPr>
              <w:t>Core 3:    Program and Environment</w:t>
            </w:r>
            <w:r w:rsidR="005D0829">
              <w:rPr>
                <w:noProof/>
                <w:webHidden/>
              </w:rPr>
              <w:tab/>
            </w:r>
            <w:r>
              <w:rPr>
                <w:noProof/>
                <w:webHidden/>
              </w:rPr>
              <w:fldChar w:fldCharType="begin"/>
            </w:r>
            <w:r w:rsidR="005D0829">
              <w:rPr>
                <w:noProof/>
                <w:webHidden/>
              </w:rPr>
              <w:instrText xml:space="preserve"> PAGEREF _Toc360087036 \h </w:instrText>
            </w:r>
            <w:r w:rsidR="00F54982">
              <w:rPr>
                <w:noProof/>
              </w:rPr>
            </w:r>
            <w:r>
              <w:rPr>
                <w:noProof/>
                <w:webHidden/>
              </w:rPr>
              <w:fldChar w:fldCharType="separate"/>
            </w:r>
            <w:r w:rsidR="00C67A71">
              <w:rPr>
                <w:noProof/>
                <w:webHidden/>
              </w:rPr>
              <w:t>31</w:t>
            </w:r>
            <w:r>
              <w:rPr>
                <w:noProof/>
                <w:webHidden/>
              </w:rPr>
              <w:fldChar w:fldCharType="end"/>
            </w:r>
          </w:hyperlink>
        </w:p>
        <w:p w:rsidR="005D0829" w:rsidRDefault="000F0A56">
          <w:pPr>
            <w:pStyle w:val="TOC3"/>
            <w:tabs>
              <w:tab w:val="right" w:leader="dot" w:pos="9170"/>
            </w:tabs>
            <w:rPr>
              <w:rFonts w:asciiTheme="minorHAnsi" w:eastAsiaTheme="minorEastAsia" w:hAnsiTheme="minorHAnsi" w:cstheme="minorBidi"/>
              <w:noProof/>
              <w:sz w:val="22"/>
            </w:rPr>
          </w:pPr>
          <w:hyperlink w:anchor="_Toc360087037" w:history="1">
            <w:r w:rsidR="005D0829" w:rsidRPr="00D11206">
              <w:rPr>
                <w:rStyle w:val="Hyperlink"/>
                <w:rFonts w:ascii="Arial" w:hAnsi="Arial" w:cs="Arial"/>
                <w:noProof/>
              </w:rPr>
              <w:t>Element 7 .Program Administration and Leadership: Director Qualifications (Centers Only)</w:t>
            </w:r>
            <w:r w:rsidR="005D0829">
              <w:rPr>
                <w:noProof/>
                <w:webHidden/>
              </w:rPr>
              <w:tab/>
            </w:r>
            <w:r>
              <w:rPr>
                <w:noProof/>
                <w:webHidden/>
              </w:rPr>
              <w:fldChar w:fldCharType="begin"/>
            </w:r>
            <w:r w:rsidR="005D0829">
              <w:rPr>
                <w:noProof/>
                <w:webHidden/>
              </w:rPr>
              <w:instrText xml:space="preserve"> PAGEREF _Toc360087037 \h </w:instrText>
            </w:r>
            <w:r w:rsidR="00F54982">
              <w:rPr>
                <w:noProof/>
              </w:rPr>
            </w:r>
            <w:r>
              <w:rPr>
                <w:noProof/>
                <w:webHidden/>
              </w:rPr>
              <w:fldChar w:fldCharType="separate"/>
            </w:r>
            <w:r w:rsidR="00C67A71">
              <w:rPr>
                <w:noProof/>
                <w:webHidden/>
              </w:rPr>
              <w:t>31</w:t>
            </w:r>
            <w:r>
              <w:rPr>
                <w:noProof/>
                <w:webHidden/>
              </w:rPr>
              <w:fldChar w:fldCharType="end"/>
            </w:r>
          </w:hyperlink>
        </w:p>
        <w:p w:rsidR="004843D9" w:rsidRPr="004D4855" w:rsidRDefault="000F0A56" w:rsidP="003D40AA">
          <w:pPr>
            <w:pStyle w:val="TOC1"/>
            <w:tabs>
              <w:tab w:val="right" w:leader="dot" w:pos="9170"/>
            </w:tabs>
            <w:spacing w:after="0"/>
            <w:rPr>
              <w:rFonts w:ascii="Arial" w:hAnsi="Arial" w:cs="Arial"/>
              <w:szCs w:val="24"/>
            </w:rPr>
          </w:pPr>
          <w:r w:rsidRPr="004D4855">
            <w:rPr>
              <w:rFonts w:ascii="Arial" w:hAnsi="Arial" w:cs="Arial"/>
              <w:szCs w:val="24"/>
            </w:rPr>
            <w:fldChar w:fldCharType="end"/>
          </w:r>
        </w:p>
      </w:sdtContent>
    </w:sdt>
    <w:p w:rsidR="004843D9" w:rsidRPr="001F00A9" w:rsidRDefault="008834AC" w:rsidP="003D40AA">
      <w:pPr>
        <w:pStyle w:val="Heading1"/>
        <w:spacing w:before="0"/>
        <w:rPr>
          <w:rFonts w:ascii="Arial" w:hAnsi="Arial" w:cs="Arial"/>
          <w:sz w:val="24"/>
          <w:szCs w:val="24"/>
        </w:rPr>
      </w:pPr>
      <w:bookmarkStart w:id="0" w:name="_Toc360086993"/>
      <w:r w:rsidRPr="001F00A9">
        <w:rPr>
          <w:rFonts w:ascii="Arial" w:hAnsi="Arial" w:cs="Arial"/>
          <w:sz w:val="24"/>
          <w:szCs w:val="24"/>
        </w:rPr>
        <w:t>Introduction</w:t>
      </w:r>
      <w:bookmarkEnd w:id="0"/>
    </w:p>
    <w:p w:rsidR="003D40AA" w:rsidRPr="003D40AA" w:rsidRDefault="003D40AA" w:rsidP="003D40AA"/>
    <w:p w:rsidR="004843D9" w:rsidRDefault="008834AC" w:rsidP="003D40AA">
      <w:pPr>
        <w:rPr>
          <w:rFonts w:ascii="Arial" w:eastAsia="Times New Roman" w:hAnsi="Arial" w:cs="Arial"/>
          <w:color w:val="222222"/>
          <w:szCs w:val="24"/>
        </w:rPr>
      </w:pPr>
      <w:r w:rsidRPr="004D4855">
        <w:rPr>
          <w:rFonts w:ascii="Arial" w:eastAsia="Times New Roman" w:hAnsi="Arial" w:cs="Arial"/>
          <w:color w:val="222222"/>
          <w:szCs w:val="24"/>
        </w:rPr>
        <w:t xml:space="preserve">Early </w:t>
      </w:r>
      <w:r>
        <w:rPr>
          <w:rFonts w:ascii="Arial" w:eastAsia="Times New Roman" w:hAnsi="Arial" w:cs="Arial"/>
          <w:color w:val="222222"/>
          <w:szCs w:val="24"/>
        </w:rPr>
        <w:t>learning</w:t>
      </w:r>
      <w:r w:rsidR="000E6D9F">
        <w:rPr>
          <w:rFonts w:ascii="Arial" w:eastAsia="Times New Roman" w:hAnsi="Arial" w:cs="Arial"/>
          <w:color w:val="222222"/>
          <w:szCs w:val="24"/>
        </w:rPr>
        <w:t xml:space="preserve"> and care </w:t>
      </w:r>
      <w:r w:rsidRPr="004D4855">
        <w:rPr>
          <w:rFonts w:ascii="Arial" w:eastAsia="Times New Roman" w:hAnsi="Arial" w:cs="Arial"/>
          <w:color w:val="222222"/>
          <w:szCs w:val="24"/>
        </w:rPr>
        <w:t>can b</w:t>
      </w:r>
      <w:r w:rsidR="00E64C67">
        <w:rPr>
          <w:rFonts w:ascii="Arial" w:eastAsia="Times New Roman" w:hAnsi="Arial" w:cs="Arial"/>
          <w:color w:val="222222"/>
          <w:szCs w:val="24"/>
        </w:rPr>
        <w:t xml:space="preserve">ring a wide range of benefits </w:t>
      </w:r>
      <w:r w:rsidRPr="004D4855">
        <w:rPr>
          <w:rFonts w:ascii="Arial" w:eastAsia="Times New Roman" w:hAnsi="Arial" w:cs="Arial"/>
          <w:color w:val="222222"/>
          <w:szCs w:val="24"/>
        </w:rPr>
        <w:t>for children, parents</w:t>
      </w:r>
      <w:r w:rsidR="00E64C67">
        <w:rPr>
          <w:rFonts w:ascii="Arial" w:eastAsia="Times New Roman" w:hAnsi="Arial" w:cs="Arial"/>
          <w:color w:val="222222"/>
          <w:szCs w:val="24"/>
        </w:rPr>
        <w:t>,</w:t>
      </w:r>
      <w:r w:rsidRPr="004D4855">
        <w:rPr>
          <w:rFonts w:ascii="Arial" w:eastAsia="Times New Roman" w:hAnsi="Arial" w:cs="Arial"/>
          <w:color w:val="222222"/>
          <w:szCs w:val="24"/>
        </w:rPr>
        <w:t xml:space="preserve"> and society at large. However, these benefits are conditional on “quality.” Expanding access to services without attention to quality will not deliver good outcomes for children or long-term productivity benefits for society.</w:t>
      </w:r>
      <w:r w:rsidRPr="004D4855">
        <w:rPr>
          <w:rStyle w:val="FootnoteReference"/>
          <w:rFonts w:ascii="Arial" w:eastAsia="Times New Roman" w:hAnsi="Arial" w:cs="Arial"/>
          <w:szCs w:val="24"/>
        </w:rPr>
        <w:footnoteReference w:id="1"/>
      </w:r>
    </w:p>
    <w:p w:rsidR="003D40AA" w:rsidRPr="004D4855" w:rsidRDefault="003D40AA" w:rsidP="003D40AA">
      <w:pPr>
        <w:rPr>
          <w:rFonts w:ascii="Arial" w:eastAsia="Times New Roman" w:hAnsi="Arial" w:cs="Arial"/>
          <w:color w:val="222222"/>
          <w:szCs w:val="24"/>
        </w:rPr>
      </w:pPr>
    </w:p>
    <w:p w:rsidR="004843D9" w:rsidRDefault="008834AC" w:rsidP="003D40AA">
      <w:pPr>
        <w:pStyle w:val="Heading1"/>
        <w:spacing w:before="0"/>
        <w:rPr>
          <w:rFonts w:ascii="Arial" w:hAnsi="Arial" w:cs="Arial"/>
          <w:sz w:val="24"/>
          <w:szCs w:val="24"/>
        </w:rPr>
      </w:pPr>
      <w:bookmarkStart w:id="1" w:name="_Toc360086994"/>
      <w:r w:rsidRPr="004D4855">
        <w:rPr>
          <w:rFonts w:ascii="Arial" w:hAnsi="Arial" w:cs="Arial"/>
          <w:sz w:val="24"/>
          <w:szCs w:val="24"/>
        </w:rPr>
        <w:t>California’s Approach</w:t>
      </w:r>
      <w:bookmarkEnd w:id="1"/>
    </w:p>
    <w:p w:rsidR="003D40AA" w:rsidRPr="003D40AA" w:rsidRDefault="003D40AA" w:rsidP="003D40AA"/>
    <w:p w:rsidR="004843D9" w:rsidRDefault="004356F5" w:rsidP="003D40AA">
      <w:pPr>
        <w:autoSpaceDE w:val="0"/>
        <w:autoSpaceDN w:val="0"/>
        <w:adjustRightInd w:val="0"/>
        <w:rPr>
          <w:rFonts w:ascii="Arial" w:hAnsi="Arial" w:cs="Arial"/>
          <w:color w:val="000000"/>
          <w:szCs w:val="24"/>
        </w:rPr>
      </w:pPr>
      <w:r w:rsidRPr="004D4855">
        <w:rPr>
          <w:rFonts w:ascii="Arial" w:hAnsi="Arial" w:cs="Arial"/>
          <w:color w:val="000000"/>
          <w:szCs w:val="24"/>
        </w:rPr>
        <w:t xml:space="preserve">California’s </w:t>
      </w:r>
      <w:r>
        <w:rPr>
          <w:rFonts w:ascii="Arial" w:hAnsi="Arial" w:cs="Arial"/>
          <w:color w:val="000000"/>
          <w:szCs w:val="24"/>
        </w:rPr>
        <w:t xml:space="preserve">Race to the Top – Early Learning Challenge (RTT-ELC) </w:t>
      </w:r>
      <w:r w:rsidRPr="004D4855">
        <w:rPr>
          <w:rFonts w:ascii="Arial" w:hAnsi="Arial" w:cs="Arial"/>
          <w:color w:val="000000"/>
          <w:szCs w:val="24"/>
        </w:rPr>
        <w:t>Regional L</w:t>
      </w:r>
      <w:r>
        <w:rPr>
          <w:rFonts w:ascii="Arial" w:hAnsi="Arial" w:cs="Arial"/>
          <w:color w:val="000000"/>
          <w:szCs w:val="24"/>
        </w:rPr>
        <w:t>eadership Consortia (Consortia)</w:t>
      </w:r>
      <w:r w:rsidR="00AC1007" w:rsidRPr="004D4855">
        <w:rPr>
          <w:rFonts w:ascii="Arial" w:hAnsi="Arial" w:cs="Arial"/>
          <w:color w:val="000000"/>
          <w:szCs w:val="24"/>
        </w:rPr>
        <w:t>, comprised of 17 lead agencies in 16 counties</w:t>
      </w:r>
      <w:r w:rsidR="00AC1007">
        <w:rPr>
          <w:rFonts w:ascii="Arial" w:hAnsi="Arial" w:cs="Arial"/>
          <w:color w:val="000000"/>
          <w:szCs w:val="24"/>
        </w:rPr>
        <w:t xml:space="preserve">, </w:t>
      </w:r>
      <w:r w:rsidR="008834AC">
        <w:rPr>
          <w:rFonts w:ascii="Arial" w:hAnsi="Arial" w:cs="Arial"/>
          <w:color w:val="000000"/>
          <w:szCs w:val="24"/>
        </w:rPr>
        <w:t xml:space="preserve">have identified the </w:t>
      </w:r>
      <w:r w:rsidR="008834AC" w:rsidRPr="004D4855">
        <w:rPr>
          <w:rFonts w:ascii="Arial" w:hAnsi="Arial" w:cs="Arial"/>
          <w:color w:val="000000"/>
          <w:szCs w:val="24"/>
        </w:rPr>
        <w:t xml:space="preserve">desired outcome of </w:t>
      </w:r>
      <w:r>
        <w:rPr>
          <w:rFonts w:ascii="Arial" w:hAnsi="Arial" w:cs="Arial"/>
          <w:color w:val="000000"/>
          <w:szCs w:val="24"/>
        </w:rPr>
        <w:t xml:space="preserve">the </w:t>
      </w:r>
      <w:r w:rsidR="008834AC">
        <w:rPr>
          <w:rFonts w:ascii="Arial" w:hAnsi="Arial" w:cs="Arial"/>
          <w:color w:val="000000"/>
          <w:szCs w:val="24"/>
        </w:rPr>
        <w:t xml:space="preserve">RTT-ELC </w:t>
      </w:r>
      <w:r w:rsidR="008834AC" w:rsidRPr="004D4855">
        <w:rPr>
          <w:rFonts w:ascii="Arial" w:hAnsi="Arial" w:cs="Arial"/>
          <w:color w:val="000000"/>
          <w:szCs w:val="24"/>
        </w:rPr>
        <w:t>Tiered Q</w:t>
      </w:r>
      <w:r w:rsidR="00F60CFE">
        <w:rPr>
          <w:rFonts w:ascii="Arial" w:hAnsi="Arial" w:cs="Arial"/>
          <w:color w:val="000000"/>
          <w:szCs w:val="24"/>
        </w:rPr>
        <w:t xml:space="preserve">uality </w:t>
      </w:r>
      <w:r w:rsidR="008834AC" w:rsidRPr="004D4855">
        <w:rPr>
          <w:rFonts w:ascii="Arial" w:hAnsi="Arial" w:cs="Arial"/>
          <w:color w:val="000000"/>
          <w:szCs w:val="24"/>
        </w:rPr>
        <w:t>R</w:t>
      </w:r>
      <w:r w:rsidR="00F60CFE">
        <w:rPr>
          <w:rFonts w:ascii="Arial" w:hAnsi="Arial" w:cs="Arial"/>
          <w:color w:val="000000"/>
          <w:szCs w:val="24"/>
        </w:rPr>
        <w:t xml:space="preserve">ating </w:t>
      </w:r>
      <w:r w:rsidR="008834AC" w:rsidRPr="004D4855">
        <w:rPr>
          <w:rFonts w:ascii="Arial" w:hAnsi="Arial" w:cs="Arial"/>
          <w:color w:val="000000"/>
          <w:szCs w:val="24"/>
        </w:rPr>
        <w:t>I</w:t>
      </w:r>
      <w:r w:rsidR="00F60CFE">
        <w:rPr>
          <w:rFonts w:ascii="Arial" w:hAnsi="Arial" w:cs="Arial"/>
          <w:color w:val="000000"/>
          <w:szCs w:val="24"/>
        </w:rPr>
        <w:t xml:space="preserve">mprovement </w:t>
      </w:r>
      <w:r w:rsidR="008834AC" w:rsidRPr="004D4855">
        <w:rPr>
          <w:rFonts w:ascii="Arial" w:hAnsi="Arial" w:cs="Arial"/>
          <w:color w:val="000000"/>
          <w:szCs w:val="24"/>
        </w:rPr>
        <w:t>S</w:t>
      </w:r>
      <w:r w:rsidR="00F60CFE">
        <w:rPr>
          <w:rFonts w:ascii="Arial" w:hAnsi="Arial" w:cs="Arial"/>
          <w:color w:val="000000"/>
          <w:szCs w:val="24"/>
        </w:rPr>
        <w:t>ystem</w:t>
      </w:r>
      <w:r w:rsidR="008834AC" w:rsidRPr="004D4855">
        <w:rPr>
          <w:rFonts w:ascii="Arial" w:hAnsi="Arial" w:cs="Arial"/>
          <w:color w:val="000000"/>
          <w:szCs w:val="24"/>
        </w:rPr>
        <w:t xml:space="preserve"> (TQRIS)</w:t>
      </w:r>
      <w:r w:rsidR="008834AC">
        <w:rPr>
          <w:rFonts w:ascii="Arial" w:hAnsi="Arial" w:cs="Arial"/>
          <w:color w:val="000000"/>
          <w:szCs w:val="24"/>
        </w:rPr>
        <w:t xml:space="preserve"> as:</w:t>
      </w:r>
      <w:r w:rsidR="008834AC" w:rsidRPr="004D4855">
        <w:rPr>
          <w:rFonts w:ascii="Arial" w:hAnsi="Arial" w:cs="Arial"/>
          <w:color w:val="000000"/>
          <w:szCs w:val="24"/>
        </w:rPr>
        <w:t xml:space="preserve"> ensure children entering kindergarten are ready to learn and succeed by increasing access to high-quality programs for children with high needs. </w:t>
      </w:r>
      <w:r w:rsidR="008834AC">
        <w:rPr>
          <w:rFonts w:ascii="Arial" w:hAnsi="Arial" w:cs="Arial"/>
          <w:color w:val="000000"/>
          <w:szCs w:val="24"/>
        </w:rPr>
        <w:t>California’s TQRIS is built upon a</w:t>
      </w:r>
      <w:r w:rsidR="008834AC" w:rsidRPr="00F37649">
        <w:rPr>
          <w:rFonts w:ascii="Arial" w:hAnsi="Arial" w:cs="Arial"/>
          <w:color w:val="000000"/>
          <w:szCs w:val="24"/>
        </w:rPr>
        <w:t xml:space="preserve"> Quality Continuum Framework that is: </w:t>
      </w:r>
    </w:p>
    <w:p w:rsidR="003D40AA" w:rsidRDefault="003D40AA" w:rsidP="003D40AA">
      <w:pPr>
        <w:autoSpaceDE w:val="0"/>
        <w:autoSpaceDN w:val="0"/>
        <w:adjustRightInd w:val="0"/>
        <w:rPr>
          <w:rFonts w:ascii="Arial" w:hAnsi="Arial" w:cs="Arial"/>
          <w:color w:val="000000"/>
          <w:szCs w:val="24"/>
        </w:rPr>
      </w:pPr>
    </w:p>
    <w:p w:rsidR="004843D9" w:rsidRPr="003D40AA" w:rsidRDefault="008834AC" w:rsidP="003D40AA">
      <w:pPr>
        <w:pStyle w:val="ListParagraph"/>
        <w:numPr>
          <w:ilvl w:val="0"/>
          <w:numId w:val="35"/>
        </w:numPr>
        <w:autoSpaceDE w:val="0"/>
        <w:autoSpaceDN w:val="0"/>
        <w:adjustRightInd w:val="0"/>
        <w:rPr>
          <w:rFonts w:ascii="Arial" w:hAnsi="Arial" w:cs="Arial"/>
          <w:color w:val="000000"/>
          <w:szCs w:val="24"/>
        </w:rPr>
      </w:pPr>
      <w:r w:rsidRPr="003D40AA">
        <w:rPr>
          <w:rFonts w:ascii="Arial" w:hAnsi="Arial" w:cs="Arial"/>
          <w:color w:val="000000"/>
          <w:szCs w:val="24"/>
        </w:rPr>
        <w:t>S</w:t>
      </w:r>
      <w:r w:rsidR="00F60CFE">
        <w:rPr>
          <w:rFonts w:ascii="Arial" w:hAnsi="Arial" w:cs="Arial"/>
          <w:color w:val="000000"/>
          <w:szCs w:val="24"/>
        </w:rPr>
        <w:t>upportive of</w:t>
      </w:r>
      <w:r w:rsidR="001F00A9">
        <w:rPr>
          <w:rFonts w:ascii="Arial" w:hAnsi="Arial" w:cs="Arial"/>
          <w:color w:val="000000"/>
          <w:szCs w:val="24"/>
        </w:rPr>
        <w:t xml:space="preserve"> kindergarten readiness</w:t>
      </w:r>
    </w:p>
    <w:p w:rsidR="004843D9" w:rsidRPr="003D40AA" w:rsidRDefault="00F60CFE" w:rsidP="003D40AA">
      <w:pPr>
        <w:pStyle w:val="ListParagraph"/>
        <w:numPr>
          <w:ilvl w:val="0"/>
          <w:numId w:val="35"/>
        </w:numPr>
        <w:autoSpaceDE w:val="0"/>
        <w:autoSpaceDN w:val="0"/>
        <w:adjustRightInd w:val="0"/>
        <w:rPr>
          <w:rFonts w:ascii="Arial" w:hAnsi="Arial" w:cs="Arial"/>
          <w:color w:val="000000"/>
          <w:szCs w:val="24"/>
        </w:rPr>
      </w:pPr>
      <w:r>
        <w:rPr>
          <w:rFonts w:ascii="Arial" w:hAnsi="Arial" w:cs="Arial"/>
          <w:color w:val="000000"/>
          <w:szCs w:val="24"/>
        </w:rPr>
        <w:t>Built on</w:t>
      </w:r>
      <w:r w:rsidR="008834AC" w:rsidRPr="003D40AA">
        <w:rPr>
          <w:rFonts w:ascii="Arial" w:hAnsi="Arial" w:cs="Arial"/>
          <w:color w:val="000000"/>
          <w:szCs w:val="24"/>
        </w:rPr>
        <w:t xml:space="preserve"> tiers and incentives to</w:t>
      </w:r>
      <w:r w:rsidR="001F00A9">
        <w:rPr>
          <w:rFonts w:ascii="Arial" w:hAnsi="Arial" w:cs="Arial"/>
          <w:color w:val="000000"/>
          <w:szCs w:val="24"/>
        </w:rPr>
        <w:t xml:space="preserve"> be set at the local level</w:t>
      </w:r>
    </w:p>
    <w:p w:rsidR="004843D9" w:rsidRDefault="008834AC" w:rsidP="003D40AA">
      <w:pPr>
        <w:pStyle w:val="ListParagraph"/>
        <w:numPr>
          <w:ilvl w:val="0"/>
          <w:numId w:val="35"/>
        </w:numPr>
        <w:autoSpaceDE w:val="0"/>
        <w:autoSpaceDN w:val="0"/>
        <w:adjustRightInd w:val="0"/>
        <w:rPr>
          <w:rFonts w:ascii="Arial" w:hAnsi="Arial" w:cs="Arial"/>
          <w:color w:val="000000"/>
          <w:szCs w:val="24"/>
        </w:rPr>
      </w:pPr>
      <w:r w:rsidRPr="003D40AA">
        <w:rPr>
          <w:rFonts w:ascii="Arial" w:hAnsi="Arial" w:cs="Arial"/>
          <w:color w:val="000000"/>
          <w:szCs w:val="24"/>
        </w:rPr>
        <w:t>Based on a continuous program improvement process.</w:t>
      </w:r>
    </w:p>
    <w:p w:rsidR="003D40AA" w:rsidRPr="003D40AA" w:rsidRDefault="003D40AA" w:rsidP="001F00A9">
      <w:pPr>
        <w:pStyle w:val="ListParagraph"/>
        <w:autoSpaceDE w:val="0"/>
        <w:autoSpaceDN w:val="0"/>
        <w:adjustRightInd w:val="0"/>
        <w:rPr>
          <w:rFonts w:ascii="Arial" w:hAnsi="Arial" w:cs="Arial"/>
          <w:color w:val="000000"/>
          <w:szCs w:val="24"/>
        </w:rPr>
      </w:pPr>
    </w:p>
    <w:p w:rsidR="004843D9" w:rsidRDefault="008834AC" w:rsidP="003D40AA">
      <w:pPr>
        <w:rPr>
          <w:rFonts w:ascii="Arial" w:hAnsi="Arial" w:cs="Arial"/>
          <w:color w:val="000000"/>
          <w:szCs w:val="24"/>
        </w:rPr>
      </w:pPr>
      <w:r w:rsidRPr="004D4855">
        <w:rPr>
          <w:rFonts w:ascii="Arial" w:hAnsi="Arial" w:cs="Arial"/>
          <w:color w:val="000000"/>
          <w:szCs w:val="24"/>
        </w:rPr>
        <w:t xml:space="preserve">To achieve this goal, California’s </w:t>
      </w:r>
      <w:r w:rsidR="001F00A9">
        <w:rPr>
          <w:rFonts w:ascii="Arial" w:hAnsi="Arial" w:cs="Arial"/>
          <w:color w:val="000000"/>
          <w:szCs w:val="24"/>
        </w:rPr>
        <w:t>RTT-ELC</w:t>
      </w:r>
      <w:r w:rsidRPr="004D4855">
        <w:rPr>
          <w:rFonts w:ascii="Arial" w:hAnsi="Arial" w:cs="Arial"/>
          <w:color w:val="000000"/>
          <w:szCs w:val="24"/>
        </w:rPr>
        <w:t xml:space="preserve"> funding will support the development and expansion of successful local programs that are focused on increased outcomes for high-need children by implementing local TQRIS</w:t>
      </w:r>
      <w:r w:rsidR="00F60CFE">
        <w:rPr>
          <w:rFonts w:ascii="Arial" w:hAnsi="Arial" w:cs="Arial"/>
          <w:color w:val="000000"/>
          <w:szCs w:val="24"/>
        </w:rPr>
        <w:t>s</w:t>
      </w:r>
      <w:r w:rsidRPr="004D4855">
        <w:rPr>
          <w:rFonts w:ascii="Arial" w:hAnsi="Arial" w:cs="Arial"/>
          <w:color w:val="000000"/>
          <w:szCs w:val="24"/>
        </w:rPr>
        <w:t xml:space="preserve">. California will support these local efforts by partnering </w:t>
      </w:r>
      <w:r w:rsidR="00F60CFE">
        <w:rPr>
          <w:rFonts w:ascii="Arial" w:hAnsi="Arial" w:cs="Arial"/>
          <w:color w:val="000000"/>
          <w:szCs w:val="24"/>
        </w:rPr>
        <w:t xml:space="preserve">with </w:t>
      </w:r>
      <w:r w:rsidR="004356F5">
        <w:rPr>
          <w:rFonts w:ascii="Arial" w:hAnsi="Arial" w:cs="Arial"/>
          <w:color w:val="000000"/>
          <w:szCs w:val="24"/>
        </w:rPr>
        <w:t xml:space="preserve">Consortia </w:t>
      </w:r>
      <w:r w:rsidRPr="004D4855">
        <w:rPr>
          <w:rFonts w:ascii="Arial" w:hAnsi="Arial" w:cs="Arial"/>
          <w:color w:val="000000"/>
          <w:szCs w:val="24"/>
        </w:rPr>
        <w:t>that volunteer to strengthen their existing systems, align their systems to a common state framework, and serve as leaders and mentors to other programs and entities in their region. The goal is to use the majority of the RTT-ELC funds to support local activities.</w:t>
      </w:r>
    </w:p>
    <w:p w:rsidR="003D40AA" w:rsidRPr="004D4855" w:rsidRDefault="003D40AA" w:rsidP="003D40AA">
      <w:pPr>
        <w:rPr>
          <w:rFonts w:ascii="Arial" w:hAnsi="Arial" w:cs="Arial"/>
          <w:color w:val="000000"/>
          <w:szCs w:val="24"/>
        </w:rPr>
      </w:pPr>
    </w:p>
    <w:p w:rsidR="004843D9" w:rsidRDefault="008834AC" w:rsidP="003D40AA">
      <w:pPr>
        <w:autoSpaceDE w:val="0"/>
        <w:autoSpaceDN w:val="0"/>
        <w:adjustRightInd w:val="0"/>
        <w:rPr>
          <w:rFonts w:ascii="Arial" w:hAnsi="Arial" w:cs="Arial"/>
          <w:szCs w:val="24"/>
        </w:rPr>
      </w:pPr>
      <w:r w:rsidRPr="004D4855">
        <w:rPr>
          <w:rFonts w:ascii="Arial" w:hAnsi="Arial" w:cs="Arial"/>
          <w:szCs w:val="24"/>
        </w:rPr>
        <w:t>California is taking a unique approach that builds upon the state’s local and statewide successes. This will allow locals to develop and maintain control over their own quality improvement processes and build off of local investments</w:t>
      </w:r>
      <w:r w:rsidR="00F60CFE">
        <w:rPr>
          <w:rFonts w:ascii="Arial" w:hAnsi="Arial" w:cs="Arial"/>
          <w:szCs w:val="24"/>
        </w:rPr>
        <w:t>,</w:t>
      </w:r>
      <w:r w:rsidRPr="004D4855">
        <w:rPr>
          <w:rFonts w:ascii="Arial" w:hAnsi="Arial" w:cs="Arial"/>
          <w:szCs w:val="24"/>
        </w:rPr>
        <w:t xml:space="preserve"> while still allowing counties to share lessons learned and coordinate efforts when feasible.</w:t>
      </w:r>
    </w:p>
    <w:p w:rsidR="003D40AA" w:rsidRPr="004D4855" w:rsidRDefault="003D40AA" w:rsidP="003D40AA">
      <w:pPr>
        <w:autoSpaceDE w:val="0"/>
        <w:autoSpaceDN w:val="0"/>
        <w:adjustRightInd w:val="0"/>
        <w:rPr>
          <w:rFonts w:ascii="Arial" w:hAnsi="Arial" w:cs="Arial"/>
          <w:szCs w:val="24"/>
        </w:rPr>
      </w:pPr>
    </w:p>
    <w:p w:rsidR="004843D9" w:rsidRDefault="008834AC" w:rsidP="003D40AA">
      <w:pPr>
        <w:autoSpaceDE w:val="0"/>
        <w:autoSpaceDN w:val="0"/>
        <w:adjustRightInd w:val="0"/>
        <w:ind w:right="260"/>
        <w:rPr>
          <w:rStyle w:val="A1"/>
        </w:rPr>
      </w:pPr>
      <w:r w:rsidRPr="004D4855">
        <w:rPr>
          <w:rFonts w:ascii="Arial" w:hAnsi="Arial" w:cs="Arial"/>
          <w:color w:val="000000"/>
          <w:szCs w:val="24"/>
        </w:rPr>
        <w:t>The Consortia</w:t>
      </w:r>
      <w:r w:rsidR="00AC1007">
        <w:rPr>
          <w:rFonts w:ascii="Arial" w:hAnsi="Arial" w:cs="Arial"/>
          <w:color w:val="000000"/>
          <w:szCs w:val="24"/>
        </w:rPr>
        <w:t xml:space="preserve"> </w:t>
      </w:r>
      <w:r w:rsidRPr="004D4855">
        <w:rPr>
          <w:rStyle w:val="A1"/>
          <w:rFonts w:ascii="Arial" w:hAnsi="Arial" w:cs="Arial"/>
          <w:i w:val="0"/>
          <w:iCs w:val="0"/>
          <w:sz w:val="24"/>
          <w:szCs w:val="24"/>
        </w:rPr>
        <w:t>will bring together organizations in their regions with the same goal of improving the quality of early learning, and expan</w:t>
      </w:r>
      <w:r w:rsidR="00F60CFE">
        <w:rPr>
          <w:rStyle w:val="A1"/>
          <w:rFonts w:ascii="Arial" w:hAnsi="Arial" w:cs="Arial"/>
          <w:i w:val="0"/>
          <w:iCs w:val="0"/>
          <w:sz w:val="24"/>
          <w:szCs w:val="24"/>
        </w:rPr>
        <w:t>d their current areas of impact</w:t>
      </w:r>
      <w:r w:rsidRPr="004D4855">
        <w:rPr>
          <w:rStyle w:val="A1"/>
          <w:rFonts w:ascii="Arial" w:hAnsi="Arial" w:cs="Arial"/>
          <w:i w:val="0"/>
          <w:iCs w:val="0"/>
          <w:sz w:val="24"/>
          <w:szCs w:val="24"/>
        </w:rPr>
        <w:t xml:space="preserve"> by inviting other programs to join their TQRIS or reaching out to mentor other communities. By joining California’s RTT-ELC effort, the Consortia voluntarily agree to align their local TQRIS to a common “Quality Continuum Framework” and will implement three common tiers in addition to any locally-determined tiers. In addition to a statewide evaluation of the common TQRIS tiers, the Consortia </w:t>
      </w:r>
      <w:r w:rsidR="007D67C5">
        <w:rPr>
          <w:rStyle w:val="A1"/>
          <w:rFonts w:ascii="Arial" w:hAnsi="Arial" w:cs="Arial"/>
          <w:i w:val="0"/>
          <w:iCs w:val="0"/>
          <w:sz w:val="24"/>
          <w:szCs w:val="24"/>
        </w:rPr>
        <w:t>also will</w:t>
      </w:r>
      <w:r w:rsidRPr="004D4855">
        <w:rPr>
          <w:rStyle w:val="A1"/>
          <w:rFonts w:ascii="Arial" w:hAnsi="Arial" w:cs="Arial"/>
          <w:i w:val="0"/>
          <w:iCs w:val="0"/>
          <w:sz w:val="24"/>
          <w:szCs w:val="24"/>
        </w:rPr>
        <w:t xml:space="preserve"> set local goals to improve the quality of early learning and development programs in the fol</w:t>
      </w:r>
      <w:r w:rsidRPr="004D4855">
        <w:rPr>
          <w:rStyle w:val="A1"/>
          <w:rFonts w:ascii="Arial" w:hAnsi="Arial" w:cs="Arial"/>
          <w:i w:val="0"/>
          <w:iCs w:val="0"/>
          <w:sz w:val="24"/>
          <w:szCs w:val="24"/>
        </w:rPr>
        <w:softHyphen/>
        <w:t>lowing three areas:</w:t>
      </w:r>
    </w:p>
    <w:p w:rsidR="003D40AA" w:rsidRPr="007D67C5" w:rsidRDefault="003D40AA" w:rsidP="003D40AA">
      <w:pPr>
        <w:autoSpaceDE w:val="0"/>
        <w:autoSpaceDN w:val="0"/>
        <w:adjustRightInd w:val="0"/>
        <w:ind w:right="260"/>
        <w:rPr>
          <w:rFonts w:ascii="Arial" w:hAnsi="Arial" w:cs="Arial"/>
          <w:szCs w:val="24"/>
        </w:rPr>
      </w:pPr>
    </w:p>
    <w:p w:rsidR="004843D9" w:rsidRPr="007D67C5" w:rsidRDefault="008834AC" w:rsidP="003D40AA">
      <w:pPr>
        <w:pStyle w:val="Pa7"/>
        <w:numPr>
          <w:ilvl w:val="0"/>
          <w:numId w:val="20"/>
        </w:numPr>
        <w:spacing w:line="240" w:lineRule="auto"/>
        <w:ind w:right="540"/>
        <w:jc w:val="both"/>
        <w:rPr>
          <w:rFonts w:ascii="Arial" w:hAnsi="Arial" w:cs="Arial"/>
          <w:color w:val="000000"/>
        </w:rPr>
      </w:pPr>
      <w:r w:rsidRPr="007D67C5">
        <w:rPr>
          <w:rStyle w:val="A1"/>
          <w:rFonts w:ascii="Arial" w:hAnsi="Arial" w:cs="Arial"/>
          <w:i w:val="0"/>
          <w:sz w:val="24"/>
          <w:szCs w:val="24"/>
        </w:rPr>
        <w:t>Child devel</w:t>
      </w:r>
      <w:r w:rsidR="007D67C5" w:rsidRPr="007D67C5">
        <w:rPr>
          <w:rStyle w:val="A1"/>
          <w:rFonts w:ascii="Arial" w:hAnsi="Arial" w:cs="Arial"/>
          <w:i w:val="0"/>
          <w:sz w:val="24"/>
          <w:szCs w:val="24"/>
        </w:rPr>
        <w:t>opment and readiness for school</w:t>
      </w:r>
    </w:p>
    <w:p w:rsidR="004843D9" w:rsidRPr="007D67C5" w:rsidRDefault="008834AC" w:rsidP="003D40AA">
      <w:pPr>
        <w:pStyle w:val="Pa7"/>
        <w:numPr>
          <w:ilvl w:val="0"/>
          <w:numId w:val="20"/>
        </w:numPr>
        <w:spacing w:line="240" w:lineRule="auto"/>
        <w:ind w:right="540"/>
        <w:jc w:val="both"/>
        <w:rPr>
          <w:rStyle w:val="A1"/>
        </w:rPr>
      </w:pPr>
      <w:r w:rsidRPr="007D67C5">
        <w:rPr>
          <w:rStyle w:val="A1"/>
          <w:rFonts w:ascii="Arial" w:hAnsi="Arial" w:cs="Arial"/>
          <w:i w:val="0"/>
          <w:sz w:val="24"/>
          <w:szCs w:val="24"/>
        </w:rPr>
        <w:t>Teachers and how they intera</w:t>
      </w:r>
      <w:r w:rsidR="007D67C5" w:rsidRPr="007D67C5">
        <w:rPr>
          <w:rStyle w:val="A1"/>
          <w:rFonts w:ascii="Arial" w:hAnsi="Arial" w:cs="Arial"/>
          <w:i w:val="0"/>
          <w:sz w:val="24"/>
          <w:szCs w:val="24"/>
        </w:rPr>
        <w:t>ct and teach young children</w:t>
      </w:r>
    </w:p>
    <w:p w:rsidR="004843D9" w:rsidRPr="007D67C5" w:rsidRDefault="008834AC" w:rsidP="003D40AA">
      <w:pPr>
        <w:pStyle w:val="Pa7"/>
        <w:numPr>
          <w:ilvl w:val="0"/>
          <w:numId w:val="20"/>
        </w:numPr>
        <w:spacing w:line="240" w:lineRule="auto"/>
        <w:ind w:right="540"/>
        <w:jc w:val="both"/>
        <w:rPr>
          <w:rStyle w:val="A1"/>
        </w:rPr>
      </w:pPr>
      <w:r w:rsidRPr="007D67C5">
        <w:rPr>
          <w:rStyle w:val="A1"/>
          <w:rFonts w:ascii="Arial" w:hAnsi="Arial" w:cs="Arial"/>
          <w:i w:val="0"/>
          <w:sz w:val="24"/>
          <w:szCs w:val="24"/>
        </w:rPr>
        <w:t>Program and classroom environment</w:t>
      </w:r>
    </w:p>
    <w:p w:rsidR="003D40AA" w:rsidRPr="003D40AA" w:rsidRDefault="003D40AA" w:rsidP="003D40AA">
      <w:pPr>
        <w:pStyle w:val="Default"/>
      </w:pPr>
    </w:p>
    <w:p w:rsidR="004843D9" w:rsidRPr="004D4855" w:rsidRDefault="008834AC" w:rsidP="003D40AA">
      <w:pPr>
        <w:pStyle w:val="Default"/>
        <w:rPr>
          <w:rFonts w:ascii="Arial" w:hAnsi="Arial"/>
        </w:rPr>
      </w:pPr>
      <w:r w:rsidRPr="004D4855">
        <w:rPr>
          <w:rFonts w:ascii="Arial" w:hAnsi="Arial"/>
        </w:rPr>
        <w:t xml:space="preserve">The </w:t>
      </w:r>
      <w:r w:rsidR="00F60CFE">
        <w:rPr>
          <w:rFonts w:ascii="Arial" w:hAnsi="Arial"/>
        </w:rPr>
        <w:t>Consortia has</w:t>
      </w:r>
      <w:r w:rsidRPr="004D4855">
        <w:rPr>
          <w:rFonts w:ascii="Arial" w:hAnsi="Arial"/>
        </w:rPr>
        <w:t xml:space="preserve"> adopted three common tiers with implementation guidelines to ensure consistency of implementation across the counties</w:t>
      </w:r>
      <w:r w:rsidR="00BB0582">
        <w:rPr>
          <w:rFonts w:ascii="Arial" w:hAnsi="Arial"/>
        </w:rPr>
        <w:t>.</w:t>
      </w:r>
      <w:r w:rsidR="007D67C5">
        <w:rPr>
          <w:rFonts w:ascii="Arial" w:hAnsi="Arial"/>
        </w:rPr>
        <w:t xml:space="preserve"> </w:t>
      </w:r>
      <w:r w:rsidRPr="004D4855">
        <w:rPr>
          <w:rFonts w:ascii="Arial" w:hAnsi="Arial"/>
        </w:rPr>
        <w:t>To allow for local control, counties may elect to make local decisions about the tiers that are not commonly adopted</w:t>
      </w:r>
      <w:r w:rsidR="00F60CFE">
        <w:rPr>
          <w:rFonts w:ascii="Arial" w:hAnsi="Arial"/>
        </w:rPr>
        <w:t>,</w:t>
      </w:r>
      <w:r w:rsidRPr="004D4855">
        <w:rPr>
          <w:rFonts w:ascii="Arial" w:hAnsi="Arial"/>
        </w:rPr>
        <w:t xml:space="preserve"> as well as areas for implementation that are left to local control. </w:t>
      </w:r>
    </w:p>
    <w:p w:rsidR="004843D9" w:rsidRPr="004D4855" w:rsidRDefault="004843D9" w:rsidP="003D40AA">
      <w:pPr>
        <w:pStyle w:val="Default"/>
        <w:rPr>
          <w:rFonts w:ascii="Arial" w:hAnsi="Arial"/>
        </w:rPr>
      </w:pPr>
    </w:p>
    <w:p w:rsidR="004843D9" w:rsidRPr="004D4855" w:rsidRDefault="008834AC" w:rsidP="003D40AA">
      <w:pPr>
        <w:rPr>
          <w:rFonts w:ascii="Arial" w:eastAsiaTheme="majorEastAsia" w:hAnsi="Arial" w:cs="Arial"/>
          <w:b/>
          <w:bCs/>
          <w:smallCaps/>
          <w:color w:val="000000" w:themeColor="text1"/>
          <w:szCs w:val="24"/>
        </w:rPr>
      </w:pPr>
      <w:r w:rsidRPr="009273C7">
        <w:rPr>
          <w:rFonts w:ascii="Arial" w:hAnsi="Arial"/>
        </w:rPr>
        <w:t xml:space="preserve">California </w:t>
      </w:r>
      <w:r w:rsidR="00A31AD6">
        <w:rPr>
          <w:rFonts w:ascii="Arial" w:hAnsi="Arial"/>
        </w:rPr>
        <w:t>also is</w:t>
      </w:r>
      <w:r>
        <w:rPr>
          <w:rFonts w:ascii="Arial" w:hAnsi="Arial"/>
        </w:rPr>
        <w:t xml:space="preserve"> using</w:t>
      </w:r>
      <w:r w:rsidRPr="009273C7">
        <w:rPr>
          <w:rFonts w:ascii="Arial" w:hAnsi="Arial"/>
        </w:rPr>
        <w:t xml:space="preserve"> RTT-ELC funding to support state efforts improving the lives of young children.</w:t>
      </w:r>
      <w:r>
        <w:rPr>
          <w:rFonts w:ascii="Arial" w:hAnsi="Arial"/>
        </w:rPr>
        <w:t xml:space="preserve"> </w:t>
      </w:r>
      <w:r w:rsidRPr="009273C7">
        <w:rPr>
          <w:rFonts w:ascii="Arial" w:hAnsi="Arial"/>
        </w:rPr>
        <w:t>Ten one-time investments</w:t>
      </w:r>
      <w:r>
        <w:rPr>
          <w:rFonts w:ascii="Arial" w:hAnsi="Arial"/>
        </w:rPr>
        <w:t xml:space="preserve"> support local efforts</w:t>
      </w:r>
      <w:r w:rsidR="007D67C5">
        <w:rPr>
          <w:rFonts w:ascii="Arial" w:hAnsi="Arial"/>
        </w:rPr>
        <w:t>,</w:t>
      </w:r>
      <w:r>
        <w:rPr>
          <w:rFonts w:ascii="Arial" w:hAnsi="Arial"/>
        </w:rPr>
        <w:t xml:space="preserve"> including</w:t>
      </w:r>
      <w:r w:rsidRPr="009273C7">
        <w:rPr>
          <w:rFonts w:ascii="Arial" w:hAnsi="Arial"/>
        </w:rPr>
        <w:t xml:space="preserve"> teacher/provider training and professional development; kindergarten readiness; community care licensing; home visitation; developmental screenings; and evaluation of local QRIS efforts. </w:t>
      </w:r>
      <w:r w:rsidRPr="004D4855">
        <w:rPr>
          <w:rFonts w:ascii="Arial" w:hAnsi="Arial" w:cs="Arial"/>
          <w:szCs w:val="24"/>
        </w:rPr>
        <w:br w:type="page"/>
      </w:r>
    </w:p>
    <w:p w:rsidR="004843D9" w:rsidRDefault="008834AC" w:rsidP="003D40AA">
      <w:pPr>
        <w:pStyle w:val="Heading1"/>
        <w:spacing w:before="0"/>
        <w:rPr>
          <w:rFonts w:ascii="Arial" w:hAnsi="Arial" w:cs="Arial"/>
          <w:sz w:val="24"/>
          <w:szCs w:val="24"/>
        </w:rPr>
      </w:pPr>
      <w:bookmarkStart w:id="2" w:name="_Toc360086995"/>
      <w:r w:rsidRPr="00B738EC">
        <w:rPr>
          <w:rFonts w:ascii="Arial" w:hAnsi="Arial" w:cs="Arial"/>
          <w:sz w:val="24"/>
          <w:szCs w:val="24"/>
        </w:rPr>
        <w:t>California’s TQRIS</w:t>
      </w:r>
      <w:bookmarkEnd w:id="2"/>
      <w:r w:rsidRPr="00B738EC">
        <w:rPr>
          <w:rFonts w:ascii="Arial" w:hAnsi="Arial" w:cs="Arial"/>
          <w:sz w:val="24"/>
          <w:szCs w:val="24"/>
        </w:rPr>
        <w:t xml:space="preserve"> </w:t>
      </w:r>
    </w:p>
    <w:p w:rsidR="003D40AA" w:rsidRPr="003D40AA" w:rsidRDefault="003D40AA" w:rsidP="003D40AA"/>
    <w:p w:rsidR="004843D9" w:rsidRDefault="008834AC" w:rsidP="003D40AA">
      <w:pPr>
        <w:autoSpaceDE w:val="0"/>
        <w:autoSpaceDN w:val="0"/>
        <w:adjustRightInd w:val="0"/>
        <w:rPr>
          <w:rFonts w:ascii="Arial" w:hAnsi="Arial" w:cs="Arial"/>
          <w:szCs w:val="24"/>
        </w:rPr>
      </w:pPr>
      <w:r w:rsidRPr="004D4855">
        <w:rPr>
          <w:rStyle w:val="SubtitleChar"/>
          <w:rFonts w:ascii="Arial" w:hAnsi="Arial" w:cs="Arial"/>
          <w:b/>
          <w:spacing w:val="0"/>
        </w:rPr>
        <w:t>A Quality Rating and Improvement System (QRIS)</w:t>
      </w:r>
      <w:r w:rsidR="000F0A56" w:rsidRPr="004D4855">
        <w:rPr>
          <w:rStyle w:val="SubtitleChar"/>
          <w:rFonts w:ascii="Arial" w:hAnsi="Arial" w:cs="Arial"/>
          <w:b/>
          <w:spacing w:val="0"/>
        </w:rPr>
        <w:fldChar w:fldCharType="begin"/>
      </w:r>
      <w:r w:rsidRPr="004D4855">
        <w:rPr>
          <w:rFonts w:ascii="Arial" w:hAnsi="Arial" w:cs="Arial"/>
          <w:b/>
          <w:szCs w:val="24"/>
        </w:rPr>
        <w:instrText xml:space="preserve"> XE "</w:instrText>
      </w:r>
      <w:r w:rsidRPr="004D4855">
        <w:rPr>
          <w:rStyle w:val="SubtitleChar"/>
          <w:rFonts w:ascii="Arial" w:hAnsi="Arial" w:cs="Arial"/>
          <w:b/>
          <w:spacing w:val="0"/>
        </w:rPr>
        <w:instrText>QRIS</w:instrText>
      </w:r>
      <w:r w:rsidRPr="004D4855">
        <w:rPr>
          <w:rFonts w:ascii="Arial" w:hAnsi="Arial" w:cs="Arial"/>
          <w:b/>
          <w:szCs w:val="24"/>
        </w:rPr>
        <w:instrText xml:space="preserve">" </w:instrText>
      </w:r>
      <w:r w:rsidR="000F0A56" w:rsidRPr="004D4855">
        <w:rPr>
          <w:rStyle w:val="SubtitleChar"/>
          <w:rFonts w:ascii="Arial" w:hAnsi="Arial" w:cs="Arial"/>
          <w:b/>
          <w:spacing w:val="0"/>
        </w:rPr>
        <w:fldChar w:fldCharType="end"/>
      </w:r>
      <w:r w:rsidRPr="004D4855">
        <w:rPr>
          <w:rFonts w:ascii="Arial" w:hAnsi="Arial" w:cs="Arial"/>
          <w:b/>
          <w:szCs w:val="24"/>
        </w:rPr>
        <w:t xml:space="preserve"> </w:t>
      </w:r>
      <w:r w:rsidRPr="004D4855">
        <w:rPr>
          <w:rFonts w:ascii="Arial" w:hAnsi="Arial" w:cs="Arial"/>
          <w:szCs w:val="24"/>
        </w:rPr>
        <w:t>is a “method to assess, improve and communicate the level of quality in early care and education settings” (Mitchell, 2005, p. 4)</w:t>
      </w:r>
      <w:r w:rsidR="00BB0582">
        <w:rPr>
          <w:rFonts w:ascii="Arial" w:hAnsi="Arial" w:cs="Arial"/>
          <w:szCs w:val="24"/>
        </w:rPr>
        <w:t>.</w:t>
      </w:r>
      <w:r w:rsidR="00F60CFE">
        <w:rPr>
          <w:rFonts w:ascii="Arial" w:hAnsi="Arial" w:cs="Arial"/>
          <w:szCs w:val="24"/>
        </w:rPr>
        <w:t xml:space="preserve"> </w:t>
      </w:r>
      <w:r w:rsidRPr="004D4855">
        <w:rPr>
          <w:rFonts w:ascii="Arial" w:hAnsi="Arial" w:cs="Arial"/>
          <w:szCs w:val="24"/>
        </w:rPr>
        <w:t>A QRIS can vary significantly in terms of what it measures and how and whether development can operate statewide or in a local area</w:t>
      </w:r>
      <w:r w:rsidR="00BB0582">
        <w:rPr>
          <w:rFonts w:ascii="Arial" w:hAnsi="Arial" w:cs="Arial"/>
          <w:szCs w:val="24"/>
        </w:rPr>
        <w:t>.</w:t>
      </w:r>
      <w:r w:rsidR="00451179">
        <w:rPr>
          <w:rFonts w:ascii="Arial" w:hAnsi="Arial" w:cs="Arial"/>
          <w:szCs w:val="24"/>
        </w:rPr>
        <w:t xml:space="preserve"> </w:t>
      </w:r>
      <w:r w:rsidRPr="004D4855">
        <w:rPr>
          <w:rFonts w:ascii="Arial" w:hAnsi="Arial" w:cs="Arial"/>
          <w:szCs w:val="24"/>
        </w:rPr>
        <w:t>However, a fully functioning QRIS incl</w:t>
      </w:r>
      <w:r w:rsidR="000E6D9F">
        <w:rPr>
          <w:rFonts w:ascii="Arial" w:hAnsi="Arial" w:cs="Arial"/>
          <w:szCs w:val="24"/>
        </w:rPr>
        <w:t xml:space="preserve">udes the following components: </w:t>
      </w:r>
      <w:r w:rsidRPr="004D4855">
        <w:rPr>
          <w:rFonts w:ascii="Arial" w:hAnsi="Arial" w:cs="Arial"/>
          <w:szCs w:val="24"/>
        </w:rPr>
        <w:t>(1) quality standards for programs and practitioners; (2) supports an infrastructure to meet such standards; (3) monitoring and accountability systems to ensure compliance with quality standards; (4) ongoing financial assistance that is linked to meeting quality standards; and (5) engagement and outreach strategies (Child Trends, 2009)</w:t>
      </w:r>
      <w:r w:rsidRPr="004D4855">
        <w:rPr>
          <w:rStyle w:val="FootnoteReference"/>
          <w:rFonts w:ascii="Arial" w:hAnsi="Arial" w:cs="Arial"/>
          <w:szCs w:val="24"/>
        </w:rPr>
        <w:footnoteReference w:id="2"/>
      </w:r>
      <w:r w:rsidRPr="004D4855">
        <w:rPr>
          <w:rFonts w:ascii="Arial" w:hAnsi="Arial" w:cs="Arial"/>
          <w:szCs w:val="24"/>
        </w:rPr>
        <w:t>.</w:t>
      </w:r>
    </w:p>
    <w:p w:rsidR="003D40AA" w:rsidRPr="004D4855" w:rsidRDefault="003D40AA" w:rsidP="003D40AA">
      <w:pPr>
        <w:autoSpaceDE w:val="0"/>
        <w:autoSpaceDN w:val="0"/>
        <w:adjustRightInd w:val="0"/>
        <w:rPr>
          <w:rFonts w:ascii="Arial" w:hAnsi="Arial" w:cs="Arial"/>
          <w:szCs w:val="24"/>
        </w:rPr>
      </w:pPr>
    </w:p>
    <w:p w:rsidR="004843D9" w:rsidRDefault="000F0A56" w:rsidP="003D40AA">
      <w:pPr>
        <w:pStyle w:val="Heading5"/>
        <w:spacing w:before="0"/>
        <w:rPr>
          <w:rFonts w:ascii="Arial" w:hAnsi="Arial" w:cs="Arial"/>
          <w:iCs/>
          <w:color w:val="auto"/>
          <w:szCs w:val="24"/>
        </w:rPr>
      </w:pPr>
      <w:r w:rsidRPr="000F0A56">
        <w:rPr>
          <w:rFonts w:ascii="Arial" w:hAnsi="Arial" w:cs="Arial"/>
          <w:noProof/>
          <w:color w:val="auto"/>
          <w:szCs w:val="24"/>
        </w:rPr>
        <w:pict>
          <v:shape id="Text Box 17" o:spid="_x0000_s1027" type="#_x0000_t202" style="position:absolute;margin-left:324pt;margin-top:1.65pt;width:171.75pt;height:512.7pt;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37 -157 -1320 -63 -1414 21568 -1226 21757 21505 21757 21788 21568 21694 0 21222 -157 -1037 -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" strokecolor="#a40000">
            <v:shadow on="t" color="#a40000" offset="-6pt,0"/>
            <v:textbox>
              <w:txbxContent>
                <w:p w:rsidR="000F3D53" w:rsidRPr="004D4855" w:rsidRDefault="000F3D53" w:rsidP="004843D9">
                  <w:pPr>
                    <w:spacing w:after="120"/>
                    <w:ind w:left="90" w:right="30"/>
                    <w:rPr>
                      <w:rFonts w:ascii="Arial" w:hAnsi="Arial" w:cs="Arial"/>
                      <w:sz w:val="20"/>
                      <w:szCs w:val="20"/>
                    </w:rPr>
                  </w:pPr>
                  <w:r w:rsidRPr="004D4855">
                    <w:rPr>
                      <w:rFonts w:ascii="Arial" w:hAnsi="Arial" w:cs="Arial"/>
                      <w:b/>
                      <w:i/>
                      <w:sz w:val="20"/>
                      <w:szCs w:val="20"/>
                    </w:rPr>
                    <w:t>Rating Structure</w:t>
                  </w:r>
                  <w:r w:rsidR="000F0A56" w:rsidRPr="004D4855">
                    <w:rPr>
                      <w:rFonts w:ascii="Arial" w:hAnsi="Arial" w:cs="Arial"/>
                      <w:b/>
                      <w:i/>
                      <w:sz w:val="20"/>
                      <w:szCs w:val="20"/>
                    </w:rPr>
                    <w:fldChar w:fldCharType="begin"/>
                  </w:r>
                  <w:r w:rsidRPr="004D4855">
                    <w:rPr>
                      <w:rFonts w:ascii="Arial" w:hAnsi="Arial" w:cs="Arial"/>
                    </w:rPr>
                    <w:instrText xml:space="preserve"> XE "</w:instrText>
                  </w:r>
                  <w:r w:rsidRPr="004D4855">
                    <w:rPr>
                      <w:rFonts w:ascii="Arial" w:hAnsi="Arial" w:cs="Arial"/>
                      <w:i/>
                      <w:sz w:val="20"/>
                      <w:szCs w:val="20"/>
                    </w:rPr>
                    <w:instrText>Rating Structure</w:instrText>
                  </w:r>
                  <w:r w:rsidRPr="004D4855">
                    <w:rPr>
                      <w:rFonts w:ascii="Arial" w:hAnsi="Arial" w:cs="Arial"/>
                    </w:rPr>
                    <w:instrText xml:space="preserve">" </w:instrText>
                  </w:r>
                  <w:r w:rsidR="000F0A56" w:rsidRPr="004D4855">
                    <w:rPr>
                      <w:rFonts w:ascii="Arial" w:hAnsi="Arial" w:cs="Arial"/>
                      <w:b/>
                      <w:i/>
                      <w:sz w:val="20"/>
                      <w:szCs w:val="20"/>
                    </w:rPr>
                    <w:fldChar w:fldCharType="end"/>
                  </w:r>
                  <w:r w:rsidRPr="004D4855">
                    <w:rPr>
                      <w:rFonts w:ascii="Arial" w:hAnsi="Arial" w:cs="Arial"/>
                      <w:sz w:val="20"/>
                      <w:szCs w:val="20"/>
                    </w:rPr>
                    <w:t xml:space="preserve"> - method for determining r</w:t>
                  </w:r>
                  <w:r>
                    <w:rPr>
                      <w:rFonts w:ascii="Arial" w:hAnsi="Arial" w:cs="Arial"/>
                      <w:sz w:val="20"/>
                      <w:szCs w:val="20"/>
                    </w:rPr>
                    <w:t>ating steps (</w:t>
                  </w:r>
                  <w:r w:rsidRPr="004D4855">
                    <w:rPr>
                      <w:rFonts w:ascii="Arial" w:hAnsi="Arial" w:cs="Arial"/>
                      <w:sz w:val="20"/>
                      <w:szCs w:val="20"/>
                    </w:rPr>
                    <w:t xml:space="preserve">i.e., building blocks, points, </w:t>
                  </w:r>
                  <w:r>
                    <w:rPr>
                      <w:rFonts w:ascii="Arial" w:hAnsi="Arial" w:cs="Arial"/>
                      <w:sz w:val="20"/>
                      <w:szCs w:val="20"/>
                    </w:rPr>
                    <w:t xml:space="preserve">and </w:t>
                  </w:r>
                  <w:r w:rsidRPr="004D4855">
                    <w:rPr>
                      <w:rFonts w:ascii="Arial" w:hAnsi="Arial" w:cs="Arial"/>
                      <w:sz w:val="20"/>
                      <w:szCs w:val="20"/>
                    </w:rPr>
                    <w:t>combination of block and points</w:t>
                  </w:r>
                  <w:r>
                    <w:rPr>
                      <w:rFonts w:ascii="Arial" w:hAnsi="Arial" w:cs="Arial"/>
                      <w:sz w:val="20"/>
                      <w:szCs w:val="20"/>
                    </w:rPr>
                    <w:t>)</w:t>
                  </w:r>
                </w:p>
                <w:p w:rsidR="000F3D53" w:rsidRPr="004D4855" w:rsidRDefault="000F3D53" w:rsidP="004843D9">
                  <w:pPr>
                    <w:spacing w:after="120"/>
                    <w:ind w:left="90" w:right="30"/>
                    <w:rPr>
                      <w:rFonts w:ascii="Arial" w:hAnsi="Arial" w:cs="Arial"/>
                      <w:sz w:val="20"/>
                      <w:szCs w:val="20"/>
                    </w:rPr>
                  </w:pPr>
                  <w:r w:rsidRPr="004D4855">
                    <w:rPr>
                      <w:rFonts w:ascii="Arial" w:hAnsi="Arial" w:cs="Arial"/>
                      <w:b/>
                      <w:i/>
                      <w:sz w:val="20"/>
                      <w:szCs w:val="20"/>
                    </w:rPr>
                    <w:t>Building Block</w:t>
                  </w:r>
                  <w:r w:rsidR="000F0A56" w:rsidRPr="004D4855">
                    <w:rPr>
                      <w:rFonts w:ascii="Arial" w:hAnsi="Arial" w:cs="Arial"/>
                      <w:b/>
                      <w:i/>
                      <w:sz w:val="20"/>
                      <w:szCs w:val="20"/>
                    </w:rPr>
                    <w:fldChar w:fldCharType="begin"/>
                  </w:r>
                  <w:r w:rsidRPr="004D4855">
                    <w:rPr>
                      <w:rFonts w:ascii="Arial" w:hAnsi="Arial" w:cs="Arial"/>
                      <w:i/>
                    </w:rPr>
                    <w:instrText xml:space="preserve"> XE "</w:instrText>
                  </w:r>
                  <w:r w:rsidRPr="004D4855">
                    <w:rPr>
                      <w:rFonts w:ascii="Arial" w:hAnsi="Arial" w:cs="Arial"/>
                      <w:i/>
                      <w:sz w:val="20"/>
                      <w:szCs w:val="20"/>
                    </w:rPr>
                    <w:instrText>Building Block</w:instrText>
                  </w:r>
                  <w:r w:rsidRPr="004D4855">
                    <w:rPr>
                      <w:rFonts w:ascii="Arial" w:hAnsi="Arial" w:cs="Arial"/>
                      <w:i/>
                    </w:rPr>
                    <w:instrText xml:space="preserve">" </w:instrText>
                  </w:r>
                  <w:r w:rsidR="000F0A56" w:rsidRPr="004D4855">
                    <w:rPr>
                      <w:rFonts w:ascii="Arial" w:hAnsi="Arial" w:cs="Arial"/>
                      <w:b/>
                      <w:i/>
                      <w:sz w:val="20"/>
                      <w:szCs w:val="20"/>
                    </w:rPr>
                    <w:fldChar w:fldCharType="end"/>
                  </w:r>
                  <w:r>
                    <w:rPr>
                      <w:rFonts w:ascii="Arial" w:hAnsi="Arial" w:cs="Arial"/>
                      <w:sz w:val="20"/>
                      <w:szCs w:val="20"/>
                    </w:rPr>
                    <w:t xml:space="preserve">  </w:t>
                  </w:r>
                  <w:r w:rsidRPr="004D4855">
                    <w:rPr>
                      <w:rFonts w:ascii="Arial" w:hAnsi="Arial" w:cs="Arial"/>
                      <w:sz w:val="20"/>
                      <w:szCs w:val="20"/>
                    </w:rPr>
                    <w:t>- The building block approach to QRIS means that all criteria at a particular tier level must be met before moving onto the next tier</w:t>
                  </w:r>
                  <w:r>
                    <w:rPr>
                      <w:rFonts w:ascii="Arial" w:hAnsi="Arial" w:cs="Arial"/>
                      <w:sz w:val="20"/>
                      <w:szCs w:val="20"/>
                    </w:rPr>
                    <w:t>.</w:t>
                  </w:r>
                  <w:r w:rsidRPr="004D4855">
                    <w:rPr>
                      <w:rFonts w:ascii="Arial" w:hAnsi="Arial" w:cs="Arial"/>
                      <w:sz w:val="20"/>
                      <w:szCs w:val="20"/>
                    </w:rPr>
                    <w:t xml:space="preserve"> Consortia agreed th</w:t>
                  </w:r>
                  <w:r>
                    <w:rPr>
                      <w:rFonts w:ascii="Arial" w:hAnsi="Arial" w:cs="Arial"/>
                      <w:sz w:val="20"/>
                      <w:szCs w:val="20"/>
                    </w:rPr>
                    <w:t xml:space="preserve">at only tier 1 will be a “block,” </w:t>
                  </w:r>
                  <w:r w:rsidRPr="004D4855">
                    <w:rPr>
                      <w:rFonts w:ascii="Arial" w:hAnsi="Arial" w:cs="Arial"/>
                      <w:sz w:val="20"/>
                      <w:szCs w:val="20"/>
                    </w:rPr>
                    <w:t>meaning that the program must meet basic licensing</w:t>
                  </w:r>
                  <w:r>
                    <w:rPr>
                      <w:rFonts w:ascii="Arial" w:hAnsi="Arial" w:cs="Arial"/>
                      <w:sz w:val="20"/>
                      <w:szCs w:val="20"/>
                    </w:rPr>
                    <w:t xml:space="preserve"> requirements to be considered t</w:t>
                  </w:r>
                  <w:r w:rsidRPr="004D4855">
                    <w:rPr>
                      <w:rFonts w:ascii="Arial" w:hAnsi="Arial" w:cs="Arial"/>
                      <w:sz w:val="20"/>
                      <w:szCs w:val="20"/>
                    </w:rPr>
                    <w:t>ier 1. Some county consortia may also use the block approach for</w:t>
                  </w:r>
                  <w:r>
                    <w:rPr>
                      <w:rFonts w:ascii="Arial" w:hAnsi="Arial" w:cs="Arial"/>
                      <w:sz w:val="20"/>
                      <w:szCs w:val="20"/>
                    </w:rPr>
                    <w:t xml:space="preserve"> local</w:t>
                  </w:r>
                  <w:r w:rsidRPr="004D4855">
                    <w:rPr>
                      <w:rFonts w:ascii="Arial" w:hAnsi="Arial" w:cs="Arial"/>
                      <w:sz w:val="20"/>
                      <w:szCs w:val="20"/>
                    </w:rPr>
                    <w:t xml:space="preserve"> tier 2, but this is a local decision</w:t>
                  </w:r>
                  <w:r>
                    <w:rPr>
                      <w:rFonts w:ascii="Arial" w:hAnsi="Arial" w:cs="Arial"/>
                      <w:sz w:val="20"/>
                      <w:szCs w:val="20"/>
                    </w:rPr>
                    <w:t>.</w:t>
                  </w:r>
                </w:p>
                <w:p w:rsidR="000F3D53" w:rsidRPr="004D4855" w:rsidRDefault="000F3D53" w:rsidP="004843D9">
                  <w:pPr>
                    <w:spacing w:after="120"/>
                    <w:ind w:left="90" w:right="30"/>
                    <w:rPr>
                      <w:rFonts w:ascii="Arial" w:hAnsi="Arial" w:cs="Arial"/>
                    </w:rPr>
                  </w:pPr>
                  <w:r w:rsidRPr="004D4855">
                    <w:rPr>
                      <w:rFonts w:ascii="Arial" w:hAnsi="Arial" w:cs="Arial"/>
                      <w:b/>
                      <w:i/>
                      <w:sz w:val="20"/>
                      <w:szCs w:val="20"/>
                    </w:rPr>
                    <w:t>Points</w:t>
                  </w:r>
                  <w:r w:rsidR="000F0A56" w:rsidRPr="004D4855">
                    <w:rPr>
                      <w:rFonts w:ascii="Arial" w:hAnsi="Arial" w:cs="Arial"/>
                      <w:b/>
                      <w:i/>
                      <w:sz w:val="20"/>
                      <w:szCs w:val="20"/>
                    </w:rPr>
                    <w:fldChar w:fldCharType="begin"/>
                  </w:r>
                  <w:r w:rsidRPr="004D4855">
                    <w:rPr>
                      <w:rFonts w:ascii="Arial" w:hAnsi="Arial" w:cs="Arial"/>
                    </w:rPr>
                    <w:instrText xml:space="preserve"> XE "</w:instrText>
                  </w:r>
                  <w:r w:rsidRPr="004D4855">
                    <w:rPr>
                      <w:rFonts w:ascii="Arial" w:hAnsi="Arial" w:cs="Arial"/>
                      <w:i/>
                      <w:sz w:val="20"/>
                      <w:szCs w:val="20"/>
                    </w:rPr>
                    <w:instrText>Points</w:instrText>
                  </w:r>
                  <w:r w:rsidRPr="004D4855">
                    <w:rPr>
                      <w:rFonts w:ascii="Arial" w:hAnsi="Arial" w:cs="Arial"/>
                    </w:rPr>
                    <w:instrText xml:space="preserve">" </w:instrText>
                  </w:r>
                  <w:r w:rsidR="000F0A56" w:rsidRPr="004D4855">
                    <w:rPr>
                      <w:rFonts w:ascii="Arial" w:hAnsi="Arial" w:cs="Arial"/>
                      <w:b/>
                      <w:i/>
                      <w:sz w:val="20"/>
                      <w:szCs w:val="20"/>
                    </w:rPr>
                    <w:fldChar w:fldCharType="end"/>
                  </w:r>
                  <w:r w:rsidRPr="004D4855">
                    <w:rPr>
                      <w:rFonts w:ascii="Arial" w:hAnsi="Arial" w:cs="Arial"/>
                      <w:b/>
                      <w:sz w:val="20"/>
                      <w:szCs w:val="20"/>
                    </w:rPr>
                    <w:t xml:space="preserve"> </w:t>
                  </w:r>
                  <w:r w:rsidRPr="004D4855">
                    <w:rPr>
                      <w:rFonts w:ascii="Arial" w:hAnsi="Arial" w:cs="Arial"/>
                      <w:sz w:val="20"/>
                      <w:szCs w:val="20"/>
                    </w:rPr>
                    <w:t>- Rather than having to meet all criteria in a tier, sites accumulate points based on their level of implementation of each quality element. A site could receive 2 points for one element and 4 points for another</w:t>
                  </w:r>
                  <w:r>
                    <w:rPr>
                      <w:rFonts w:ascii="Arial" w:hAnsi="Arial" w:cs="Arial"/>
                      <w:sz w:val="20"/>
                      <w:szCs w:val="20"/>
                    </w:rPr>
                    <w:t xml:space="preserve"> .</w:t>
                  </w:r>
                  <w:r w:rsidRPr="004D4855">
                    <w:rPr>
                      <w:rFonts w:ascii="Arial" w:hAnsi="Arial" w:cs="Arial"/>
                      <w:sz w:val="20"/>
                      <w:szCs w:val="20"/>
                    </w:rPr>
                    <w:t>California’s common tiers 3 and 4 have criteria with points that will be used by all RTT counties</w:t>
                  </w:r>
                  <w:r>
                    <w:rPr>
                      <w:rFonts w:ascii="Arial" w:hAnsi="Arial" w:cs="Arial"/>
                      <w:sz w:val="20"/>
                      <w:szCs w:val="20"/>
                    </w:rPr>
                    <w:t xml:space="preserve">. </w:t>
                  </w:r>
                  <w:r w:rsidRPr="004D4855">
                    <w:rPr>
                      <w:rFonts w:ascii="Arial" w:hAnsi="Arial" w:cs="Arial"/>
                      <w:sz w:val="20"/>
                      <w:szCs w:val="20"/>
                    </w:rPr>
                    <w:t>Some county consortia may also use points for tier 2, but this is a local decision</w:t>
                  </w:r>
                  <w:r>
                    <w:rPr>
                      <w:rFonts w:ascii="Arial" w:hAnsi="Arial" w:cs="Arial"/>
                      <w:sz w:val="20"/>
                      <w:szCs w:val="20"/>
                    </w:rPr>
                    <w:t>.</w:t>
                  </w:r>
                </w:p>
                <w:p w:rsidR="000F3D53" w:rsidRPr="004D4855" w:rsidRDefault="000F3D53" w:rsidP="004843D9">
                  <w:pPr>
                    <w:spacing w:after="120"/>
                    <w:ind w:left="90" w:right="30"/>
                    <w:rPr>
                      <w:rFonts w:ascii="Arial" w:hAnsi="Arial" w:cs="Arial"/>
                      <w:sz w:val="20"/>
                      <w:szCs w:val="20"/>
                    </w:rPr>
                  </w:pPr>
                  <w:r w:rsidRPr="004D4855">
                    <w:rPr>
                      <w:rFonts w:ascii="Arial" w:hAnsi="Arial" w:cs="Arial"/>
                      <w:b/>
                      <w:i/>
                      <w:sz w:val="20"/>
                      <w:szCs w:val="20"/>
                    </w:rPr>
                    <w:t>Hybrid Approach</w:t>
                  </w:r>
                  <w:r w:rsidR="000F0A56" w:rsidRPr="004D4855">
                    <w:rPr>
                      <w:rFonts w:ascii="Arial" w:hAnsi="Arial" w:cs="Arial"/>
                      <w:b/>
                      <w:i/>
                      <w:sz w:val="20"/>
                      <w:szCs w:val="20"/>
                    </w:rPr>
                    <w:fldChar w:fldCharType="begin"/>
                  </w:r>
                  <w:r w:rsidRPr="004D4855">
                    <w:rPr>
                      <w:rFonts w:ascii="Arial" w:hAnsi="Arial" w:cs="Arial"/>
                      <w:i/>
                    </w:rPr>
                    <w:instrText xml:space="preserve"> XE "</w:instrText>
                  </w:r>
                  <w:r w:rsidRPr="004D4855">
                    <w:rPr>
                      <w:rFonts w:ascii="Arial" w:hAnsi="Arial" w:cs="Arial"/>
                      <w:i/>
                      <w:sz w:val="20"/>
                      <w:szCs w:val="20"/>
                    </w:rPr>
                    <w:instrText>Hybrid Approach</w:instrText>
                  </w:r>
                  <w:r w:rsidRPr="004D4855">
                    <w:rPr>
                      <w:rFonts w:ascii="Arial" w:hAnsi="Arial" w:cs="Arial"/>
                      <w:i/>
                    </w:rPr>
                    <w:instrText xml:space="preserve">" </w:instrText>
                  </w:r>
                  <w:r w:rsidR="000F0A56" w:rsidRPr="004D4855">
                    <w:rPr>
                      <w:rFonts w:ascii="Arial" w:hAnsi="Arial" w:cs="Arial"/>
                      <w:b/>
                      <w:i/>
                      <w:sz w:val="20"/>
                      <w:szCs w:val="20"/>
                    </w:rPr>
                    <w:fldChar w:fldCharType="end"/>
                  </w:r>
                  <w:r w:rsidRPr="004D4855">
                    <w:rPr>
                      <w:rFonts w:ascii="Arial" w:hAnsi="Arial" w:cs="Arial"/>
                      <w:sz w:val="20"/>
                      <w:szCs w:val="20"/>
                    </w:rPr>
                    <w:t xml:space="preserve"> - The QRIS hybrid approach includes building blocks for some levels and/or some criteria and points for others</w:t>
                  </w:r>
                  <w:r>
                    <w:rPr>
                      <w:rFonts w:ascii="Arial" w:hAnsi="Arial" w:cs="Arial"/>
                      <w:sz w:val="20"/>
                      <w:szCs w:val="20"/>
                    </w:rPr>
                    <w:t xml:space="preserve">. </w:t>
                  </w:r>
                  <w:r w:rsidRPr="004D4855">
                    <w:rPr>
                      <w:rFonts w:ascii="Arial" w:hAnsi="Arial" w:cs="Arial"/>
                      <w:sz w:val="20"/>
                      <w:szCs w:val="20"/>
                    </w:rPr>
                    <w:t>Consortia agreed tier 1 would be a block and tiers 3 and 4 would use a point-based approach, thus identifying California’s QRIS Framework as a Hybrid Matrix</w:t>
                  </w:r>
                  <w:r>
                    <w:rPr>
                      <w:rFonts w:ascii="Arial" w:hAnsi="Arial" w:cs="Arial"/>
                      <w:sz w:val="20"/>
                      <w:szCs w:val="20"/>
                    </w:rPr>
                    <w:t>.</w:t>
                  </w:r>
                </w:p>
                <w:p w:rsidR="000F3D53" w:rsidRDefault="000F3D53"/>
              </w:txbxContent>
            </v:textbox>
            <w10:wrap type="tight"/>
          </v:shape>
        </w:pict>
      </w:r>
      <w:r w:rsidR="008834AC" w:rsidRPr="003D40AA">
        <w:rPr>
          <w:rFonts w:ascii="Arial" w:hAnsi="Arial" w:cs="Arial"/>
          <w:iCs/>
          <w:color w:val="auto"/>
          <w:szCs w:val="24"/>
        </w:rPr>
        <w:t xml:space="preserve">In order to ensure maximum flexibility and recognize diverse areas of quality, the Consortia ultimately chose a points-based hybrid rating system approach and developed and approved the RTT-ELC Quality Continuum Framework Consortia Hybrid Matrix with Three Common Tiers (Hybrid Matrix or QRIS) in September 2012. </w:t>
      </w:r>
      <w:r w:rsidR="008834AC" w:rsidRPr="003D40AA">
        <w:rPr>
          <w:rFonts w:ascii="Arial" w:hAnsi="Arial" w:cs="Arial"/>
          <w:color w:val="auto"/>
          <w:szCs w:val="24"/>
        </w:rPr>
        <w:t>The initial block rating system had up to 16 elements to be rated. The Consortia streamlined the elements/indicators for rating to fo</w:t>
      </w:r>
      <w:r w:rsidR="00C616BC">
        <w:rPr>
          <w:rFonts w:ascii="Arial" w:hAnsi="Arial" w:cs="Arial"/>
          <w:color w:val="auto"/>
          <w:szCs w:val="24"/>
        </w:rPr>
        <w:t>cus on the “few and powerful” (5 to 7</w:t>
      </w:r>
      <w:r w:rsidR="008834AC" w:rsidRPr="003D40AA">
        <w:rPr>
          <w:rFonts w:ascii="Arial" w:hAnsi="Arial" w:cs="Arial"/>
          <w:color w:val="auto"/>
          <w:szCs w:val="24"/>
        </w:rPr>
        <w:t>) and</w:t>
      </w:r>
      <w:r w:rsidR="008834AC" w:rsidRPr="003D40AA">
        <w:rPr>
          <w:rFonts w:ascii="Arial" w:hAnsi="Arial" w:cs="Arial"/>
          <w:iCs/>
          <w:color w:val="auto"/>
          <w:szCs w:val="24"/>
        </w:rPr>
        <w:t xml:space="preserve"> moved approximately half of the initial rated elements from the Framework out of the Hybrid Matrix into the newly created corresponding Quality Improvement and Professional Development Pathways (Pathways).</w:t>
      </w:r>
    </w:p>
    <w:p w:rsidR="003D40AA" w:rsidRPr="003D40AA" w:rsidRDefault="003D40AA" w:rsidP="003D40AA"/>
    <w:p w:rsidR="004843D9" w:rsidRDefault="008834AC" w:rsidP="003D40AA">
      <w:pPr>
        <w:pStyle w:val="Heading5"/>
        <w:spacing w:before="0"/>
        <w:rPr>
          <w:rFonts w:ascii="Arial" w:hAnsi="Arial" w:cs="Arial"/>
          <w:color w:val="auto"/>
        </w:rPr>
      </w:pPr>
      <w:r w:rsidRPr="00073199">
        <w:rPr>
          <w:rStyle w:val="SubtitleChar"/>
          <w:rFonts w:ascii="Arial" w:hAnsi="Arial" w:cs="Arial"/>
          <w:b/>
          <w:color w:val="auto"/>
          <w:spacing w:val="0"/>
        </w:rPr>
        <w:t>Rating Tiers</w:t>
      </w:r>
      <w:r w:rsidRPr="00073199">
        <w:rPr>
          <w:rStyle w:val="SubtitleChar"/>
          <w:rFonts w:ascii="Arial" w:hAnsi="Arial" w:cs="Arial"/>
          <w:color w:val="auto"/>
          <w:spacing w:val="0"/>
        </w:rPr>
        <w:t xml:space="preserve"> </w:t>
      </w:r>
      <w:r w:rsidR="000F0A56" w:rsidRPr="003D40AA">
        <w:rPr>
          <w:rStyle w:val="SubtitleChar"/>
          <w:rFonts w:ascii="Arial" w:hAnsi="Arial" w:cs="Arial"/>
          <w:i w:val="0"/>
          <w:color w:val="auto"/>
          <w:spacing w:val="0"/>
        </w:rPr>
        <w:fldChar w:fldCharType="begin"/>
      </w:r>
      <w:r w:rsidRPr="003D40AA">
        <w:rPr>
          <w:rFonts w:ascii="Arial" w:hAnsi="Arial" w:cs="Arial"/>
          <w:i/>
          <w:color w:val="auto"/>
        </w:rPr>
        <w:instrText xml:space="preserve"> XE "</w:instrText>
      </w:r>
      <w:r w:rsidRPr="00073199">
        <w:rPr>
          <w:rStyle w:val="SubtitleChar"/>
          <w:rFonts w:ascii="Arial" w:hAnsi="Arial" w:cs="Arial"/>
          <w:i w:val="0"/>
          <w:color w:val="auto"/>
          <w:spacing w:val="0"/>
        </w:rPr>
        <w:instrText>Rating Levels</w:instrText>
      </w:r>
      <w:r w:rsidRPr="003D40AA">
        <w:rPr>
          <w:rFonts w:ascii="Arial" w:hAnsi="Arial" w:cs="Arial"/>
          <w:i/>
          <w:color w:val="auto"/>
        </w:rPr>
        <w:instrText xml:space="preserve">" </w:instrText>
      </w:r>
      <w:r w:rsidR="000F0A56" w:rsidRPr="003D40AA">
        <w:rPr>
          <w:rStyle w:val="SubtitleChar"/>
          <w:rFonts w:ascii="Arial" w:hAnsi="Arial" w:cs="Arial"/>
          <w:i w:val="0"/>
          <w:color w:val="auto"/>
          <w:spacing w:val="0"/>
        </w:rPr>
        <w:fldChar w:fldCharType="end"/>
      </w:r>
      <w:r w:rsidRPr="00073199">
        <w:rPr>
          <w:rStyle w:val="SubtitleChar"/>
          <w:rFonts w:ascii="Arial" w:hAnsi="Arial" w:cs="Arial"/>
          <w:i w:val="0"/>
          <w:color w:val="auto"/>
          <w:spacing w:val="0"/>
        </w:rPr>
        <w:t xml:space="preserve">are the number </w:t>
      </w:r>
      <w:r w:rsidRPr="003D40AA">
        <w:rPr>
          <w:rFonts w:ascii="Arial" w:hAnsi="Arial" w:cs="Arial"/>
          <w:color w:val="auto"/>
        </w:rPr>
        <w:t xml:space="preserve">of levels included </w:t>
      </w:r>
      <w:r w:rsidR="00451179">
        <w:rPr>
          <w:rFonts w:ascii="Arial" w:hAnsi="Arial" w:cs="Arial"/>
          <w:color w:val="auto"/>
        </w:rPr>
        <w:t xml:space="preserve">in </w:t>
      </w:r>
      <w:r w:rsidRPr="003D40AA">
        <w:rPr>
          <w:rFonts w:ascii="Arial" w:hAnsi="Arial" w:cs="Arial"/>
          <w:color w:val="auto"/>
        </w:rPr>
        <w:t>California’s hybrid system.</w:t>
      </w:r>
      <w:r w:rsidR="00073199">
        <w:rPr>
          <w:rFonts w:ascii="Arial" w:hAnsi="Arial" w:cs="Arial"/>
          <w:color w:val="auto"/>
        </w:rPr>
        <w:t xml:space="preserve"> </w:t>
      </w:r>
      <w:r w:rsidRPr="003D40AA">
        <w:rPr>
          <w:rFonts w:ascii="Arial" w:hAnsi="Arial" w:cs="Arial"/>
          <w:color w:val="auto"/>
        </w:rPr>
        <w:t>These levels are often designed with an easily understood symbol indicating a</w:t>
      </w:r>
      <w:r w:rsidR="00451179">
        <w:rPr>
          <w:rFonts w:ascii="Arial" w:hAnsi="Arial" w:cs="Arial"/>
          <w:color w:val="auto"/>
        </w:rPr>
        <w:t>scending quality, such as stars;</w:t>
      </w:r>
      <w:r w:rsidRPr="003D40AA">
        <w:rPr>
          <w:rFonts w:ascii="Arial" w:hAnsi="Arial" w:cs="Arial"/>
          <w:color w:val="auto"/>
        </w:rPr>
        <w:t xml:space="preserve"> steps; </w:t>
      </w:r>
      <w:r w:rsidR="00451179">
        <w:rPr>
          <w:rFonts w:ascii="Arial" w:hAnsi="Arial" w:cs="Arial"/>
          <w:color w:val="auto"/>
        </w:rPr>
        <w:t xml:space="preserve">or </w:t>
      </w:r>
      <w:r w:rsidRPr="003D40AA">
        <w:rPr>
          <w:rFonts w:ascii="Arial" w:hAnsi="Arial" w:cs="Arial"/>
          <w:color w:val="auto"/>
        </w:rPr>
        <w:t xml:space="preserve">bronze, silver, </w:t>
      </w:r>
      <w:r w:rsidR="00451179">
        <w:rPr>
          <w:rFonts w:ascii="Arial" w:hAnsi="Arial" w:cs="Arial"/>
          <w:color w:val="auto"/>
        </w:rPr>
        <w:t xml:space="preserve">or </w:t>
      </w:r>
      <w:r w:rsidRPr="003D40AA">
        <w:rPr>
          <w:rFonts w:ascii="Arial" w:hAnsi="Arial" w:cs="Arial"/>
          <w:color w:val="auto"/>
        </w:rPr>
        <w:t>gold. In California, the designations are locally dictated</w:t>
      </w:r>
      <w:r w:rsidR="00BB0582" w:rsidRPr="003D40AA">
        <w:rPr>
          <w:rFonts w:ascii="Arial" w:hAnsi="Arial" w:cs="Arial"/>
          <w:color w:val="auto"/>
        </w:rPr>
        <w:t>.</w:t>
      </w:r>
      <w:r w:rsidR="00451179">
        <w:rPr>
          <w:rFonts w:ascii="Arial" w:hAnsi="Arial" w:cs="Arial"/>
          <w:color w:val="auto"/>
        </w:rPr>
        <w:t xml:space="preserve"> </w:t>
      </w:r>
      <w:r w:rsidRPr="003D40AA">
        <w:rPr>
          <w:rFonts w:ascii="Arial" w:hAnsi="Arial" w:cs="Arial"/>
          <w:color w:val="auto"/>
        </w:rPr>
        <w:t>California’s rating system has three agreed upon rating levels in a five-tiered system</w:t>
      </w:r>
      <w:r w:rsidR="00C616BC">
        <w:rPr>
          <w:rFonts w:ascii="Arial" w:hAnsi="Arial" w:cs="Arial"/>
          <w:color w:val="auto"/>
        </w:rPr>
        <w:t xml:space="preserve">. </w:t>
      </w:r>
      <w:r w:rsidRPr="003D40AA">
        <w:rPr>
          <w:rFonts w:ascii="Arial" w:hAnsi="Arial" w:cs="Arial"/>
          <w:color w:val="auto"/>
        </w:rPr>
        <w:t>Tiers 1, 3</w:t>
      </w:r>
      <w:r w:rsidR="00C616BC">
        <w:rPr>
          <w:rFonts w:ascii="Arial" w:hAnsi="Arial" w:cs="Arial"/>
          <w:color w:val="auto"/>
        </w:rPr>
        <w:t>,</w:t>
      </w:r>
      <w:r w:rsidRPr="003D40AA">
        <w:rPr>
          <w:rFonts w:ascii="Arial" w:hAnsi="Arial" w:cs="Arial"/>
          <w:color w:val="auto"/>
        </w:rPr>
        <w:t xml:space="preserve"> and 4 are agreed upon tiers (all counties will meet the same requirements and rate using the same criteria)</w:t>
      </w:r>
      <w:r w:rsidR="00BB0582" w:rsidRPr="003D40AA">
        <w:rPr>
          <w:rFonts w:ascii="Arial" w:hAnsi="Arial" w:cs="Arial"/>
          <w:color w:val="auto"/>
        </w:rPr>
        <w:t>.</w:t>
      </w:r>
      <w:r w:rsidR="00C616BC">
        <w:rPr>
          <w:rFonts w:ascii="Arial" w:hAnsi="Arial" w:cs="Arial"/>
          <w:color w:val="auto"/>
        </w:rPr>
        <w:t xml:space="preserve"> </w:t>
      </w:r>
      <w:r w:rsidRPr="003D40AA">
        <w:rPr>
          <w:rFonts w:ascii="Arial" w:hAnsi="Arial" w:cs="Arial"/>
          <w:color w:val="auto"/>
        </w:rPr>
        <w:t>Ti</w:t>
      </w:r>
      <w:r w:rsidR="00C616BC">
        <w:rPr>
          <w:rFonts w:ascii="Arial" w:hAnsi="Arial" w:cs="Arial"/>
          <w:color w:val="auto"/>
        </w:rPr>
        <w:t>ers 2 and 5 are decided locally;</w:t>
      </w:r>
      <w:r w:rsidRPr="003D40AA">
        <w:rPr>
          <w:rFonts w:ascii="Arial" w:hAnsi="Arial" w:cs="Arial"/>
          <w:color w:val="auto"/>
        </w:rPr>
        <w:t xml:space="preserve"> however, the </w:t>
      </w:r>
      <w:r w:rsidR="00C616BC">
        <w:rPr>
          <w:rFonts w:ascii="Arial" w:hAnsi="Arial" w:cs="Arial"/>
          <w:color w:val="auto"/>
        </w:rPr>
        <w:t>Consortia</w:t>
      </w:r>
      <w:r w:rsidRPr="003D40AA">
        <w:rPr>
          <w:rFonts w:ascii="Arial" w:hAnsi="Arial" w:cs="Arial"/>
          <w:color w:val="auto"/>
        </w:rPr>
        <w:t xml:space="preserve"> produced point-based recommendations as a starting point</w:t>
      </w:r>
      <w:r w:rsidR="00150CC6">
        <w:rPr>
          <w:rFonts w:ascii="Arial" w:hAnsi="Arial" w:cs="Arial"/>
          <w:color w:val="auto"/>
        </w:rPr>
        <w:t>.</w:t>
      </w:r>
    </w:p>
    <w:p w:rsidR="003D40AA" w:rsidRPr="003D40AA" w:rsidRDefault="003D40AA" w:rsidP="003D40AA"/>
    <w:p w:rsidR="004843D9" w:rsidRDefault="008834AC" w:rsidP="003D40AA">
      <w:pPr>
        <w:rPr>
          <w:rFonts w:ascii="Arial" w:hAnsi="Arial" w:cs="Arial"/>
          <w:color w:val="000000"/>
          <w:szCs w:val="24"/>
        </w:rPr>
      </w:pPr>
      <w:r w:rsidRPr="004D4855">
        <w:rPr>
          <w:rFonts w:ascii="Arial" w:hAnsi="Arial" w:cs="Arial"/>
          <w:szCs w:val="24"/>
        </w:rPr>
        <w:t xml:space="preserve">Every participating TQRIS site will receive a </w:t>
      </w:r>
      <w:r w:rsidRPr="004D4855">
        <w:rPr>
          <w:rStyle w:val="SubtitleChar"/>
          <w:rFonts w:ascii="Arial" w:hAnsi="Arial" w:cs="Arial"/>
          <w:b/>
          <w:spacing w:val="0"/>
        </w:rPr>
        <w:t>Program Quality Score</w:t>
      </w:r>
      <w:r w:rsidR="000F0A56" w:rsidRPr="004D4855">
        <w:rPr>
          <w:rStyle w:val="SubtitleChar"/>
          <w:rFonts w:ascii="Arial" w:hAnsi="Arial" w:cs="Arial"/>
          <w:spacing w:val="0"/>
        </w:rPr>
        <w:fldChar w:fldCharType="begin"/>
      </w:r>
      <w:r w:rsidRPr="004D4855">
        <w:rPr>
          <w:rFonts w:ascii="Arial" w:hAnsi="Arial" w:cs="Arial"/>
          <w:szCs w:val="24"/>
        </w:rPr>
        <w:instrText xml:space="preserve"> XE "</w:instrText>
      </w:r>
      <w:r w:rsidRPr="004D4855">
        <w:rPr>
          <w:rStyle w:val="SubtitleChar"/>
          <w:rFonts w:ascii="Arial" w:hAnsi="Arial" w:cs="Arial"/>
          <w:spacing w:val="0"/>
        </w:rPr>
        <w:instrText>Program Quality Score</w:instrText>
      </w:r>
      <w:r w:rsidRPr="004D4855">
        <w:rPr>
          <w:rFonts w:ascii="Arial" w:hAnsi="Arial" w:cs="Arial"/>
          <w:szCs w:val="24"/>
        </w:rPr>
        <w:instrText xml:space="preserve">" </w:instrText>
      </w:r>
      <w:r w:rsidR="000F0A56" w:rsidRPr="004D4855">
        <w:rPr>
          <w:rStyle w:val="SubtitleChar"/>
          <w:rFonts w:ascii="Arial" w:hAnsi="Arial" w:cs="Arial"/>
          <w:spacing w:val="0"/>
        </w:rPr>
        <w:fldChar w:fldCharType="end"/>
      </w:r>
      <w:r w:rsidRPr="004D4855">
        <w:rPr>
          <w:rFonts w:ascii="Arial" w:hAnsi="Arial" w:cs="Arial"/>
          <w:color w:val="000000"/>
          <w:szCs w:val="24"/>
        </w:rPr>
        <w:t xml:space="preserve"> based on the </w:t>
      </w:r>
      <w:r w:rsidR="00C616BC">
        <w:rPr>
          <w:rFonts w:ascii="Arial" w:hAnsi="Arial" w:cs="Arial"/>
          <w:color w:val="000000"/>
          <w:szCs w:val="24"/>
        </w:rPr>
        <w:t>7</w:t>
      </w:r>
      <w:r w:rsidRPr="004D4855">
        <w:rPr>
          <w:rFonts w:ascii="Arial" w:hAnsi="Arial" w:cs="Arial"/>
          <w:color w:val="000000"/>
          <w:szCs w:val="24"/>
        </w:rPr>
        <w:t xml:space="preserve"> elements of quality for centers and </w:t>
      </w:r>
      <w:r w:rsidR="00C616BC">
        <w:rPr>
          <w:rFonts w:ascii="Arial" w:hAnsi="Arial" w:cs="Arial"/>
          <w:color w:val="000000"/>
          <w:szCs w:val="24"/>
        </w:rPr>
        <w:t>five</w:t>
      </w:r>
      <w:r w:rsidRPr="004D4855">
        <w:rPr>
          <w:rFonts w:ascii="Arial" w:hAnsi="Arial" w:cs="Arial"/>
          <w:color w:val="000000"/>
          <w:szCs w:val="24"/>
        </w:rPr>
        <w:t xml:space="preserve"> quality elements for family child care homes (fewer for sites serving infants only)</w:t>
      </w:r>
      <w:r w:rsidR="00BB0582">
        <w:rPr>
          <w:rFonts w:ascii="Arial" w:hAnsi="Arial" w:cs="Arial"/>
          <w:color w:val="000000"/>
          <w:szCs w:val="24"/>
        </w:rPr>
        <w:t>.</w:t>
      </w:r>
      <w:r w:rsidR="00D9289F">
        <w:rPr>
          <w:rFonts w:ascii="Arial" w:hAnsi="Arial" w:cs="Arial"/>
          <w:color w:val="000000"/>
          <w:szCs w:val="24"/>
        </w:rPr>
        <w:t xml:space="preserve"> </w:t>
      </w:r>
      <w:r w:rsidRPr="004D4855">
        <w:rPr>
          <w:rFonts w:ascii="Arial" w:hAnsi="Arial" w:cs="Arial"/>
          <w:color w:val="000000"/>
          <w:szCs w:val="24"/>
        </w:rPr>
        <w:t>After meeting licensing requirements (tier 1, block), programs will achieve their final program quality score by adding points based on the level of implementation of each of the elements of quality</w:t>
      </w:r>
      <w:r w:rsidR="003D40AA">
        <w:rPr>
          <w:rFonts w:ascii="Arial" w:hAnsi="Arial" w:cs="Arial"/>
          <w:color w:val="000000"/>
          <w:szCs w:val="24"/>
        </w:rPr>
        <w:t>.</w:t>
      </w:r>
    </w:p>
    <w:p w:rsidR="003D40AA" w:rsidRPr="004D4855" w:rsidRDefault="003D40AA" w:rsidP="003D40AA">
      <w:pPr>
        <w:rPr>
          <w:rFonts w:ascii="Arial" w:hAnsi="Arial" w:cs="Arial"/>
          <w:color w:val="000000"/>
          <w:szCs w:val="24"/>
        </w:rPr>
      </w:pPr>
    </w:p>
    <w:p w:rsidR="004843D9" w:rsidRPr="004D4855" w:rsidRDefault="008834AC" w:rsidP="003D40AA">
      <w:pPr>
        <w:rPr>
          <w:rFonts w:ascii="Arial" w:hAnsi="Arial" w:cs="Arial"/>
          <w:color w:val="000000"/>
          <w:szCs w:val="24"/>
        </w:rPr>
      </w:pPr>
      <w:r w:rsidRPr="004D4855">
        <w:rPr>
          <w:rFonts w:ascii="Arial" w:hAnsi="Arial" w:cs="Arial"/>
          <w:color w:val="000000"/>
          <w:szCs w:val="24"/>
        </w:rPr>
        <w:t>Centers can earn up t</w:t>
      </w:r>
      <w:r w:rsidR="00C616BC">
        <w:rPr>
          <w:rFonts w:ascii="Arial" w:hAnsi="Arial" w:cs="Arial"/>
          <w:color w:val="000000"/>
          <w:szCs w:val="24"/>
        </w:rPr>
        <w:t>o 35 points for the 7 elements; and Family Child Care H</w:t>
      </w:r>
      <w:r w:rsidRPr="004D4855">
        <w:rPr>
          <w:rFonts w:ascii="Arial" w:hAnsi="Arial" w:cs="Arial"/>
          <w:color w:val="000000"/>
          <w:szCs w:val="24"/>
        </w:rPr>
        <w:t>omes, with 5 elements, can earn up to 25 points total.</w:t>
      </w:r>
    </w:p>
    <w:p w:rsidR="004843D9" w:rsidRPr="004D4855" w:rsidRDefault="004843D9" w:rsidP="003D40AA">
      <w:pPr>
        <w:rPr>
          <w:rFonts w:ascii="Arial" w:hAnsi="Arial" w:cs="Arial"/>
          <w:color w:val="000000"/>
          <w:szCs w:val="24"/>
        </w:rPr>
      </w:pPr>
    </w:p>
    <w:p w:rsidR="004843D9" w:rsidRPr="004D4855" w:rsidRDefault="008834AC" w:rsidP="003D40AA">
      <w:pPr>
        <w:rPr>
          <w:rFonts w:ascii="Arial" w:hAnsi="Arial" w:cs="Arial"/>
          <w:color w:val="000000"/>
          <w:szCs w:val="24"/>
        </w:rPr>
      </w:pPr>
      <w:r w:rsidRPr="004D4855">
        <w:rPr>
          <w:rFonts w:ascii="Arial" w:hAnsi="Arial" w:cs="Arial"/>
          <w:color w:val="000000"/>
          <w:szCs w:val="24"/>
        </w:rPr>
        <w:t>The final score is translated into a “tier” rating based on the chart below:</w:t>
      </w:r>
      <w:r w:rsidRPr="004D4855">
        <w:rPr>
          <w:rFonts w:ascii="Arial" w:hAnsi="Arial" w:cs="Arial"/>
          <w:color w:val="000000"/>
          <w:szCs w:val="24"/>
        </w:rPr>
        <w:br/>
      </w:r>
    </w:p>
    <w:tbl>
      <w:tblPr>
        <w:tblStyle w:val="TableGrid"/>
        <w:tblW w:w="9180"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1530"/>
        <w:gridCol w:w="1530"/>
        <w:gridCol w:w="1530"/>
        <w:gridCol w:w="1530"/>
        <w:gridCol w:w="1530"/>
        <w:gridCol w:w="1530"/>
      </w:tblGrid>
      <w:tr w:rsidR="004843D9" w:rsidRPr="004D4855">
        <w:trPr>
          <w:trHeight w:val="80"/>
        </w:trPr>
        <w:tc>
          <w:tcPr>
            <w:tcW w:w="1530" w:type="dxa"/>
          </w:tcPr>
          <w:p w:rsidR="004843D9" w:rsidRPr="004D4855" w:rsidRDefault="008834AC" w:rsidP="003D40AA">
            <w:pPr>
              <w:autoSpaceDE w:val="0"/>
              <w:autoSpaceDN w:val="0"/>
              <w:adjustRightInd w:val="0"/>
              <w:ind w:right="-108"/>
              <w:jc w:val="center"/>
              <w:rPr>
                <w:rFonts w:ascii="Arial" w:hAnsi="Arial" w:cs="Arial"/>
                <w:i/>
                <w:szCs w:val="24"/>
              </w:rPr>
            </w:pPr>
            <w:r w:rsidRPr="004D4855">
              <w:rPr>
                <w:rFonts w:ascii="Arial" w:hAnsi="Arial" w:cs="Arial"/>
                <w:color w:val="000000"/>
                <w:szCs w:val="24"/>
              </w:rPr>
              <w:t xml:space="preserve">  </w:t>
            </w:r>
          </w:p>
        </w:tc>
        <w:tc>
          <w:tcPr>
            <w:tcW w:w="1530" w:type="dxa"/>
            <w:shd w:val="clear" w:color="auto" w:fill="D9D9D9" w:themeFill="background1" w:themeFillShade="D9"/>
          </w:tcPr>
          <w:p w:rsidR="004843D9" w:rsidRPr="004D4855" w:rsidRDefault="008834AC" w:rsidP="003D40AA">
            <w:pPr>
              <w:autoSpaceDE w:val="0"/>
              <w:autoSpaceDN w:val="0"/>
              <w:adjustRightInd w:val="0"/>
              <w:ind w:left="-108" w:right="-108"/>
              <w:jc w:val="center"/>
              <w:rPr>
                <w:rFonts w:ascii="Arial" w:hAnsi="Arial" w:cs="Arial"/>
                <w:i/>
                <w:szCs w:val="24"/>
              </w:rPr>
            </w:pPr>
            <w:r w:rsidRPr="004D4855">
              <w:rPr>
                <w:rFonts w:ascii="Arial" w:hAnsi="Arial" w:cs="Arial"/>
                <w:i/>
                <w:szCs w:val="24"/>
              </w:rPr>
              <w:t>Tier 1</w:t>
            </w:r>
          </w:p>
        </w:tc>
        <w:tc>
          <w:tcPr>
            <w:tcW w:w="1530" w:type="dxa"/>
          </w:tcPr>
          <w:p w:rsidR="004843D9" w:rsidRPr="004D4855" w:rsidRDefault="008834AC" w:rsidP="003D40AA">
            <w:pPr>
              <w:autoSpaceDE w:val="0"/>
              <w:autoSpaceDN w:val="0"/>
              <w:adjustRightInd w:val="0"/>
              <w:ind w:left="-108" w:right="-108"/>
              <w:jc w:val="center"/>
              <w:rPr>
                <w:rFonts w:ascii="Arial" w:hAnsi="Arial" w:cs="Arial"/>
                <w:i/>
                <w:szCs w:val="24"/>
              </w:rPr>
            </w:pPr>
            <w:r w:rsidRPr="004D4855">
              <w:rPr>
                <w:rFonts w:ascii="Arial" w:hAnsi="Arial" w:cs="Arial"/>
                <w:i/>
                <w:szCs w:val="24"/>
              </w:rPr>
              <w:t>Tier 2</w:t>
            </w:r>
          </w:p>
        </w:tc>
        <w:tc>
          <w:tcPr>
            <w:tcW w:w="1530" w:type="dxa"/>
            <w:shd w:val="clear" w:color="auto" w:fill="D9D9D9" w:themeFill="background1" w:themeFillShade="D9"/>
          </w:tcPr>
          <w:p w:rsidR="004843D9" w:rsidRPr="004D4855" w:rsidRDefault="008834AC" w:rsidP="003D40AA">
            <w:pPr>
              <w:autoSpaceDE w:val="0"/>
              <w:autoSpaceDN w:val="0"/>
              <w:adjustRightInd w:val="0"/>
              <w:ind w:left="-108" w:right="-108"/>
              <w:jc w:val="center"/>
              <w:rPr>
                <w:rFonts w:ascii="Arial" w:hAnsi="Arial" w:cs="Arial"/>
                <w:i/>
                <w:szCs w:val="24"/>
              </w:rPr>
            </w:pPr>
            <w:r w:rsidRPr="004D4855">
              <w:rPr>
                <w:rFonts w:ascii="Arial" w:hAnsi="Arial" w:cs="Arial"/>
                <w:i/>
                <w:szCs w:val="24"/>
              </w:rPr>
              <w:t>Tier 3</w:t>
            </w:r>
          </w:p>
        </w:tc>
        <w:tc>
          <w:tcPr>
            <w:tcW w:w="1530" w:type="dxa"/>
            <w:shd w:val="clear" w:color="auto" w:fill="D9D9D9" w:themeFill="background1" w:themeFillShade="D9"/>
          </w:tcPr>
          <w:p w:rsidR="004843D9" w:rsidRPr="004D4855" w:rsidRDefault="008834AC" w:rsidP="003D40AA">
            <w:pPr>
              <w:autoSpaceDE w:val="0"/>
              <w:autoSpaceDN w:val="0"/>
              <w:adjustRightInd w:val="0"/>
              <w:ind w:left="-108" w:right="-108"/>
              <w:jc w:val="center"/>
              <w:rPr>
                <w:rFonts w:ascii="Arial" w:hAnsi="Arial" w:cs="Arial"/>
                <w:i/>
                <w:szCs w:val="24"/>
              </w:rPr>
            </w:pPr>
            <w:r w:rsidRPr="004D4855">
              <w:rPr>
                <w:rFonts w:ascii="Arial" w:hAnsi="Arial" w:cs="Arial"/>
                <w:i/>
                <w:szCs w:val="24"/>
              </w:rPr>
              <w:t>Tier 4</w:t>
            </w:r>
          </w:p>
        </w:tc>
        <w:tc>
          <w:tcPr>
            <w:tcW w:w="1530" w:type="dxa"/>
          </w:tcPr>
          <w:p w:rsidR="004843D9" w:rsidRPr="004D4855" w:rsidRDefault="008834AC" w:rsidP="003D40AA">
            <w:pPr>
              <w:autoSpaceDE w:val="0"/>
              <w:autoSpaceDN w:val="0"/>
              <w:adjustRightInd w:val="0"/>
              <w:ind w:left="-108" w:right="-108"/>
              <w:jc w:val="center"/>
              <w:rPr>
                <w:rFonts w:ascii="Arial" w:hAnsi="Arial" w:cs="Arial"/>
                <w:i/>
                <w:szCs w:val="24"/>
              </w:rPr>
            </w:pPr>
            <w:r w:rsidRPr="004D4855">
              <w:rPr>
                <w:rFonts w:ascii="Arial" w:hAnsi="Arial" w:cs="Arial"/>
                <w:i/>
                <w:szCs w:val="24"/>
              </w:rPr>
              <w:t>Tier 5</w:t>
            </w:r>
          </w:p>
        </w:tc>
      </w:tr>
      <w:tr w:rsidR="004843D9" w:rsidRPr="004D4855">
        <w:tc>
          <w:tcPr>
            <w:tcW w:w="1530" w:type="dxa"/>
            <w:vAlign w:val="center"/>
          </w:tcPr>
          <w:p w:rsidR="004843D9" w:rsidRPr="004D4855" w:rsidRDefault="008834AC" w:rsidP="003D40AA">
            <w:pPr>
              <w:autoSpaceDE w:val="0"/>
              <w:autoSpaceDN w:val="0"/>
              <w:adjustRightInd w:val="0"/>
              <w:ind w:left="-108" w:right="-108"/>
              <w:jc w:val="center"/>
              <w:rPr>
                <w:rFonts w:ascii="Arial" w:hAnsi="Arial" w:cs="Arial"/>
                <w:i/>
                <w:color w:val="000000"/>
                <w:szCs w:val="24"/>
                <w:bdr w:val="single" w:sz="4" w:space="0" w:color="auto"/>
              </w:rPr>
            </w:pPr>
            <w:r w:rsidRPr="004D4855">
              <w:rPr>
                <w:rFonts w:ascii="Arial" w:hAnsi="Arial" w:cs="Arial"/>
                <w:i/>
                <w:szCs w:val="24"/>
              </w:rPr>
              <w:t>Centers</w:t>
            </w:r>
          </w:p>
        </w:tc>
        <w:tc>
          <w:tcPr>
            <w:tcW w:w="1530" w:type="dxa"/>
            <w:shd w:val="clear" w:color="auto" w:fill="D9D9D9" w:themeFill="background1" w:themeFillShade="D9"/>
          </w:tcPr>
          <w:p w:rsidR="004843D9" w:rsidRPr="004D4855" w:rsidRDefault="008834AC" w:rsidP="003D40AA">
            <w:pPr>
              <w:autoSpaceDE w:val="0"/>
              <w:autoSpaceDN w:val="0"/>
              <w:adjustRightInd w:val="0"/>
              <w:ind w:left="-108" w:right="-108"/>
              <w:jc w:val="center"/>
              <w:rPr>
                <w:rFonts w:ascii="Arial" w:hAnsi="Arial" w:cs="Arial"/>
                <w:b/>
                <w:i/>
                <w:color w:val="000000"/>
                <w:szCs w:val="24"/>
                <w:bdr w:val="single" w:sz="4" w:space="0" w:color="auto"/>
              </w:rPr>
            </w:pPr>
            <w:r w:rsidRPr="004D4855">
              <w:rPr>
                <w:rFonts w:ascii="Arial" w:hAnsi="Arial" w:cs="Arial"/>
                <w:i/>
                <w:szCs w:val="24"/>
              </w:rPr>
              <w:t>block</w:t>
            </w:r>
          </w:p>
        </w:tc>
        <w:tc>
          <w:tcPr>
            <w:tcW w:w="1530" w:type="dxa"/>
          </w:tcPr>
          <w:p w:rsidR="004843D9" w:rsidRPr="004D4855" w:rsidRDefault="008834AC" w:rsidP="003D40AA">
            <w:pPr>
              <w:autoSpaceDE w:val="0"/>
              <w:autoSpaceDN w:val="0"/>
              <w:adjustRightInd w:val="0"/>
              <w:ind w:left="-108" w:right="-108"/>
              <w:jc w:val="center"/>
              <w:rPr>
                <w:rFonts w:ascii="Arial" w:hAnsi="Arial" w:cs="Arial"/>
                <w:b/>
                <w:i/>
                <w:color w:val="000000"/>
                <w:szCs w:val="24"/>
                <w:bdr w:val="single" w:sz="4" w:space="0" w:color="auto"/>
              </w:rPr>
            </w:pPr>
            <w:r w:rsidRPr="004D4855">
              <w:rPr>
                <w:rFonts w:ascii="Arial" w:hAnsi="Arial" w:cs="Arial"/>
                <w:i/>
                <w:szCs w:val="24"/>
              </w:rPr>
              <w:t>8 – 19  points</w:t>
            </w:r>
          </w:p>
        </w:tc>
        <w:tc>
          <w:tcPr>
            <w:tcW w:w="1530" w:type="dxa"/>
            <w:shd w:val="clear" w:color="auto" w:fill="D9D9D9" w:themeFill="background1" w:themeFillShade="D9"/>
          </w:tcPr>
          <w:p w:rsidR="004843D9" w:rsidRPr="004D4855" w:rsidRDefault="008834AC" w:rsidP="003D40AA">
            <w:pPr>
              <w:autoSpaceDE w:val="0"/>
              <w:autoSpaceDN w:val="0"/>
              <w:adjustRightInd w:val="0"/>
              <w:ind w:left="-108" w:right="-108"/>
              <w:jc w:val="center"/>
              <w:rPr>
                <w:rFonts w:ascii="Arial" w:hAnsi="Arial" w:cs="Arial"/>
                <w:b/>
                <w:i/>
                <w:color w:val="000000"/>
                <w:szCs w:val="24"/>
                <w:bdr w:val="single" w:sz="4" w:space="0" w:color="auto"/>
              </w:rPr>
            </w:pPr>
            <w:r w:rsidRPr="004D4855">
              <w:rPr>
                <w:rFonts w:ascii="Arial" w:hAnsi="Arial" w:cs="Arial"/>
                <w:i/>
                <w:szCs w:val="24"/>
              </w:rPr>
              <w:t>20 – 25               points</w:t>
            </w:r>
          </w:p>
        </w:tc>
        <w:tc>
          <w:tcPr>
            <w:tcW w:w="1530" w:type="dxa"/>
            <w:shd w:val="clear" w:color="auto" w:fill="D9D9D9" w:themeFill="background1" w:themeFillShade="D9"/>
          </w:tcPr>
          <w:p w:rsidR="004843D9" w:rsidRPr="004D4855" w:rsidRDefault="008834AC" w:rsidP="003D40AA">
            <w:pPr>
              <w:autoSpaceDE w:val="0"/>
              <w:autoSpaceDN w:val="0"/>
              <w:adjustRightInd w:val="0"/>
              <w:ind w:left="-108" w:right="-108"/>
              <w:jc w:val="center"/>
              <w:rPr>
                <w:rFonts w:ascii="Arial" w:hAnsi="Arial" w:cs="Arial"/>
                <w:b/>
                <w:i/>
                <w:color w:val="000000"/>
                <w:szCs w:val="24"/>
                <w:bdr w:val="single" w:sz="4" w:space="0" w:color="auto"/>
              </w:rPr>
            </w:pPr>
            <w:r w:rsidRPr="004D4855">
              <w:rPr>
                <w:rFonts w:ascii="Arial" w:hAnsi="Arial" w:cs="Arial"/>
                <w:i/>
                <w:szCs w:val="24"/>
              </w:rPr>
              <w:t>26 – 31  points</w:t>
            </w:r>
          </w:p>
        </w:tc>
        <w:tc>
          <w:tcPr>
            <w:tcW w:w="1530" w:type="dxa"/>
          </w:tcPr>
          <w:p w:rsidR="004843D9" w:rsidRPr="004D4855" w:rsidRDefault="008834AC" w:rsidP="003D40AA">
            <w:pPr>
              <w:autoSpaceDE w:val="0"/>
              <w:autoSpaceDN w:val="0"/>
              <w:adjustRightInd w:val="0"/>
              <w:ind w:left="-108" w:right="-108"/>
              <w:jc w:val="center"/>
              <w:rPr>
                <w:rFonts w:ascii="Arial" w:hAnsi="Arial" w:cs="Arial"/>
                <w:b/>
                <w:i/>
                <w:color w:val="000000"/>
                <w:szCs w:val="24"/>
                <w:bdr w:val="single" w:sz="4" w:space="0" w:color="auto"/>
              </w:rPr>
            </w:pPr>
            <w:r w:rsidRPr="004D4855">
              <w:rPr>
                <w:rFonts w:ascii="Arial" w:hAnsi="Arial" w:cs="Arial"/>
                <w:i/>
                <w:szCs w:val="24"/>
              </w:rPr>
              <w:t>32 points                 or more</w:t>
            </w:r>
          </w:p>
        </w:tc>
      </w:tr>
      <w:tr w:rsidR="004843D9" w:rsidRPr="004D4855">
        <w:tc>
          <w:tcPr>
            <w:tcW w:w="1530" w:type="dxa"/>
          </w:tcPr>
          <w:p w:rsidR="004843D9" w:rsidRPr="004D4855" w:rsidRDefault="008834AC" w:rsidP="003D40AA">
            <w:pPr>
              <w:autoSpaceDE w:val="0"/>
              <w:autoSpaceDN w:val="0"/>
              <w:adjustRightInd w:val="0"/>
              <w:ind w:left="-108" w:right="-198"/>
              <w:jc w:val="center"/>
              <w:rPr>
                <w:rFonts w:ascii="Arial" w:hAnsi="Arial" w:cs="Arial"/>
                <w:b/>
                <w:i/>
                <w:color w:val="000000"/>
                <w:szCs w:val="24"/>
                <w:bdr w:val="single" w:sz="4" w:space="0" w:color="auto"/>
              </w:rPr>
            </w:pPr>
            <w:r w:rsidRPr="004D4855">
              <w:rPr>
                <w:rFonts w:ascii="Arial" w:hAnsi="Arial" w:cs="Arial"/>
                <w:i/>
                <w:szCs w:val="24"/>
              </w:rPr>
              <w:t>Family Child Care</w:t>
            </w:r>
            <w:r w:rsidR="00C616BC">
              <w:rPr>
                <w:rFonts w:ascii="Arial" w:hAnsi="Arial" w:cs="Arial"/>
                <w:i/>
                <w:szCs w:val="24"/>
              </w:rPr>
              <w:t xml:space="preserve"> Homes</w:t>
            </w:r>
          </w:p>
        </w:tc>
        <w:tc>
          <w:tcPr>
            <w:tcW w:w="1530" w:type="dxa"/>
            <w:shd w:val="clear" w:color="auto" w:fill="D9D9D9" w:themeFill="background1" w:themeFillShade="D9"/>
          </w:tcPr>
          <w:p w:rsidR="004843D9" w:rsidRPr="004D4855" w:rsidRDefault="008834AC" w:rsidP="003D40AA">
            <w:pPr>
              <w:autoSpaceDE w:val="0"/>
              <w:autoSpaceDN w:val="0"/>
              <w:adjustRightInd w:val="0"/>
              <w:ind w:left="-108" w:right="-108"/>
              <w:jc w:val="center"/>
              <w:rPr>
                <w:rFonts w:ascii="Arial" w:hAnsi="Arial" w:cs="Arial"/>
                <w:b/>
                <w:i/>
                <w:color w:val="000000"/>
                <w:szCs w:val="24"/>
                <w:bdr w:val="single" w:sz="4" w:space="0" w:color="auto"/>
              </w:rPr>
            </w:pPr>
            <w:r w:rsidRPr="004D4855">
              <w:rPr>
                <w:rFonts w:ascii="Arial" w:hAnsi="Arial" w:cs="Arial"/>
                <w:i/>
                <w:szCs w:val="24"/>
              </w:rPr>
              <w:t>block</w:t>
            </w:r>
          </w:p>
        </w:tc>
        <w:tc>
          <w:tcPr>
            <w:tcW w:w="1530" w:type="dxa"/>
          </w:tcPr>
          <w:p w:rsidR="004843D9" w:rsidRPr="004D4855" w:rsidRDefault="008834AC" w:rsidP="003D40AA">
            <w:pPr>
              <w:autoSpaceDE w:val="0"/>
              <w:autoSpaceDN w:val="0"/>
              <w:adjustRightInd w:val="0"/>
              <w:ind w:left="-108" w:right="-108"/>
              <w:jc w:val="center"/>
              <w:rPr>
                <w:rFonts w:ascii="Arial" w:hAnsi="Arial" w:cs="Arial"/>
                <w:b/>
                <w:i/>
                <w:color w:val="000000"/>
                <w:szCs w:val="24"/>
                <w:bdr w:val="single" w:sz="4" w:space="0" w:color="auto"/>
              </w:rPr>
            </w:pPr>
            <w:r w:rsidRPr="004D4855">
              <w:rPr>
                <w:rFonts w:ascii="Arial" w:hAnsi="Arial" w:cs="Arial"/>
                <w:i/>
                <w:szCs w:val="24"/>
              </w:rPr>
              <w:t>6 – 13 points</w:t>
            </w:r>
          </w:p>
        </w:tc>
        <w:tc>
          <w:tcPr>
            <w:tcW w:w="1530" w:type="dxa"/>
            <w:shd w:val="clear" w:color="auto" w:fill="D9D9D9" w:themeFill="background1" w:themeFillShade="D9"/>
          </w:tcPr>
          <w:p w:rsidR="004843D9" w:rsidRPr="004D4855" w:rsidRDefault="008834AC" w:rsidP="003D40AA">
            <w:pPr>
              <w:autoSpaceDE w:val="0"/>
              <w:autoSpaceDN w:val="0"/>
              <w:adjustRightInd w:val="0"/>
              <w:ind w:left="-108" w:right="-108"/>
              <w:jc w:val="center"/>
              <w:rPr>
                <w:rFonts w:ascii="Arial" w:hAnsi="Arial" w:cs="Arial"/>
                <w:b/>
                <w:i/>
                <w:color w:val="000000"/>
                <w:szCs w:val="24"/>
                <w:bdr w:val="single" w:sz="4" w:space="0" w:color="auto"/>
              </w:rPr>
            </w:pPr>
            <w:r w:rsidRPr="004D4855">
              <w:rPr>
                <w:rFonts w:ascii="Arial" w:hAnsi="Arial" w:cs="Arial"/>
                <w:i/>
                <w:szCs w:val="24"/>
              </w:rPr>
              <w:t>14 – 17           points</w:t>
            </w:r>
          </w:p>
        </w:tc>
        <w:tc>
          <w:tcPr>
            <w:tcW w:w="1530" w:type="dxa"/>
            <w:shd w:val="clear" w:color="auto" w:fill="D9D9D9" w:themeFill="background1" w:themeFillShade="D9"/>
          </w:tcPr>
          <w:p w:rsidR="004843D9" w:rsidRPr="004D4855" w:rsidRDefault="008834AC" w:rsidP="003D40AA">
            <w:pPr>
              <w:autoSpaceDE w:val="0"/>
              <w:autoSpaceDN w:val="0"/>
              <w:adjustRightInd w:val="0"/>
              <w:ind w:left="-108" w:right="-108"/>
              <w:jc w:val="center"/>
              <w:rPr>
                <w:rFonts w:ascii="Arial" w:hAnsi="Arial" w:cs="Arial"/>
                <w:b/>
                <w:i/>
                <w:color w:val="000000"/>
                <w:szCs w:val="24"/>
                <w:bdr w:val="single" w:sz="4" w:space="0" w:color="auto"/>
              </w:rPr>
            </w:pPr>
            <w:r w:rsidRPr="004D4855">
              <w:rPr>
                <w:rFonts w:ascii="Arial" w:hAnsi="Arial" w:cs="Arial"/>
                <w:i/>
                <w:szCs w:val="24"/>
              </w:rPr>
              <w:t>18-21 points</w:t>
            </w:r>
          </w:p>
        </w:tc>
        <w:tc>
          <w:tcPr>
            <w:tcW w:w="1530" w:type="dxa"/>
          </w:tcPr>
          <w:p w:rsidR="004843D9" w:rsidRPr="004D4855" w:rsidRDefault="008834AC" w:rsidP="003D40AA">
            <w:pPr>
              <w:autoSpaceDE w:val="0"/>
              <w:autoSpaceDN w:val="0"/>
              <w:adjustRightInd w:val="0"/>
              <w:ind w:left="-108" w:right="-108"/>
              <w:jc w:val="center"/>
              <w:rPr>
                <w:rFonts w:ascii="Arial" w:hAnsi="Arial" w:cs="Arial"/>
                <w:b/>
                <w:i/>
                <w:color w:val="000000"/>
                <w:szCs w:val="24"/>
                <w:bdr w:val="single" w:sz="4" w:space="0" w:color="auto"/>
              </w:rPr>
            </w:pPr>
            <w:r w:rsidRPr="004D4855">
              <w:rPr>
                <w:rFonts w:ascii="Arial" w:hAnsi="Arial" w:cs="Arial"/>
                <w:i/>
                <w:szCs w:val="24"/>
              </w:rPr>
              <w:t>22 points                 or more</w:t>
            </w:r>
          </w:p>
        </w:tc>
      </w:tr>
    </w:tbl>
    <w:p w:rsidR="004843D9" w:rsidRPr="004D4855" w:rsidRDefault="004843D9" w:rsidP="003D40AA">
      <w:pPr>
        <w:rPr>
          <w:rFonts w:ascii="Arial" w:hAnsi="Arial" w:cs="Arial"/>
          <w:color w:val="000000"/>
          <w:szCs w:val="24"/>
        </w:rPr>
      </w:pPr>
    </w:p>
    <w:p w:rsidR="004843D9" w:rsidRDefault="008834AC" w:rsidP="003D40AA">
      <w:pPr>
        <w:rPr>
          <w:rFonts w:ascii="Arial" w:hAnsi="Arial" w:cs="Arial"/>
          <w:color w:val="000000"/>
          <w:szCs w:val="24"/>
        </w:rPr>
      </w:pPr>
      <w:r w:rsidRPr="004D4855">
        <w:rPr>
          <w:rFonts w:ascii="Arial" w:hAnsi="Arial" w:cs="Arial"/>
          <w:color w:val="000000"/>
          <w:szCs w:val="24"/>
        </w:rPr>
        <w:t>The Consortia adopted tiers 3 through 5 as the “</w:t>
      </w:r>
      <w:r w:rsidRPr="004D4855">
        <w:rPr>
          <w:rFonts w:ascii="Arial" w:hAnsi="Arial" w:cs="Arial"/>
          <w:b/>
          <w:i/>
          <w:color w:val="000000"/>
          <w:szCs w:val="24"/>
        </w:rPr>
        <w:t>top tiers</w:t>
      </w:r>
      <w:r w:rsidR="000F0A56" w:rsidRPr="004D4855">
        <w:rPr>
          <w:rFonts w:ascii="Arial" w:hAnsi="Arial" w:cs="Arial"/>
          <w:b/>
          <w:i/>
          <w:color w:val="000000"/>
          <w:szCs w:val="24"/>
        </w:rPr>
        <w:fldChar w:fldCharType="begin"/>
      </w:r>
      <w:r w:rsidRPr="004D4855">
        <w:rPr>
          <w:rFonts w:ascii="Arial" w:hAnsi="Arial" w:cs="Arial"/>
          <w:szCs w:val="24"/>
        </w:rPr>
        <w:instrText xml:space="preserve"> XE "</w:instrText>
      </w:r>
      <w:r w:rsidRPr="004D4855">
        <w:rPr>
          <w:rFonts w:ascii="Arial" w:hAnsi="Arial" w:cs="Arial"/>
          <w:b/>
          <w:i/>
          <w:color w:val="000000"/>
          <w:szCs w:val="24"/>
        </w:rPr>
        <w:instrText>top tiers</w:instrText>
      </w:r>
      <w:r w:rsidRPr="004D4855">
        <w:rPr>
          <w:rFonts w:ascii="Arial" w:hAnsi="Arial" w:cs="Arial"/>
          <w:szCs w:val="24"/>
        </w:rPr>
        <w:instrText xml:space="preserve">" </w:instrText>
      </w:r>
      <w:r w:rsidR="000F0A56" w:rsidRPr="004D4855">
        <w:rPr>
          <w:rFonts w:ascii="Arial" w:hAnsi="Arial" w:cs="Arial"/>
          <w:b/>
          <w:i/>
          <w:color w:val="000000"/>
          <w:szCs w:val="24"/>
        </w:rPr>
        <w:fldChar w:fldCharType="end"/>
      </w:r>
      <w:r w:rsidRPr="004D4855">
        <w:rPr>
          <w:rFonts w:ascii="Arial" w:hAnsi="Arial" w:cs="Arial"/>
          <w:color w:val="000000"/>
          <w:szCs w:val="24"/>
        </w:rPr>
        <w:t xml:space="preserve">.”  </w:t>
      </w:r>
    </w:p>
    <w:p w:rsidR="003D40AA" w:rsidRPr="003D40AA" w:rsidRDefault="003D40AA" w:rsidP="003D40AA">
      <w:pPr>
        <w:rPr>
          <w:rFonts w:ascii="Arial" w:hAnsi="Arial" w:cs="Arial"/>
          <w:color w:val="000000"/>
          <w:szCs w:val="24"/>
        </w:rPr>
      </w:pPr>
    </w:p>
    <w:p w:rsidR="004843D9" w:rsidRPr="003D40AA" w:rsidRDefault="008834AC" w:rsidP="003D40AA">
      <w:pPr>
        <w:pStyle w:val="Heading1"/>
        <w:spacing w:before="0"/>
        <w:rPr>
          <w:rFonts w:ascii="Arial" w:hAnsi="Arial" w:cs="Arial"/>
          <w:sz w:val="24"/>
          <w:szCs w:val="24"/>
        </w:rPr>
      </w:pPr>
      <w:bookmarkStart w:id="3" w:name="_Toc360086996"/>
      <w:r w:rsidRPr="003D40AA">
        <w:rPr>
          <w:rFonts w:ascii="Arial" w:hAnsi="Arial" w:cs="Arial"/>
          <w:sz w:val="24"/>
          <w:szCs w:val="24"/>
        </w:rPr>
        <w:t>Eligible Child Care Facilities</w:t>
      </w:r>
      <w:bookmarkEnd w:id="3"/>
    </w:p>
    <w:p w:rsidR="003D40AA" w:rsidRPr="003D40AA" w:rsidRDefault="000F0A56" w:rsidP="003D40AA">
      <w:pPr>
        <w:rPr>
          <w:rFonts w:ascii="Arial" w:hAnsi="Arial" w:cs="Arial"/>
          <w:szCs w:val="24"/>
        </w:rPr>
      </w:pPr>
      <w:r>
        <w:rPr>
          <w:rFonts w:ascii="Arial" w:hAnsi="Arial" w:cs="Arial"/>
          <w:noProof/>
          <w:szCs w:val="24"/>
        </w:rPr>
        <w:pict>
          <v:shape id="Text Box 47" o:spid="_x0000_s1028" type="#_x0000_t202" style="position:absolute;margin-left:283.8pt;margin-top:4.4pt;width:171.75pt;height:201.75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37 -401 -1320 -160 -1414 21439 -1226 22001 21505 22001 21788 21439 21694 0 21222 -401 -1037 -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" strokecolor="#a40000">
            <v:shadow on="t" color="#a40000" offset="-6pt,0"/>
            <v:textbox>
              <w:txbxContent>
                <w:p w:rsidR="000238D9" w:rsidRPr="004D4855" w:rsidRDefault="000238D9" w:rsidP="004843D9">
                  <w:pPr>
                    <w:spacing w:after="120"/>
                    <w:ind w:left="90" w:right="30"/>
                    <w:rPr>
                      <w:rFonts w:ascii="Arial" w:hAnsi="Arial" w:cs="Arial"/>
                      <w:sz w:val="20"/>
                      <w:szCs w:val="20"/>
                    </w:rPr>
                  </w:pPr>
                  <w:r w:rsidRPr="004D4855">
                    <w:rPr>
                      <w:rStyle w:val="SubtitleChar"/>
                      <w:rFonts w:ascii="Arial" w:hAnsi="Arial" w:cs="Arial"/>
                      <w:b/>
                      <w:sz w:val="20"/>
                      <w:szCs w:val="20"/>
                    </w:rPr>
                    <w:t>Facility</w:t>
                  </w:r>
                  <w:r w:rsidR="000F0A56" w:rsidRPr="00A31AD6">
                    <w:rPr>
                      <w:rStyle w:val="SubtitleChar"/>
                      <w:rFonts w:ascii="Arial" w:hAnsi="Arial" w:cs="Arial"/>
                      <w:b/>
                      <w:i w:val="0"/>
                      <w:sz w:val="20"/>
                      <w:szCs w:val="20"/>
                    </w:rPr>
                    <w:fldChar w:fldCharType="begin"/>
                  </w:r>
                  <w:r w:rsidRPr="00A31AD6">
                    <w:rPr>
                      <w:rFonts w:ascii="Arial" w:hAnsi="Arial" w:cs="Arial"/>
                      <w:b/>
                      <w:i/>
                      <w:sz w:val="20"/>
                      <w:szCs w:val="20"/>
                    </w:rPr>
                    <w:instrText xml:space="preserve"> XE "</w:instrText>
                  </w:r>
                  <w:r w:rsidRPr="00A31AD6">
                    <w:rPr>
                      <w:rStyle w:val="SubtitleChar"/>
                      <w:rFonts w:ascii="Arial" w:hAnsi="Arial" w:cs="Arial"/>
                      <w:b/>
                      <w:i w:val="0"/>
                      <w:sz w:val="20"/>
                      <w:szCs w:val="20"/>
                    </w:rPr>
                    <w:instrText>Facility</w:instrText>
                  </w:r>
                  <w:r w:rsidRPr="00A31AD6">
                    <w:rPr>
                      <w:rFonts w:ascii="Arial" w:hAnsi="Arial" w:cs="Arial"/>
                      <w:b/>
                      <w:i/>
                      <w:sz w:val="20"/>
                      <w:szCs w:val="20"/>
                    </w:rPr>
                    <w:instrText xml:space="preserve">" </w:instrText>
                  </w:r>
                  <w:r w:rsidR="000F0A56" w:rsidRPr="00A31AD6">
                    <w:rPr>
                      <w:rStyle w:val="SubtitleChar"/>
                      <w:rFonts w:ascii="Arial" w:hAnsi="Arial" w:cs="Arial"/>
                      <w:b/>
                      <w:i w:val="0"/>
                      <w:sz w:val="20"/>
                      <w:szCs w:val="20"/>
                    </w:rPr>
                    <w:fldChar w:fldCharType="end"/>
                  </w:r>
                  <w:r w:rsidRPr="00A31AD6">
                    <w:rPr>
                      <w:rStyle w:val="SubtitleChar"/>
                      <w:rFonts w:ascii="Arial" w:hAnsi="Arial" w:cs="Arial"/>
                      <w:b/>
                      <w:i w:val="0"/>
                      <w:sz w:val="20"/>
                      <w:szCs w:val="20"/>
                    </w:rPr>
                    <w:t xml:space="preserve"> </w:t>
                  </w:r>
                  <w:r w:rsidRPr="00A31AD6">
                    <w:rPr>
                      <w:rFonts w:ascii="Arial" w:hAnsi="Arial" w:cs="Arial"/>
                      <w:i/>
                      <w:sz w:val="20"/>
                      <w:szCs w:val="20"/>
                    </w:rPr>
                    <w:t>-</w:t>
                  </w:r>
                  <w:r>
                    <w:rPr>
                      <w:rFonts w:ascii="Arial" w:hAnsi="Arial" w:cs="Arial"/>
                      <w:sz w:val="20"/>
                      <w:szCs w:val="20"/>
                    </w:rPr>
                    <w:t xml:space="preserve"> Any child </w:t>
                  </w:r>
                  <w:r w:rsidRPr="004D4855">
                    <w:rPr>
                      <w:rFonts w:ascii="Arial" w:hAnsi="Arial" w:cs="Arial"/>
                      <w:sz w:val="20"/>
                      <w:szCs w:val="20"/>
                    </w:rPr>
                    <w:t>care center or child care arrangement which provides child care for children unrelated to the operator and which receives a payment, fee, or grant for any of the children receiving care</w:t>
                  </w:r>
                  <w:r>
                    <w:rPr>
                      <w:rFonts w:ascii="Arial" w:hAnsi="Arial" w:cs="Arial"/>
                      <w:sz w:val="20"/>
                      <w:szCs w:val="20"/>
                    </w:rPr>
                    <w:t xml:space="preserve">. </w:t>
                  </w:r>
                  <w:r w:rsidRPr="004D4855">
                    <w:rPr>
                      <w:rFonts w:ascii="Arial" w:hAnsi="Arial" w:cs="Arial"/>
                      <w:sz w:val="20"/>
                      <w:szCs w:val="20"/>
                    </w:rPr>
                    <w:t xml:space="preserve">Licensing of </w:t>
                  </w:r>
                  <w:r>
                    <w:rPr>
                      <w:rFonts w:ascii="Arial" w:hAnsi="Arial" w:cs="Arial"/>
                      <w:sz w:val="20"/>
                      <w:szCs w:val="20"/>
                    </w:rPr>
                    <w:t xml:space="preserve"> a </w:t>
                  </w:r>
                  <w:r w:rsidRPr="004D4855">
                    <w:rPr>
                      <w:rFonts w:ascii="Arial" w:hAnsi="Arial" w:cs="Arial"/>
                      <w:sz w:val="20"/>
                      <w:szCs w:val="20"/>
                    </w:rPr>
                    <w:t>facility is governed by the California Community Care Licensing Division of the Department of Social Services which defines facility as “any place or building in which less than 24-hour per day nonmedical care and supervision are provided to children in a group setting</w:t>
                  </w:r>
                  <w:r>
                    <w:rPr>
                      <w:rFonts w:ascii="Arial" w:hAnsi="Arial" w:cs="Arial"/>
                      <w:sz w:val="20"/>
                      <w:szCs w:val="20"/>
                    </w:rPr>
                    <w:t>.”</w:t>
                  </w:r>
                </w:p>
                <w:p w:rsidR="000238D9" w:rsidRDefault="000238D9" w:rsidP="004843D9"/>
              </w:txbxContent>
            </v:textbox>
            <w10:wrap type="tight"/>
          </v:shape>
        </w:pict>
      </w:r>
    </w:p>
    <w:p w:rsidR="004843D9" w:rsidRDefault="008834AC" w:rsidP="003D40AA">
      <w:pPr>
        <w:rPr>
          <w:rFonts w:ascii="Arial" w:hAnsi="Arial" w:cs="Arial"/>
          <w:szCs w:val="24"/>
        </w:rPr>
      </w:pPr>
      <w:r w:rsidRPr="004D4855">
        <w:rPr>
          <w:rFonts w:ascii="Arial" w:hAnsi="Arial" w:cs="Arial"/>
          <w:szCs w:val="24"/>
        </w:rPr>
        <w:t>The QRIS is open to select early childhood facilities in one of the 1</w:t>
      </w:r>
      <w:r>
        <w:rPr>
          <w:rFonts w:ascii="Arial" w:hAnsi="Arial" w:cs="Arial"/>
          <w:szCs w:val="24"/>
        </w:rPr>
        <w:t>6</w:t>
      </w:r>
      <w:r w:rsidRPr="004D4855">
        <w:rPr>
          <w:rFonts w:ascii="Arial" w:hAnsi="Arial" w:cs="Arial"/>
          <w:szCs w:val="24"/>
        </w:rPr>
        <w:t xml:space="preserve"> counties awarded a RTT-ELC Grant</w:t>
      </w:r>
      <w:r w:rsidR="00BB0582">
        <w:rPr>
          <w:rFonts w:ascii="Arial" w:hAnsi="Arial" w:cs="Arial"/>
          <w:szCs w:val="24"/>
        </w:rPr>
        <w:t>.</w:t>
      </w:r>
      <w:r w:rsidR="00B110A3">
        <w:rPr>
          <w:rFonts w:ascii="Arial" w:hAnsi="Arial" w:cs="Arial"/>
          <w:szCs w:val="24"/>
        </w:rPr>
        <w:t xml:space="preserve"> </w:t>
      </w:r>
      <w:r w:rsidRPr="004D4855">
        <w:rPr>
          <w:rFonts w:ascii="Arial" w:hAnsi="Arial" w:cs="Arial"/>
          <w:szCs w:val="24"/>
        </w:rPr>
        <w:t xml:space="preserve">Counties may identify </w:t>
      </w:r>
      <w:r w:rsidRPr="004D4855">
        <w:rPr>
          <w:rFonts w:ascii="Arial" w:hAnsi="Arial" w:cs="Arial"/>
          <w:i/>
          <w:szCs w:val="24"/>
        </w:rPr>
        <w:t xml:space="preserve">participating </w:t>
      </w:r>
      <w:r>
        <w:rPr>
          <w:rFonts w:ascii="Arial" w:hAnsi="Arial" w:cs="Arial"/>
          <w:i/>
          <w:szCs w:val="24"/>
        </w:rPr>
        <w:t xml:space="preserve">sites </w:t>
      </w:r>
      <w:r w:rsidR="00B110A3">
        <w:rPr>
          <w:rFonts w:ascii="Arial" w:hAnsi="Arial" w:cs="Arial"/>
          <w:szCs w:val="24"/>
        </w:rPr>
        <w:t>using locally-</w:t>
      </w:r>
      <w:r w:rsidRPr="004D4855">
        <w:rPr>
          <w:rFonts w:ascii="Arial" w:hAnsi="Arial" w:cs="Arial"/>
          <w:szCs w:val="24"/>
        </w:rPr>
        <w:t xml:space="preserve">determined criteria that are based on the high needs population established by the RTT-ELC grant application. </w:t>
      </w:r>
    </w:p>
    <w:p w:rsidR="00B110A3" w:rsidRPr="004D4855" w:rsidRDefault="00B110A3" w:rsidP="003D40AA">
      <w:pPr>
        <w:rPr>
          <w:rFonts w:ascii="Arial" w:hAnsi="Arial" w:cs="Arial"/>
          <w:szCs w:val="24"/>
        </w:rPr>
      </w:pPr>
    </w:p>
    <w:p w:rsidR="004843D9" w:rsidRDefault="008834AC" w:rsidP="003D40AA">
      <w:pPr>
        <w:pStyle w:val="Subtitle"/>
        <w:rPr>
          <w:rFonts w:ascii="Arial" w:hAnsi="Arial" w:cs="Arial"/>
          <w:i w:val="0"/>
          <w:spacing w:val="0"/>
        </w:rPr>
      </w:pPr>
      <w:r w:rsidRPr="004D4855">
        <w:rPr>
          <w:rFonts w:ascii="Arial" w:hAnsi="Arial" w:cs="Arial"/>
          <w:b/>
          <w:spacing w:val="0"/>
        </w:rPr>
        <w:t xml:space="preserve">Participating </w:t>
      </w:r>
      <w:r>
        <w:rPr>
          <w:rFonts w:ascii="Arial" w:hAnsi="Arial" w:cs="Arial"/>
          <w:b/>
          <w:spacing w:val="0"/>
        </w:rPr>
        <w:t>Site</w:t>
      </w:r>
      <w:r w:rsidRPr="004D4855">
        <w:rPr>
          <w:rFonts w:ascii="Arial" w:hAnsi="Arial" w:cs="Arial"/>
          <w:b/>
          <w:spacing w:val="0"/>
        </w:rPr>
        <w:t>s</w:t>
      </w:r>
      <w:r w:rsidR="000F0A56" w:rsidRPr="00035A55">
        <w:rPr>
          <w:rFonts w:ascii="Arial" w:hAnsi="Arial" w:cs="Arial"/>
          <w:b/>
          <w:i w:val="0"/>
          <w:spacing w:val="0"/>
        </w:rPr>
        <w:fldChar w:fldCharType="begin"/>
      </w:r>
      <w:r w:rsidRPr="00035A55">
        <w:rPr>
          <w:rFonts w:ascii="Arial" w:hAnsi="Arial" w:cs="Arial"/>
          <w:b/>
          <w:i w:val="0"/>
          <w:spacing w:val="0"/>
        </w:rPr>
        <w:instrText xml:space="preserve"> XE "</w:instrText>
      </w:r>
      <w:r w:rsidRPr="00035A55">
        <w:rPr>
          <w:rFonts w:ascii="Arial" w:hAnsi="Arial" w:cs="Arial"/>
          <w:i w:val="0"/>
          <w:spacing w:val="0"/>
        </w:rPr>
        <w:instrText>Participating Programs</w:instrText>
      </w:r>
      <w:r w:rsidRPr="00035A55">
        <w:rPr>
          <w:rFonts w:ascii="Arial" w:hAnsi="Arial" w:cs="Arial"/>
          <w:b/>
          <w:i w:val="0"/>
          <w:spacing w:val="0"/>
        </w:rPr>
        <w:instrText xml:space="preserve">" </w:instrText>
      </w:r>
      <w:r w:rsidR="000F0A56" w:rsidRPr="00035A55">
        <w:rPr>
          <w:rFonts w:ascii="Arial" w:hAnsi="Arial" w:cs="Arial"/>
          <w:b/>
          <w:i w:val="0"/>
          <w:spacing w:val="0"/>
        </w:rPr>
        <w:fldChar w:fldCharType="end"/>
      </w:r>
      <w:r w:rsidRPr="00035A55">
        <w:rPr>
          <w:rFonts w:ascii="Arial" w:hAnsi="Arial" w:cs="Arial"/>
          <w:i w:val="0"/>
          <w:spacing w:val="0"/>
        </w:rPr>
        <w:t xml:space="preserve"> </w:t>
      </w:r>
      <w:r w:rsidRPr="004D4855">
        <w:rPr>
          <w:rFonts w:ascii="Arial" w:hAnsi="Arial" w:cs="Arial"/>
          <w:i w:val="0"/>
          <w:spacing w:val="0"/>
        </w:rPr>
        <w:t>are licensed centers and family child care homes (exceptions noted below). Priority is given to participating programs that are serving children with high needs.</w:t>
      </w:r>
    </w:p>
    <w:p w:rsidR="00B110A3" w:rsidRPr="00B110A3" w:rsidRDefault="00B110A3" w:rsidP="00B110A3"/>
    <w:p w:rsidR="003D40AA" w:rsidRDefault="008834AC" w:rsidP="003D40AA">
      <w:pPr>
        <w:pStyle w:val="Subtitle"/>
        <w:rPr>
          <w:rFonts w:ascii="Arial" w:hAnsi="Arial" w:cs="Arial"/>
          <w:i w:val="0"/>
          <w:spacing w:val="0"/>
        </w:rPr>
      </w:pPr>
      <w:r w:rsidRPr="004D4855">
        <w:rPr>
          <w:rFonts w:ascii="Arial" w:hAnsi="Arial" w:cs="Arial"/>
          <w:i w:val="0"/>
          <w:spacing w:val="0"/>
        </w:rPr>
        <w:t>Exceptions to licensed programs that may participate</w:t>
      </w:r>
      <w:r w:rsidR="00B110A3">
        <w:rPr>
          <w:rFonts w:ascii="Arial" w:hAnsi="Arial" w:cs="Arial"/>
          <w:i w:val="0"/>
          <w:spacing w:val="0"/>
        </w:rPr>
        <w:t xml:space="preserve"> include:</w:t>
      </w:r>
    </w:p>
    <w:p w:rsidR="004843D9" w:rsidRPr="004D4855" w:rsidRDefault="000F0A56" w:rsidP="003D40AA">
      <w:pPr>
        <w:pStyle w:val="Subtitle"/>
        <w:rPr>
          <w:rFonts w:ascii="Arial" w:hAnsi="Arial" w:cs="Arial"/>
          <w:i w:val="0"/>
          <w:spacing w:val="0"/>
        </w:rPr>
      </w:pPr>
      <w:r w:rsidRPr="004D4855">
        <w:rPr>
          <w:rFonts w:ascii="Arial" w:hAnsi="Arial" w:cs="Arial"/>
          <w:i w:val="0"/>
          <w:spacing w:val="0"/>
        </w:rPr>
        <w:fldChar w:fldCharType="begin"/>
      </w:r>
      <w:r w:rsidR="008834AC" w:rsidRPr="004D4855">
        <w:rPr>
          <w:rFonts w:ascii="Arial" w:hAnsi="Arial" w:cs="Arial"/>
          <w:i w:val="0"/>
          <w:spacing w:val="0"/>
        </w:rPr>
        <w:instrText xml:space="preserve"> XE "Exceptions to licensed programs that may participate" </w:instrText>
      </w:r>
      <w:r w:rsidRPr="004D4855">
        <w:rPr>
          <w:rFonts w:ascii="Arial" w:hAnsi="Arial" w:cs="Arial"/>
          <w:i w:val="0"/>
          <w:spacing w:val="0"/>
        </w:rPr>
        <w:fldChar w:fldCharType="end"/>
      </w:r>
    </w:p>
    <w:p w:rsidR="004843D9" w:rsidRPr="004D4855" w:rsidRDefault="008834AC" w:rsidP="003D40AA">
      <w:pPr>
        <w:pStyle w:val="ListParagraph"/>
        <w:numPr>
          <w:ilvl w:val="0"/>
          <w:numId w:val="7"/>
        </w:numPr>
        <w:autoSpaceDE w:val="0"/>
        <w:autoSpaceDN w:val="0"/>
        <w:adjustRightInd w:val="0"/>
        <w:contextualSpacing w:val="0"/>
        <w:rPr>
          <w:rFonts w:ascii="Arial" w:hAnsi="Arial" w:cs="Arial"/>
          <w:szCs w:val="24"/>
        </w:rPr>
      </w:pPr>
      <w:r w:rsidRPr="004D4855">
        <w:rPr>
          <w:rFonts w:ascii="Arial" w:hAnsi="Arial" w:cs="Arial"/>
          <w:szCs w:val="24"/>
        </w:rPr>
        <w:t>Cal-SAFE child development programs</w:t>
      </w:r>
    </w:p>
    <w:p w:rsidR="004843D9" w:rsidRPr="004D4855" w:rsidRDefault="008834AC" w:rsidP="003D40AA">
      <w:pPr>
        <w:pStyle w:val="ListParagraph"/>
        <w:numPr>
          <w:ilvl w:val="0"/>
          <w:numId w:val="7"/>
        </w:numPr>
        <w:autoSpaceDE w:val="0"/>
        <w:autoSpaceDN w:val="0"/>
        <w:adjustRightInd w:val="0"/>
        <w:contextualSpacing w:val="0"/>
        <w:rPr>
          <w:rFonts w:ascii="Arial" w:hAnsi="Arial" w:cs="Arial"/>
          <w:szCs w:val="24"/>
        </w:rPr>
      </w:pPr>
      <w:r w:rsidRPr="004D4855">
        <w:rPr>
          <w:rFonts w:ascii="Arial" w:hAnsi="Arial" w:cs="Arial"/>
          <w:szCs w:val="24"/>
        </w:rPr>
        <w:t>Tribal-approved child care programs</w:t>
      </w:r>
    </w:p>
    <w:p w:rsidR="004843D9" w:rsidRPr="004D4855" w:rsidRDefault="008834AC" w:rsidP="003D40AA">
      <w:pPr>
        <w:pStyle w:val="ListParagraph"/>
        <w:numPr>
          <w:ilvl w:val="0"/>
          <w:numId w:val="7"/>
        </w:numPr>
        <w:autoSpaceDE w:val="0"/>
        <w:autoSpaceDN w:val="0"/>
        <w:adjustRightInd w:val="0"/>
        <w:contextualSpacing w:val="0"/>
        <w:rPr>
          <w:rFonts w:ascii="Arial" w:hAnsi="Arial" w:cs="Arial"/>
          <w:szCs w:val="24"/>
        </w:rPr>
      </w:pPr>
      <w:r w:rsidRPr="004D4855">
        <w:rPr>
          <w:rFonts w:ascii="Arial" w:hAnsi="Arial" w:cs="Arial"/>
          <w:szCs w:val="24"/>
        </w:rPr>
        <w:t>Military installation child care programs</w:t>
      </w:r>
    </w:p>
    <w:p w:rsidR="004843D9" w:rsidRPr="004D4855" w:rsidRDefault="008834AC" w:rsidP="003D40AA">
      <w:pPr>
        <w:pStyle w:val="ListParagraph"/>
        <w:numPr>
          <w:ilvl w:val="0"/>
          <w:numId w:val="7"/>
        </w:numPr>
        <w:autoSpaceDE w:val="0"/>
        <w:autoSpaceDN w:val="0"/>
        <w:adjustRightInd w:val="0"/>
        <w:contextualSpacing w:val="0"/>
        <w:rPr>
          <w:rFonts w:ascii="Arial" w:hAnsi="Arial" w:cs="Arial"/>
          <w:szCs w:val="24"/>
        </w:rPr>
      </w:pPr>
      <w:r w:rsidRPr="004D4855">
        <w:rPr>
          <w:rFonts w:ascii="Arial" w:hAnsi="Arial" w:cs="Arial"/>
          <w:szCs w:val="24"/>
        </w:rPr>
        <w:t>Adult Education preschool programs that are legally exempt from licensing</w:t>
      </w:r>
    </w:p>
    <w:p w:rsidR="004843D9" w:rsidRDefault="008834AC" w:rsidP="003D40AA">
      <w:pPr>
        <w:pStyle w:val="ListParagraph"/>
        <w:numPr>
          <w:ilvl w:val="0"/>
          <w:numId w:val="7"/>
        </w:numPr>
        <w:autoSpaceDE w:val="0"/>
        <w:autoSpaceDN w:val="0"/>
        <w:adjustRightInd w:val="0"/>
        <w:contextualSpacing w:val="0"/>
        <w:rPr>
          <w:rFonts w:ascii="Arial" w:hAnsi="Arial" w:cs="Arial"/>
          <w:szCs w:val="24"/>
        </w:rPr>
      </w:pPr>
      <w:r w:rsidRPr="004D4855">
        <w:rPr>
          <w:rFonts w:ascii="Arial" w:hAnsi="Arial" w:cs="Arial"/>
          <w:szCs w:val="24"/>
        </w:rPr>
        <w:t>Other programs operated by school districts, such as IDEA Part B or Part C funded programs</w:t>
      </w:r>
    </w:p>
    <w:p w:rsidR="003D40AA" w:rsidRPr="004D4855" w:rsidRDefault="003D40AA" w:rsidP="003D40AA">
      <w:pPr>
        <w:pStyle w:val="ListParagraph"/>
        <w:autoSpaceDE w:val="0"/>
        <w:autoSpaceDN w:val="0"/>
        <w:adjustRightInd w:val="0"/>
        <w:contextualSpacing w:val="0"/>
        <w:rPr>
          <w:rFonts w:ascii="Arial" w:hAnsi="Arial" w:cs="Arial"/>
          <w:szCs w:val="24"/>
        </w:rPr>
      </w:pPr>
    </w:p>
    <w:p w:rsidR="004843D9" w:rsidRPr="00E54CD4" w:rsidRDefault="008834AC" w:rsidP="00E54CD4">
      <w:pPr>
        <w:rPr>
          <w:rFonts w:ascii="Arial" w:hAnsi="Arial" w:cs="Arial"/>
        </w:rPr>
      </w:pPr>
      <w:r w:rsidRPr="004D4855">
        <w:rPr>
          <w:rFonts w:ascii="Arial" w:hAnsi="Arial" w:cs="Arial"/>
          <w:szCs w:val="24"/>
        </w:rPr>
        <w:t>All participating sites’ licenses must be current and</w:t>
      </w:r>
      <w:r w:rsidRPr="004D4855">
        <w:rPr>
          <w:rStyle w:val="Heading2Char"/>
          <w:rFonts w:ascii="Arial" w:hAnsi="Arial" w:cs="Arial"/>
          <w:i/>
          <w:sz w:val="24"/>
          <w:szCs w:val="24"/>
        </w:rPr>
        <w:t xml:space="preserve"> “In Good Standing</w:t>
      </w:r>
      <w:r w:rsidR="00B110A3">
        <w:rPr>
          <w:rStyle w:val="Heading2Char"/>
          <w:rFonts w:ascii="Arial" w:hAnsi="Arial" w:cs="Arial"/>
          <w:i/>
          <w:sz w:val="24"/>
          <w:szCs w:val="24"/>
        </w:rPr>
        <w:t>,</w:t>
      </w:r>
      <w:r w:rsidR="000F0A56" w:rsidRPr="004D4855">
        <w:rPr>
          <w:rFonts w:ascii="Arial" w:hAnsi="Arial" w:cs="Arial"/>
          <w:b/>
          <w:szCs w:val="24"/>
        </w:rPr>
        <w:fldChar w:fldCharType="begin"/>
      </w:r>
      <w:r w:rsidRPr="004D4855">
        <w:rPr>
          <w:rFonts w:ascii="Arial" w:hAnsi="Arial" w:cs="Arial"/>
          <w:b/>
          <w:szCs w:val="24"/>
        </w:rPr>
        <w:instrText xml:space="preserve"> XE "</w:instrText>
      </w:r>
      <w:r w:rsidRPr="004D4855">
        <w:rPr>
          <w:rStyle w:val="SubtitleChar"/>
          <w:rFonts w:ascii="Arial" w:hAnsi="Arial" w:cs="Arial"/>
          <w:b/>
          <w:spacing w:val="0"/>
        </w:rPr>
        <w:instrText>In Good Standing</w:instrText>
      </w:r>
      <w:r w:rsidRPr="004D4855">
        <w:rPr>
          <w:rFonts w:ascii="Arial" w:hAnsi="Arial" w:cs="Arial"/>
          <w:b/>
          <w:szCs w:val="24"/>
        </w:rPr>
        <w:instrText xml:space="preserve">" </w:instrText>
      </w:r>
      <w:r w:rsidR="000F0A56" w:rsidRPr="004D4855">
        <w:rPr>
          <w:rFonts w:ascii="Arial" w:hAnsi="Arial" w:cs="Arial"/>
          <w:b/>
          <w:szCs w:val="24"/>
        </w:rPr>
        <w:fldChar w:fldCharType="end"/>
      </w:r>
      <w:r w:rsidRPr="004D4855">
        <w:rPr>
          <w:rFonts w:ascii="Arial" w:hAnsi="Arial" w:cs="Arial"/>
          <w:b/>
          <w:szCs w:val="24"/>
        </w:rPr>
        <w:t>”</w:t>
      </w:r>
      <w:r w:rsidRPr="004D4855">
        <w:rPr>
          <w:rFonts w:ascii="Arial" w:hAnsi="Arial" w:cs="Arial"/>
          <w:szCs w:val="24"/>
        </w:rPr>
        <w:t xml:space="preserve"> </w:t>
      </w:r>
      <w:r w:rsidRPr="004D4855">
        <w:rPr>
          <w:rStyle w:val="FootnoteReference"/>
          <w:rFonts w:ascii="Arial" w:hAnsi="Arial" w:cs="Arial"/>
          <w:szCs w:val="24"/>
        </w:rPr>
        <w:footnoteReference w:id="3"/>
      </w:r>
      <w:r w:rsidR="00B110A3">
        <w:rPr>
          <w:rFonts w:ascii="Arial" w:hAnsi="Arial" w:cs="Arial"/>
          <w:szCs w:val="24"/>
        </w:rPr>
        <w:t xml:space="preserve"> </w:t>
      </w:r>
      <w:r w:rsidRPr="004D4855">
        <w:rPr>
          <w:rFonts w:ascii="Arial" w:hAnsi="Arial" w:cs="Arial"/>
          <w:szCs w:val="24"/>
        </w:rPr>
        <w:t>which means a licensed child care center or family child care home that currently does not have</w:t>
      </w:r>
      <w:r w:rsidRPr="004D4855">
        <w:rPr>
          <w:rStyle w:val="FootnoteReference"/>
          <w:rFonts w:ascii="Arial" w:hAnsi="Arial" w:cs="Arial"/>
          <w:szCs w:val="24"/>
        </w:rPr>
        <w:footnoteReference w:id="4"/>
      </w:r>
      <w:r w:rsidRPr="004D4855">
        <w:rPr>
          <w:rFonts w:ascii="Arial" w:hAnsi="Arial" w:cs="Arial"/>
          <w:szCs w:val="24"/>
        </w:rPr>
        <w:t xml:space="preserve"> any of the following: 1) a non-compliance conference; 2) an administrative action taken or in the process of being taken</w:t>
      </w:r>
      <w:r w:rsidR="00E54CD4">
        <w:rPr>
          <w:rFonts w:ascii="Arial" w:hAnsi="Arial" w:cs="Arial"/>
          <w:szCs w:val="24"/>
        </w:rPr>
        <w:t xml:space="preserve"> (includes</w:t>
      </w:r>
      <w:r w:rsidR="00E54CD4" w:rsidRPr="00E54CD4">
        <w:rPr>
          <w:rFonts w:ascii="Arial" w:hAnsi="Arial" w:cs="Arial"/>
        </w:rPr>
        <w:t xml:space="preserve"> </w:t>
      </w:r>
      <w:r w:rsidR="00E54CD4">
        <w:rPr>
          <w:rFonts w:ascii="Arial" w:hAnsi="Arial" w:cs="Arial"/>
        </w:rPr>
        <w:t>denied application, denied exemption, temporary suspension order, expedited revocation action, revocation action, or exclusion action that is being initiated, in process, or already taken)</w:t>
      </w:r>
      <w:r w:rsidRPr="004D4855">
        <w:rPr>
          <w:rFonts w:ascii="Arial" w:hAnsi="Arial" w:cs="Arial"/>
          <w:szCs w:val="24"/>
        </w:rPr>
        <w:t xml:space="preserve">; and 3) a probationary license. </w:t>
      </w:r>
    </w:p>
    <w:p w:rsidR="004843D9" w:rsidRDefault="008834AC" w:rsidP="003D40AA">
      <w:pPr>
        <w:autoSpaceDE w:val="0"/>
        <w:autoSpaceDN w:val="0"/>
        <w:adjustRightInd w:val="0"/>
        <w:rPr>
          <w:rFonts w:ascii="Arial" w:hAnsi="Arial" w:cs="Arial"/>
          <w:szCs w:val="24"/>
        </w:rPr>
      </w:pPr>
      <w:r w:rsidRPr="004D4855">
        <w:rPr>
          <w:rFonts w:ascii="Arial" w:hAnsi="Arial" w:cs="Arial"/>
          <w:szCs w:val="24"/>
        </w:rPr>
        <w:t>If a site license is changed to anything other than “In Good Standing,</w:t>
      </w:r>
      <w:r w:rsidR="000F0A56" w:rsidRPr="004D4855">
        <w:rPr>
          <w:rFonts w:ascii="Arial" w:hAnsi="Arial" w:cs="Arial"/>
          <w:szCs w:val="24"/>
        </w:rPr>
        <w:fldChar w:fldCharType="begin"/>
      </w:r>
      <w:r w:rsidRPr="004D4855">
        <w:rPr>
          <w:rFonts w:ascii="Arial" w:hAnsi="Arial" w:cs="Arial"/>
          <w:szCs w:val="24"/>
        </w:rPr>
        <w:instrText xml:space="preserve"> XE "</w:instrText>
      </w:r>
      <w:r w:rsidRPr="004D4855">
        <w:rPr>
          <w:rStyle w:val="SubtitleChar"/>
          <w:rFonts w:ascii="Arial" w:hAnsi="Arial" w:cs="Arial"/>
          <w:spacing w:val="0"/>
        </w:rPr>
        <w:instrText>In Good Standing</w:instrText>
      </w:r>
      <w:r w:rsidRPr="004D4855">
        <w:rPr>
          <w:rFonts w:ascii="Arial" w:hAnsi="Arial" w:cs="Arial"/>
          <w:szCs w:val="24"/>
        </w:rPr>
        <w:instrText xml:space="preserve">" </w:instrText>
      </w:r>
      <w:r w:rsidR="000F0A56" w:rsidRPr="004D4855">
        <w:rPr>
          <w:rFonts w:ascii="Arial" w:hAnsi="Arial" w:cs="Arial"/>
          <w:szCs w:val="24"/>
        </w:rPr>
        <w:fldChar w:fldCharType="end"/>
      </w:r>
      <w:r w:rsidRPr="004D4855">
        <w:rPr>
          <w:rFonts w:ascii="Arial" w:hAnsi="Arial" w:cs="Arial"/>
          <w:szCs w:val="24"/>
        </w:rPr>
        <w:t>” the QRIS rating and services to the site are suspended</w:t>
      </w:r>
      <w:r w:rsidRPr="004D4855">
        <w:rPr>
          <w:rStyle w:val="FootnoteReference"/>
          <w:rFonts w:ascii="Arial" w:hAnsi="Arial" w:cs="Arial"/>
          <w:szCs w:val="24"/>
        </w:rPr>
        <w:footnoteReference w:id="5"/>
      </w:r>
      <w:r w:rsidRPr="004D4855">
        <w:rPr>
          <w:rFonts w:ascii="Arial" w:hAnsi="Arial" w:cs="Arial"/>
          <w:szCs w:val="24"/>
        </w:rPr>
        <w:t xml:space="preserve"> (rating suspended and program no longer receiving RTT-ELC site-level Quality Improvement resources, including financial incentives, technical assistance, coaching, </w:t>
      </w:r>
      <w:r w:rsidR="00B110A3">
        <w:rPr>
          <w:rFonts w:ascii="Arial" w:hAnsi="Arial" w:cs="Arial"/>
          <w:szCs w:val="24"/>
        </w:rPr>
        <w:t xml:space="preserve">and </w:t>
      </w:r>
      <w:r w:rsidRPr="004D4855">
        <w:rPr>
          <w:rFonts w:ascii="Arial" w:hAnsi="Arial" w:cs="Arial"/>
          <w:szCs w:val="24"/>
        </w:rPr>
        <w:t>on-site training).</w:t>
      </w:r>
    </w:p>
    <w:p w:rsidR="003D40AA" w:rsidRPr="004D4855" w:rsidRDefault="003D40AA" w:rsidP="003D40AA">
      <w:pPr>
        <w:autoSpaceDE w:val="0"/>
        <w:autoSpaceDN w:val="0"/>
        <w:adjustRightInd w:val="0"/>
        <w:rPr>
          <w:rFonts w:ascii="Arial" w:hAnsi="Arial" w:cs="Arial"/>
          <w:szCs w:val="24"/>
        </w:rPr>
      </w:pPr>
    </w:p>
    <w:p w:rsidR="003D40AA" w:rsidRDefault="008834AC" w:rsidP="003D40AA">
      <w:pPr>
        <w:pStyle w:val="Heading1"/>
        <w:spacing w:before="0"/>
        <w:rPr>
          <w:rFonts w:ascii="Arial" w:hAnsi="Arial" w:cs="Arial"/>
          <w:sz w:val="24"/>
          <w:szCs w:val="24"/>
        </w:rPr>
      </w:pPr>
      <w:bookmarkStart w:id="4" w:name="_Toc360086997"/>
      <w:r w:rsidRPr="004D4855">
        <w:rPr>
          <w:rFonts w:ascii="Arial" w:hAnsi="Arial" w:cs="Arial"/>
          <w:sz w:val="24"/>
          <w:szCs w:val="24"/>
        </w:rPr>
        <w:t>high needs priority</w:t>
      </w:r>
      <w:bookmarkEnd w:id="4"/>
    </w:p>
    <w:p w:rsidR="003D40AA" w:rsidRPr="003D40AA" w:rsidRDefault="003D40AA" w:rsidP="003D40AA"/>
    <w:p w:rsidR="004843D9" w:rsidRPr="003D40AA" w:rsidRDefault="008834AC" w:rsidP="003D40AA">
      <w:pPr>
        <w:pStyle w:val="Heading1"/>
        <w:spacing w:before="0"/>
        <w:rPr>
          <w:rFonts w:ascii="Arial" w:hAnsi="Arial" w:cs="Arial"/>
          <w:sz w:val="24"/>
          <w:szCs w:val="24"/>
        </w:rPr>
      </w:pPr>
      <w:bookmarkStart w:id="5" w:name="_Toc360086998"/>
      <w:r w:rsidRPr="003D40AA">
        <w:rPr>
          <w:rFonts w:ascii="Arial" w:hAnsi="Arial" w:cs="Arial"/>
          <w:sz w:val="24"/>
          <w:szCs w:val="24"/>
        </w:rPr>
        <w:t>The RTT-ELC funds are designed for use to improve quality in sites serving high needs children</w:t>
      </w:r>
      <w:r w:rsidR="00BB0582" w:rsidRPr="003D40AA">
        <w:rPr>
          <w:rFonts w:ascii="Arial" w:hAnsi="Arial" w:cs="Arial"/>
          <w:sz w:val="24"/>
          <w:szCs w:val="24"/>
        </w:rPr>
        <w:t>.</w:t>
      </w:r>
      <w:r w:rsidR="00B110A3">
        <w:rPr>
          <w:rFonts w:ascii="Arial" w:hAnsi="Arial" w:cs="Arial"/>
          <w:sz w:val="24"/>
          <w:szCs w:val="24"/>
        </w:rPr>
        <w:t xml:space="preserve"> </w:t>
      </w:r>
      <w:r w:rsidRPr="003D40AA">
        <w:rPr>
          <w:rFonts w:ascii="Arial" w:hAnsi="Arial" w:cs="Arial"/>
          <w:sz w:val="24"/>
          <w:szCs w:val="24"/>
        </w:rPr>
        <w:t>Priority should be given to sites</w:t>
      </w:r>
      <w:r w:rsidR="00B110A3">
        <w:rPr>
          <w:rFonts w:ascii="Arial" w:hAnsi="Arial" w:cs="Arial"/>
          <w:sz w:val="24"/>
          <w:szCs w:val="24"/>
        </w:rPr>
        <w:t xml:space="preserve"> serving children defined</w:t>
      </w:r>
      <w:r w:rsidRPr="003D40AA">
        <w:rPr>
          <w:rFonts w:ascii="Arial" w:hAnsi="Arial" w:cs="Arial"/>
          <w:sz w:val="24"/>
          <w:szCs w:val="24"/>
        </w:rPr>
        <w:t xml:space="preserve"> as high needs</w:t>
      </w:r>
      <w:r w:rsidR="00B110A3">
        <w:rPr>
          <w:rFonts w:ascii="Arial" w:hAnsi="Arial" w:cs="Arial"/>
          <w:sz w:val="24"/>
          <w:szCs w:val="24"/>
        </w:rPr>
        <w:t xml:space="preserve"> as described in California’s application</w:t>
      </w:r>
      <w:r w:rsidRPr="003D40AA">
        <w:rPr>
          <w:rFonts w:ascii="Arial" w:hAnsi="Arial" w:cs="Arial"/>
          <w:sz w:val="24"/>
          <w:szCs w:val="24"/>
        </w:rPr>
        <w:t>.</w:t>
      </w:r>
      <w:bookmarkEnd w:id="5"/>
      <w:r w:rsidRPr="003D40AA">
        <w:rPr>
          <w:rFonts w:ascii="Arial" w:hAnsi="Arial" w:cs="Arial"/>
          <w:sz w:val="24"/>
          <w:szCs w:val="24"/>
        </w:rPr>
        <w:t xml:space="preserve"> </w:t>
      </w:r>
    </w:p>
    <w:p w:rsidR="003D40AA" w:rsidRPr="003D40AA" w:rsidRDefault="003D40AA" w:rsidP="003D40AA"/>
    <w:p w:rsidR="004843D9" w:rsidRDefault="008834AC" w:rsidP="003D40AA">
      <w:pPr>
        <w:rPr>
          <w:rFonts w:ascii="Arial" w:hAnsi="Arial" w:cs="Arial"/>
          <w:szCs w:val="24"/>
        </w:rPr>
      </w:pPr>
      <w:r w:rsidRPr="004D4855">
        <w:rPr>
          <w:rFonts w:ascii="Arial" w:hAnsi="Arial" w:cs="Arial"/>
          <w:szCs w:val="24"/>
        </w:rPr>
        <w:t xml:space="preserve">The term </w:t>
      </w:r>
      <w:r w:rsidRPr="004D4855">
        <w:rPr>
          <w:rStyle w:val="SubtitleChar"/>
          <w:rFonts w:ascii="Arial" w:hAnsi="Arial" w:cs="Arial"/>
          <w:b/>
          <w:spacing w:val="0"/>
        </w:rPr>
        <w:t>Children with High Needs</w:t>
      </w:r>
      <w:r w:rsidR="000F0A56" w:rsidRPr="004D4855">
        <w:rPr>
          <w:rStyle w:val="SubtitleChar"/>
          <w:rFonts w:ascii="Arial" w:hAnsi="Arial" w:cs="Arial"/>
          <w:b/>
          <w:spacing w:val="0"/>
        </w:rPr>
        <w:fldChar w:fldCharType="begin"/>
      </w:r>
      <w:r w:rsidRPr="004D4855">
        <w:rPr>
          <w:rFonts w:ascii="Arial" w:hAnsi="Arial" w:cs="Arial"/>
          <w:b/>
          <w:szCs w:val="24"/>
        </w:rPr>
        <w:instrText xml:space="preserve"> XE "</w:instrText>
      </w:r>
      <w:r w:rsidRPr="004D4855">
        <w:rPr>
          <w:rStyle w:val="SubtitleChar"/>
          <w:rFonts w:ascii="Arial" w:hAnsi="Arial" w:cs="Arial"/>
          <w:b/>
          <w:spacing w:val="0"/>
        </w:rPr>
        <w:instrText>Children with High Needs</w:instrText>
      </w:r>
      <w:r w:rsidRPr="004D4855">
        <w:rPr>
          <w:rFonts w:ascii="Arial" w:hAnsi="Arial" w:cs="Arial"/>
          <w:b/>
          <w:szCs w:val="24"/>
        </w:rPr>
        <w:instrText xml:space="preserve">" </w:instrText>
      </w:r>
      <w:r w:rsidR="000F0A56" w:rsidRPr="004D4855">
        <w:rPr>
          <w:rStyle w:val="SubtitleChar"/>
          <w:rFonts w:ascii="Arial" w:hAnsi="Arial" w:cs="Arial"/>
          <w:b/>
          <w:spacing w:val="0"/>
        </w:rPr>
        <w:fldChar w:fldCharType="end"/>
      </w:r>
      <w:r w:rsidRPr="004D4855">
        <w:rPr>
          <w:rFonts w:ascii="Arial" w:hAnsi="Arial" w:cs="Arial"/>
          <w:szCs w:val="24"/>
        </w:rPr>
        <w:t xml:space="preserve"> is defined in the RTT-ELC application as </w:t>
      </w:r>
    </w:p>
    <w:p w:rsidR="00222B98" w:rsidRPr="004D4855" w:rsidRDefault="00222B98" w:rsidP="003D40AA">
      <w:pPr>
        <w:rPr>
          <w:rFonts w:ascii="Arial" w:hAnsi="Arial" w:cs="Arial"/>
          <w:szCs w:val="24"/>
        </w:rPr>
      </w:pPr>
    </w:p>
    <w:p w:rsidR="003D40AA" w:rsidRDefault="008834AC" w:rsidP="003D40AA">
      <w:pPr>
        <w:ind w:left="720" w:right="900"/>
        <w:rPr>
          <w:rFonts w:ascii="Arial" w:hAnsi="Arial" w:cs="Arial"/>
          <w:color w:val="1F497D"/>
          <w:szCs w:val="24"/>
        </w:rPr>
      </w:pPr>
      <w:r w:rsidRPr="004D4855">
        <w:rPr>
          <w:rFonts w:ascii="Arial" w:hAnsi="Arial" w:cs="Arial"/>
          <w:szCs w:val="24"/>
        </w:rPr>
        <w:t>“Children from birth through kindergarten entry who are from low-income families or otherwise in need of special assistance and support, including children who have disabilities or developmental delays; who are English learners; who reside on “Indian lands” as that terms defined by section 8013(6) of the ESEA; who are migrant, homeless, or in foster care; and other children as identified by the State. California includes infants and toddlers and “children receiving protective services through the local county welfare department as well as children identified by a legal, medical, social service agency or emergency shelter as abused, neglected or exploited or at risk of abuse, neglect or exploitation.”</w:t>
      </w:r>
      <w:r w:rsidRPr="004D4855">
        <w:rPr>
          <w:rFonts w:ascii="Arial" w:hAnsi="Arial" w:cs="Arial"/>
          <w:color w:val="1F497D"/>
          <w:szCs w:val="24"/>
        </w:rPr>
        <w:t xml:space="preserve">  </w:t>
      </w:r>
    </w:p>
    <w:p w:rsidR="004843D9" w:rsidRDefault="008834AC" w:rsidP="003D40AA">
      <w:pPr>
        <w:ind w:left="720" w:right="900"/>
        <w:rPr>
          <w:rFonts w:ascii="Arial" w:hAnsi="Arial" w:cs="Arial"/>
          <w:i/>
          <w:szCs w:val="24"/>
        </w:rPr>
      </w:pPr>
      <w:r w:rsidRPr="004D4855">
        <w:rPr>
          <w:rFonts w:ascii="Arial" w:hAnsi="Arial" w:cs="Arial"/>
          <w:szCs w:val="24"/>
        </w:rPr>
        <w:br/>
      </w:r>
      <w:r w:rsidRPr="004D4855">
        <w:rPr>
          <w:rFonts w:ascii="Arial" w:hAnsi="Arial" w:cs="Arial"/>
          <w:b/>
          <w:i/>
          <w:szCs w:val="24"/>
        </w:rPr>
        <w:t>Source:</w:t>
      </w:r>
      <w:r w:rsidR="00B110A3">
        <w:rPr>
          <w:rFonts w:ascii="Arial" w:hAnsi="Arial" w:cs="Arial"/>
          <w:i/>
          <w:szCs w:val="24"/>
        </w:rPr>
        <w:t xml:space="preserve"> </w:t>
      </w:r>
      <w:r w:rsidRPr="004D4855">
        <w:rPr>
          <w:rFonts w:ascii="Arial" w:hAnsi="Arial" w:cs="Arial"/>
          <w:i/>
          <w:szCs w:val="24"/>
        </w:rPr>
        <w:t xml:space="preserve">Race to the Top-Early Learning Challenge Application, p. 14, California’s RTT-ELC application, and Title 5 sections 18078(c) and 18092 </w:t>
      </w:r>
    </w:p>
    <w:p w:rsidR="003D40AA" w:rsidRPr="004D4855" w:rsidRDefault="003D40AA" w:rsidP="003D40AA">
      <w:pPr>
        <w:ind w:left="720" w:right="900"/>
        <w:rPr>
          <w:rFonts w:ascii="Arial" w:hAnsi="Arial" w:cs="Arial"/>
          <w:szCs w:val="24"/>
        </w:rPr>
      </w:pPr>
    </w:p>
    <w:p w:rsidR="004843D9" w:rsidRDefault="008834AC" w:rsidP="003D40AA">
      <w:pPr>
        <w:rPr>
          <w:rFonts w:ascii="Arial" w:hAnsi="Arial" w:cs="Arial"/>
          <w:szCs w:val="24"/>
        </w:rPr>
      </w:pPr>
      <w:r w:rsidRPr="004D4855">
        <w:rPr>
          <w:rFonts w:ascii="Arial" w:hAnsi="Arial" w:cs="Arial"/>
          <w:szCs w:val="24"/>
        </w:rPr>
        <w:t>A required minimum threshold of high needs</w:t>
      </w:r>
      <w:r w:rsidR="000F0A56" w:rsidRPr="004D4855">
        <w:rPr>
          <w:rFonts w:ascii="Arial" w:hAnsi="Arial" w:cs="Arial"/>
          <w:szCs w:val="24"/>
        </w:rPr>
        <w:fldChar w:fldCharType="begin"/>
      </w:r>
      <w:r w:rsidRPr="004D4855">
        <w:rPr>
          <w:rFonts w:ascii="Arial" w:hAnsi="Arial" w:cs="Arial"/>
          <w:szCs w:val="24"/>
        </w:rPr>
        <w:instrText xml:space="preserve"> XE "minimum threshold of high needs" </w:instrText>
      </w:r>
      <w:r w:rsidR="000F0A56" w:rsidRPr="004D4855">
        <w:rPr>
          <w:rFonts w:ascii="Arial" w:hAnsi="Arial" w:cs="Arial"/>
          <w:szCs w:val="24"/>
        </w:rPr>
        <w:fldChar w:fldCharType="end"/>
      </w:r>
      <w:r w:rsidRPr="004D4855">
        <w:rPr>
          <w:rFonts w:ascii="Arial" w:hAnsi="Arial" w:cs="Arial"/>
          <w:szCs w:val="24"/>
        </w:rPr>
        <w:t xml:space="preserve"> children</w:t>
      </w:r>
      <w:bookmarkStart w:id="6" w:name="_Toc348959746"/>
      <w:r w:rsidRPr="004D4855">
        <w:rPr>
          <w:rFonts w:ascii="Arial" w:hAnsi="Arial" w:cs="Arial"/>
          <w:szCs w:val="24"/>
        </w:rPr>
        <w:t xml:space="preserve"> has not been established at the state-level</w:t>
      </w:r>
      <w:r w:rsidR="00BB0582">
        <w:rPr>
          <w:rFonts w:ascii="Arial" w:hAnsi="Arial" w:cs="Arial"/>
          <w:szCs w:val="24"/>
        </w:rPr>
        <w:t>.</w:t>
      </w:r>
      <w:r w:rsidR="00B110A3">
        <w:rPr>
          <w:rFonts w:ascii="Arial" w:hAnsi="Arial" w:cs="Arial"/>
          <w:szCs w:val="24"/>
        </w:rPr>
        <w:t xml:space="preserve"> </w:t>
      </w:r>
      <w:r w:rsidRPr="004D4855">
        <w:rPr>
          <w:rFonts w:ascii="Arial" w:hAnsi="Arial" w:cs="Arial"/>
          <w:szCs w:val="24"/>
        </w:rPr>
        <w:t>Counties are encouraged to identify sites serving children with high needs as a primary population of service and may complement services with matching funds if participating sites are serving a majority of children who do not fit into the “high needs” definition</w:t>
      </w:r>
      <w:bookmarkEnd w:id="6"/>
      <w:r w:rsidR="00222B98">
        <w:rPr>
          <w:rFonts w:ascii="Arial" w:hAnsi="Arial" w:cs="Arial"/>
          <w:szCs w:val="24"/>
        </w:rPr>
        <w:t>.</w:t>
      </w:r>
    </w:p>
    <w:p w:rsidR="003D40AA" w:rsidRPr="004D4855" w:rsidRDefault="003D40AA" w:rsidP="003D40AA">
      <w:pPr>
        <w:rPr>
          <w:rFonts w:ascii="Arial" w:hAnsi="Arial" w:cs="Arial"/>
          <w:szCs w:val="24"/>
        </w:rPr>
      </w:pPr>
    </w:p>
    <w:p w:rsidR="004843D9" w:rsidRPr="004D4855" w:rsidRDefault="000F0A56" w:rsidP="003D40AA">
      <w:pPr>
        <w:autoSpaceDE w:val="0"/>
        <w:autoSpaceDN w:val="0"/>
        <w:adjustRightInd w:val="0"/>
        <w:rPr>
          <w:rFonts w:ascii="Arial" w:hAnsi="Arial" w:cs="Arial"/>
          <w:szCs w:val="24"/>
        </w:rPr>
      </w:pPr>
      <w:r>
        <w:rPr>
          <w:rFonts w:ascii="Arial" w:hAnsi="Arial" w:cs="Arial"/>
          <w:noProof/>
          <w:szCs w:val="24"/>
        </w:rPr>
        <w:pict>
          <v:shape id="Text Box 4" o:spid="_x0000_s1029" type="#_x0000_t202" style="position:absolute;margin-left:283.8pt;margin-top:9.25pt;width:215.1pt;height:151.5pt;z-index:-2516623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27 -534 -1053 -213 -1128 21706 -978 22134 21524 22134 21600 21706 21750 20102 21675 0 21298 -534 -827 -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" strokecolor="#8e0000" strokeweight=".5pt">
            <v:shadow on="t" color="#a40000" offset="-6pt,0"/>
            <v:textbox>
              <w:txbxContent>
                <w:p w:rsidR="000238D9" w:rsidRPr="003D40AA" w:rsidRDefault="000238D9" w:rsidP="004843D9">
                  <w:pPr>
                    <w:spacing w:before="120" w:after="120"/>
                    <w:rPr>
                      <w:rFonts w:ascii="Arial" w:hAnsi="Arial" w:cs="Arial"/>
                      <w:color w:val="000000" w:themeColor="text1"/>
                      <w:sz w:val="19"/>
                      <w:szCs w:val="19"/>
                    </w:rPr>
                  </w:pPr>
                  <w:r w:rsidRPr="003D40AA">
                    <w:rPr>
                      <w:rFonts w:ascii="Arial" w:hAnsi="Arial" w:cs="Arial"/>
                      <w:color w:val="000000" w:themeColor="text1"/>
                      <w:sz w:val="19"/>
                      <w:szCs w:val="19"/>
                    </w:rPr>
                    <w:t>Children with high needs have one or more of these characteristics:</w:t>
                  </w:r>
                </w:p>
                <w:p w:rsidR="000238D9" w:rsidRPr="003D40AA" w:rsidRDefault="000238D9" w:rsidP="004843D9">
                  <w:pPr>
                    <w:pStyle w:val="ListParagraph"/>
                    <w:numPr>
                      <w:ilvl w:val="0"/>
                      <w:numId w:val="16"/>
                    </w:numPr>
                    <w:spacing w:before="120" w:after="120"/>
                    <w:rPr>
                      <w:rFonts w:ascii="Arial" w:hAnsi="Arial" w:cs="Arial"/>
                      <w:color w:val="000000" w:themeColor="text1"/>
                      <w:sz w:val="19"/>
                      <w:szCs w:val="19"/>
                    </w:rPr>
                  </w:pPr>
                  <w:r w:rsidRPr="003D40AA">
                    <w:rPr>
                      <w:rFonts w:ascii="Arial" w:hAnsi="Arial" w:cs="Arial"/>
                      <w:color w:val="000000" w:themeColor="text1"/>
                      <w:sz w:val="19"/>
                      <w:szCs w:val="19"/>
                    </w:rPr>
                    <w:t>Low income family</w:t>
                  </w:r>
                </w:p>
                <w:p w:rsidR="000238D9" w:rsidRPr="003D40AA" w:rsidRDefault="000238D9" w:rsidP="004843D9">
                  <w:pPr>
                    <w:pStyle w:val="ListParagraph"/>
                    <w:numPr>
                      <w:ilvl w:val="0"/>
                      <w:numId w:val="16"/>
                    </w:numPr>
                    <w:spacing w:before="120" w:after="120"/>
                    <w:rPr>
                      <w:rFonts w:ascii="Arial" w:hAnsi="Arial" w:cs="Arial"/>
                      <w:color w:val="000000" w:themeColor="text1"/>
                      <w:sz w:val="19"/>
                      <w:szCs w:val="19"/>
                    </w:rPr>
                  </w:pPr>
                  <w:r w:rsidRPr="003D40AA">
                    <w:rPr>
                      <w:rFonts w:ascii="Arial" w:hAnsi="Arial" w:cs="Arial"/>
                      <w:color w:val="000000" w:themeColor="text1"/>
                      <w:sz w:val="19"/>
                      <w:szCs w:val="19"/>
                    </w:rPr>
                    <w:t>Migrant/Seasonal</w:t>
                  </w:r>
                </w:p>
                <w:p w:rsidR="000238D9" w:rsidRPr="003D40AA" w:rsidRDefault="000238D9" w:rsidP="004843D9">
                  <w:pPr>
                    <w:pStyle w:val="ListParagraph"/>
                    <w:numPr>
                      <w:ilvl w:val="0"/>
                      <w:numId w:val="16"/>
                    </w:numPr>
                    <w:spacing w:before="120" w:after="120"/>
                    <w:rPr>
                      <w:rFonts w:ascii="Arial" w:hAnsi="Arial" w:cs="Arial"/>
                      <w:color w:val="000000" w:themeColor="text1"/>
                      <w:sz w:val="19"/>
                      <w:szCs w:val="19"/>
                    </w:rPr>
                  </w:pPr>
                  <w:r w:rsidRPr="003D40AA">
                    <w:rPr>
                      <w:rFonts w:ascii="Arial" w:hAnsi="Arial" w:cs="Arial"/>
                      <w:color w:val="000000" w:themeColor="text1"/>
                      <w:sz w:val="19"/>
                      <w:szCs w:val="19"/>
                    </w:rPr>
                    <w:t>Homeless</w:t>
                  </w:r>
                </w:p>
                <w:p w:rsidR="000238D9" w:rsidRPr="003D40AA" w:rsidRDefault="000238D9" w:rsidP="004843D9">
                  <w:pPr>
                    <w:pStyle w:val="ListParagraph"/>
                    <w:numPr>
                      <w:ilvl w:val="0"/>
                      <w:numId w:val="16"/>
                    </w:numPr>
                    <w:spacing w:before="120" w:after="120"/>
                    <w:rPr>
                      <w:rFonts w:ascii="Arial" w:hAnsi="Arial" w:cs="Arial"/>
                      <w:color w:val="000000" w:themeColor="text1"/>
                      <w:sz w:val="19"/>
                      <w:szCs w:val="19"/>
                    </w:rPr>
                  </w:pPr>
                  <w:r w:rsidRPr="003D40AA">
                    <w:rPr>
                      <w:rFonts w:ascii="Arial" w:hAnsi="Arial" w:cs="Arial"/>
                      <w:color w:val="000000" w:themeColor="text1"/>
                      <w:sz w:val="19"/>
                      <w:szCs w:val="19"/>
                    </w:rPr>
                    <w:t>Dual Language Learner</w:t>
                  </w:r>
                </w:p>
                <w:p w:rsidR="000238D9" w:rsidRPr="003D40AA" w:rsidRDefault="000238D9" w:rsidP="004843D9">
                  <w:pPr>
                    <w:pStyle w:val="ListParagraph"/>
                    <w:numPr>
                      <w:ilvl w:val="0"/>
                      <w:numId w:val="16"/>
                    </w:numPr>
                    <w:spacing w:before="120" w:after="120"/>
                    <w:rPr>
                      <w:rFonts w:ascii="Arial" w:hAnsi="Arial" w:cs="Arial"/>
                      <w:color w:val="000000" w:themeColor="text1"/>
                      <w:sz w:val="19"/>
                      <w:szCs w:val="19"/>
                    </w:rPr>
                  </w:pPr>
                  <w:r w:rsidRPr="003D40AA">
                    <w:rPr>
                      <w:rFonts w:ascii="Arial" w:hAnsi="Arial" w:cs="Arial"/>
                      <w:color w:val="000000" w:themeColor="text1"/>
                      <w:sz w:val="19"/>
                      <w:szCs w:val="19"/>
                    </w:rPr>
                    <w:t>Tribal</w:t>
                  </w:r>
                </w:p>
                <w:p w:rsidR="000238D9" w:rsidRPr="003D40AA" w:rsidRDefault="000238D9" w:rsidP="004843D9">
                  <w:pPr>
                    <w:pStyle w:val="ListParagraph"/>
                    <w:numPr>
                      <w:ilvl w:val="0"/>
                      <w:numId w:val="16"/>
                    </w:numPr>
                    <w:spacing w:before="120" w:after="120"/>
                    <w:rPr>
                      <w:rFonts w:ascii="Arial" w:hAnsi="Arial" w:cs="Arial"/>
                      <w:color w:val="000000" w:themeColor="text1"/>
                      <w:sz w:val="19"/>
                      <w:szCs w:val="19"/>
                    </w:rPr>
                  </w:pPr>
                  <w:r w:rsidRPr="003D40AA">
                    <w:rPr>
                      <w:rFonts w:ascii="Arial" w:hAnsi="Arial" w:cs="Arial"/>
                      <w:color w:val="000000" w:themeColor="text1"/>
                      <w:sz w:val="19"/>
                      <w:szCs w:val="19"/>
                    </w:rPr>
                    <w:t>Special Needs</w:t>
                  </w:r>
                </w:p>
                <w:p w:rsidR="000238D9" w:rsidRPr="003D40AA" w:rsidRDefault="000238D9" w:rsidP="004843D9">
                  <w:pPr>
                    <w:pStyle w:val="ListParagraph"/>
                    <w:numPr>
                      <w:ilvl w:val="0"/>
                      <w:numId w:val="16"/>
                    </w:numPr>
                    <w:spacing w:before="120" w:after="120"/>
                    <w:rPr>
                      <w:rFonts w:ascii="Arial" w:hAnsi="Arial" w:cs="Arial"/>
                      <w:color w:val="000000" w:themeColor="text1"/>
                      <w:sz w:val="19"/>
                      <w:szCs w:val="19"/>
                    </w:rPr>
                  </w:pPr>
                  <w:r w:rsidRPr="003D40AA">
                    <w:rPr>
                      <w:rFonts w:ascii="Arial" w:hAnsi="Arial" w:cs="Arial"/>
                      <w:color w:val="000000" w:themeColor="text1"/>
                      <w:sz w:val="19"/>
                      <w:szCs w:val="19"/>
                    </w:rPr>
                    <w:t>In Child Protective Services</w:t>
                  </w:r>
                </w:p>
                <w:p w:rsidR="000238D9" w:rsidRPr="003D40AA" w:rsidRDefault="000238D9" w:rsidP="004843D9">
                  <w:pPr>
                    <w:pStyle w:val="ListParagraph"/>
                    <w:numPr>
                      <w:ilvl w:val="0"/>
                      <w:numId w:val="16"/>
                    </w:numPr>
                    <w:spacing w:before="120" w:after="120"/>
                    <w:ind w:right="-159"/>
                    <w:rPr>
                      <w:rFonts w:ascii="Arial" w:hAnsi="Arial" w:cs="Arial"/>
                      <w:color w:val="000000" w:themeColor="text1"/>
                      <w:sz w:val="19"/>
                      <w:szCs w:val="19"/>
                    </w:rPr>
                  </w:pPr>
                  <w:r w:rsidRPr="003D40AA">
                    <w:rPr>
                      <w:rFonts w:ascii="Arial" w:hAnsi="Arial" w:cs="Arial"/>
                      <w:color w:val="000000" w:themeColor="text1"/>
                      <w:sz w:val="19"/>
                      <w:szCs w:val="19"/>
                    </w:rPr>
                    <w:t>Living in neighborhood of low-API schools</w:t>
                  </w:r>
                </w:p>
                <w:p w:rsidR="000238D9" w:rsidRPr="003D40AA" w:rsidRDefault="000238D9" w:rsidP="004843D9">
                  <w:pPr>
                    <w:pStyle w:val="ListParagraph"/>
                    <w:numPr>
                      <w:ilvl w:val="0"/>
                      <w:numId w:val="16"/>
                    </w:numPr>
                    <w:spacing w:before="120" w:after="120"/>
                    <w:rPr>
                      <w:rFonts w:ascii="Arial" w:hAnsi="Arial" w:cs="Arial"/>
                      <w:color w:val="000000" w:themeColor="text1"/>
                      <w:sz w:val="19"/>
                      <w:szCs w:val="19"/>
                    </w:rPr>
                  </w:pPr>
                  <w:r w:rsidRPr="003D40AA">
                    <w:rPr>
                      <w:rFonts w:ascii="Arial" w:hAnsi="Arial" w:cs="Arial"/>
                      <w:color w:val="000000" w:themeColor="text1"/>
                      <w:sz w:val="19"/>
                      <w:szCs w:val="19"/>
                    </w:rPr>
                    <w:t>Receiving child subsidy/vouchers</w:t>
                  </w:r>
                </w:p>
                <w:p w:rsidR="000238D9" w:rsidRPr="003D40AA" w:rsidRDefault="000238D9" w:rsidP="004843D9">
                  <w:pPr>
                    <w:pStyle w:val="ListParagraph"/>
                    <w:numPr>
                      <w:ilvl w:val="0"/>
                      <w:numId w:val="16"/>
                    </w:numPr>
                    <w:spacing w:before="120" w:after="120"/>
                    <w:rPr>
                      <w:rFonts w:ascii="Arial" w:hAnsi="Arial" w:cs="Arial"/>
                      <w:color w:val="000000" w:themeColor="text1"/>
                      <w:sz w:val="19"/>
                      <w:szCs w:val="19"/>
                    </w:rPr>
                  </w:pPr>
                  <w:r w:rsidRPr="003D40AA">
                    <w:rPr>
                      <w:rFonts w:ascii="Arial" w:hAnsi="Arial" w:cs="Arial"/>
                      <w:color w:val="000000" w:themeColor="text1"/>
                      <w:sz w:val="19"/>
                      <w:szCs w:val="19"/>
                    </w:rPr>
                    <w:t>Infants/Toddlers</w:t>
                  </w:r>
                </w:p>
                <w:p w:rsidR="000238D9" w:rsidRDefault="000238D9" w:rsidP="004843D9"/>
              </w:txbxContent>
            </v:textbox>
            <w10:wrap type="tight"/>
          </v:shape>
        </w:pict>
      </w:r>
      <w:r w:rsidR="008834AC" w:rsidRPr="004D4855">
        <w:rPr>
          <w:rFonts w:ascii="Arial" w:hAnsi="Arial" w:cs="Arial"/>
          <w:szCs w:val="24"/>
        </w:rPr>
        <w:t>Often, families of children who fall into multiple “high needs” categories receive a child care subsidy</w:t>
      </w:r>
      <w:r w:rsidR="00BB0582">
        <w:rPr>
          <w:rFonts w:ascii="Arial" w:hAnsi="Arial" w:cs="Arial"/>
          <w:szCs w:val="24"/>
        </w:rPr>
        <w:t xml:space="preserve"> .</w:t>
      </w:r>
      <w:r w:rsidR="008834AC" w:rsidRPr="004D4855">
        <w:rPr>
          <w:rFonts w:ascii="Arial" w:hAnsi="Arial" w:cs="Arial"/>
          <w:szCs w:val="24"/>
        </w:rPr>
        <w:t xml:space="preserve">These families may be referred to as a </w:t>
      </w:r>
      <w:r w:rsidR="008834AC" w:rsidRPr="004D4855">
        <w:rPr>
          <w:rStyle w:val="SubtitleChar"/>
          <w:rFonts w:ascii="Arial" w:hAnsi="Arial" w:cs="Arial"/>
          <w:b/>
          <w:spacing w:val="0"/>
        </w:rPr>
        <w:t>subsidized family</w:t>
      </w:r>
      <w:r w:rsidRPr="004D4855">
        <w:rPr>
          <w:rStyle w:val="SubtitleChar"/>
          <w:rFonts w:ascii="Arial" w:hAnsi="Arial" w:cs="Arial"/>
          <w:b/>
          <w:spacing w:val="0"/>
        </w:rPr>
        <w:fldChar w:fldCharType="begin"/>
      </w:r>
      <w:r w:rsidR="008834AC" w:rsidRPr="004D4855">
        <w:rPr>
          <w:rFonts w:ascii="Arial" w:hAnsi="Arial" w:cs="Arial"/>
          <w:b/>
          <w:szCs w:val="24"/>
        </w:rPr>
        <w:instrText xml:space="preserve"> XE "</w:instrText>
      </w:r>
      <w:r w:rsidR="008834AC" w:rsidRPr="004D4855">
        <w:rPr>
          <w:rStyle w:val="SubtitleChar"/>
          <w:rFonts w:ascii="Arial" w:hAnsi="Arial" w:cs="Arial"/>
          <w:b/>
          <w:spacing w:val="0"/>
        </w:rPr>
        <w:instrText>Subsidized family</w:instrText>
      </w:r>
      <w:r w:rsidR="008834AC" w:rsidRPr="004D4855">
        <w:rPr>
          <w:rFonts w:ascii="Arial" w:hAnsi="Arial" w:cs="Arial"/>
          <w:b/>
          <w:szCs w:val="24"/>
        </w:rPr>
        <w:instrText xml:space="preserve">" </w:instrText>
      </w:r>
      <w:r w:rsidRPr="004D4855">
        <w:rPr>
          <w:rStyle w:val="SubtitleChar"/>
          <w:rFonts w:ascii="Arial" w:hAnsi="Arial" w:cs="Arial"/>
          <w:b/>
          <w:spacing w:val="0"/>
        </w:rPr>
        <w:fldChar w:fldCharType="end"/>
      </w:r>
      <w:r w:rsidR="008834AC" w:rsidRPr="004D4855">
        <w:rPr>
          <w:rFonts w:ascii="Arial" w:hAnsi="Arial" w:cs="Arial"/>
          <w:szCs w:val="24"/>
        </w:rPr>
        <w:t>, meaning, the family receives child care services from a subsidized program or receives a voucher for services from the parent-selected program or provider.</w:t>
      </w:r>
    </w:p>
    <w:p w:rsidR="004843D9" w:rsidRPr="004D4855" w:rsidRDefault="004843D9" w:rsidP="003D40AA">
      <w:pPr>
        <w:rPr>
          <w:rFonts w:ascii="Arial" w:hAnsi="Arial" w:cs="Arial"/>
          <w:szCs w:val="24"/>
        </w:rPr>
      </w:pPr>
    </w:p>
    <w:p w:rsidR="004843D9" w:rsidRDefault="008834AC" w:rsidP="003D40AA">
      <w:pPr>
        <w:rPr>
          <w:rFonts w:ascii="Arial" w:hAnsi="Arial" w:cs="Arial"/>
          <w:szCs w:val="24"/>
        </w:rPr>
      </w:pPr>
      <w:r w:rsidRPr="004D4855">
        <w:rPr>
          <w:rFonts w:ascii="Arial" w:hAnsi="Arial" w:cs="Arial"/>
          <w:szCs w:val="24"/>
        </w:rPr>
        <w:t xml:space="preserve"> </w:t>
      </w:r>
    </w:p>
    <w:p w:rsidR="00B110A3" w:rsidRPr="004D4855" w:rsidRDefault="00B110A3" w:rsidP="003D40AA">
      <w:pPr>
        <w:rPr>
          <w:rFonts w:ascii="Arial" w:hAnsi="Arial" w:cs="Arial"/>
          <w:szCs w:val="24"/>
        </w:rPr>
      </w:pPr>
    </w:p>
    <w:p w:rsidR="00222B98" w:rsidRDefault="00222B98" w:rsidP="003D40AA">
      <w:pPr>
        <w:pStyle w:val="Heading2"/>
        <w:spacing w:before="0"/>
        <w:rPr>
          <w:rFonts w:ascii="Arial" w:hAnsi="Arial" w:cs="Arial"/>
          <w:sz w:val="24"/>
          <w:szCs w:val="24"/>
        </w:rPr>
      </w:pPr>
    </w:p>
    <w:p w:rsidR="004843D9" w:rsidRDefault="000F0A56" w:rsidP="003D40AA">
      <w:pPr>
        <w:pStyle w:val="Heading2"/>
        <w:spacing w:before="0"/>
        <w:rPr>
          <w:rFonts w:ascii="Arial" w:hAnsi="Arial" w:cs="Arial"/>
          <w:sz w:val="24"/>
          <w:szCs w:val="24"/>
        </w:rPr>
      </w:pPr>
      <w:bookmarkStart w:id="7" w:name="_Toc360086999"/>
      <w:r w:rsidRPr="000F0A56">
        <w:rPr>
          <w:rFonts w:ascii="Arial" w:hAnsi="Arial" w:cs="Arial"/>
          <w:noProof/>
          <w:szCs w:val="24"/>
        </w:rPr>
        <w:pict>
          <v:shape id="Text Box 48" o:spid="_x0000_s1030" type="#_x0000_t202" style="position:absolute;margin-left:284.2pt;margin-top:26.25pt;width:224.35pt;height:113.3pt;z-index:-25165721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794 -715 -1011 -286 -1011 22172 -939 22315 21527 22315 21600 22172 21744 19883 21672 0 21311 -715 -794 -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" strokecolor="#8e0000" strokeweight=".5pt">
            <v:shadow on="t" color="#a40000" offset="-6pt,0"/>
            <v:textbox>
              <w:txbxContent>
                <w:p w:rsidR="000238D9" w:rsidRPr="003D40AA" w:rsidRDefault="000238D9" w:rsidP="004843D9">
                  <w:pPr>
                    <w:rPr>
                      <w:rFonts w:ascii="Arial" w:hAnsi="Arial" w:cs="Arial"/>
                      <w:color w:val="000000" w:themeColor="text1"/>
                    </w:rPr>
                  </w:pPr>
                  <w:r w:rsidRPr="003D40AA">
                    <w:rPr>
                      <w:rStyle w:val="SubtitleChar"/>
                      <w:rFonts w:ascii="Arial" w:hAnsi="Arial" w:cs="Arial"/>
                      <w:b/>
                      <w:color w:val="000000" w:themeColor="text1"/>
                      <w:spacing w:val="0"/>
                      <w:sz w:val="20"/>
                      <w:szCs w:val="20"/>
                    </w:rPr>
                    <w:t xml:space="preserve">Site </w:t>
                  </w:r>
                  <w:r w:rsidRPr="003D40AA">
                    <w:rPr>
                      <w:rStyle w:val="SubtitleChar"/>
                      <w:rFonts w:ascii="Arial" w:hAnsi="Arial" w:cs="Arial"/>
                      <w:color w:val="000000" w:themeColor="text1"/>
                      <w:spacing w:val="0"/>
                      <w:sz w:val="20"/>
                      <w:szCs w:val="20"/>
                    </w:rPr>
                    <w:t xml:space="preserve">- </w:t>
                  </w:r>
                  <w:r w:rsidR="000F0A56" w:rsidRPr="003D40AA">
                    <w:rPr>
                      <w:rStyle w:val="SubtitleChar"/>
                      <w:rFonts w:ascii="Arial" w:hAnsi="Arial" w:cs="Arial"/>
                      <w:b/>
                      <w:color w:val="000000" w:themeColor="text1"/>
                      <w:spacing w:val="0"/>
                      <w:sz w:val="20"/>
                      <w:szCs w:val="20"/>
                    </w:rPr>
                    <w:fldChar w:fldCharType="begin"/>
                  </w:r>
                  <w:r w:rsidRPr="003D40AA">
                    <w:rPr>
                      <w:rFonts w:ascii="Arial" w:hAnsi="Arial" w:cs="Arial"/>
                      <w:b/>
                      <w:color w:val="000000" w:themeColor="text1"/>
                      <w:sz w:val="20"/>
                      <w:szCs w:val="20"/>
                    </w:rPr>
                    <w:instrText xml:space="preserve"> XE "</w:instrText>
                  </w:r>
                  <w:r w:rsidRPr="003D40AA">
                    <w:rPr>
                      <w:rStyle w:val="SubtitleChar"/>
                      <w:rFonts w:ascii="Arial" w:hAnsi="Arial" w:cs="Arial"/>
                      <w:b/>
                      <w:color w:val="000000" w:themeColor="text1"/>
                      <w:spacing w:val="0"/>
                      <w:sz w:val="20"/>
                      <w:szCs w:val="20"/>
                    </w:rPr>
                    <w:instrText>Site</w:instrText>
                  </w:r>
                  <w:r w:rsidRPr="003D40AA">
                    <w:rPr>
                      <w:rFonts w:ascii="Arial" w:hAnsi="Arial" w:cs="Arial"/>
                      <w:b/>
                      <w:color w:val="000000" w:themeColor="text1"/>
                      <w:sz w:val="20"/>
                      <w:szCs w:val="20"/>
                    </w:rPr>
                    <w:instrText xml:space="preserve">" </w:instrText>
                  </w:r>
                  <w:r w:rsidR="000F0A56" w:rsidRPr="003D40AA">
                    <w:rPr>
                      <w:rStyle w:val="SubtitleChar"/>
                      <w:rFonts w:ascii="Arial" w:hAnsi="Arial" w:cs="Arial"/>
                      <w:b/>
                      <w:color w:val="000000" w:themeColor="text1"/>
                      <w:spacing w:val="0"/>
                      <w:sz w:val="20"/>
                      <w:szCs w:val="20"/>
                    </w:rPr>
                    <w:fldChar w:fldCharType="end"/>
                  </w:r>
                  <w:r w:rsidRPr="003D40AA">
                    <w:rPr>
                      <w:rFonts w:ascii="Arial" w:hAnsi="Arial" w:cs="Arial"/>
                      <w:color w:val="000000" w:themeColor="text1"/>
                      <w:sz w:val="20"/>
                      <w:szCs w:val="20"/>
                    </w:rPr>
                    <w:t>An early learning and development program operating by an administration/ entity at one physical location with at least one child care license from Department of Social Services Community Care Licensing Division. If two administrations/entities are operating on the same site and are operating separately from one another (e.g., co-located), each is counted as a separate site</w:t>
                  </w:r>
                  <w:r>
                    <w:rPr>
                      <w:rFonts w:ascii="Arial" w:hAnsi="Arial" w:cs="Arial"/>
                      <w:color w:val="000000" w:themeColor="text1"/>
                      <w:sz w:val="20"/>
                      <w:szCs w:val="20"/>
                    </w:rPr>
                    <w:t>.</w:t>
                  </w:r>
                </w:p>
              </w:txbxContent>
            </v:textbox>
            <w10:wrap type="tight"/>
          </v:shape>
        </w:pict>
      </w:r>
      <w:r w:rsidR="008834AC" w:rsidRPr="004D4855">
        <w:rPr>
          <w:rFonts w:ascii="Arial" w:hAnsi="Arial" w:cs="Arial"/>
          <w:sz w:val="24"/>
          <w:szCs w:val="24"/>
        </w:rPr>
        <w:t>Subsidized Sites Serve High Needs Children</w:t>
      </w:r>
      <w:bookmarkEnd w:id="7"/>
    </w:p>
    <w:p w:rsidR="00222B98" w:rsidRPr="00222B98" w:rsidRDefault="00222B98" w:rsidP="00222B98"/>
    <w:p w:rsidR="00B110A3" w:rsidRDefault="008834AC" w:rsidP="003D40AA">
      <w:pPr>
        <w:rPr>
          <w:rFonts w:ascii="Arial" w:hAnsi="Arial" w:cs="Arial"/>
          <w:szCs w:val="24"/>
        </w:rPr>
      </w:pPr>
      <w:r w:rsidRPr="004D4855">
        <w:rPr>
          <w:rFonts w:ascii="Arial" w:hAnsi="Arial" w:cs="Arial"/>
          <w:szCs w:val="24"/>
        </w:rPr>
        <w:t>Subsidized programs are a priority for RTT</w:t>
      </w:r>
      <w:r>
        <w:rPr>
          <w:rFonts w:ascii="Arial" w:hAnsi="Arial" w:cs="Arial"/>
          <w:szCs w:val="24"/>
        </w:rPr>
        <w:t>-ELC</w:t>
      </w:r>
      <w:r w:rsidRPr="004D4855">
        <w:rPr>
          <w:rFonts w:ascii="Arial" w:hAnsi="Arial" w:cs="Arial"/>
          <w:szCs w:val="24"/>
        </w:rPr>
        <w:t xml:space="preserve"> </w:t>
      </w:r>
    </w:p>
    <w:p w:rsidR="004843D9" w:rsidRDefault="008834AC" w:rsidP="003D40AA">
      <w:pPr>
        <w:rPr>
          <w:rFonts w:ascii="Arial" w:hAnsi="Arial" w:cs="Arial"/>
          <w:szCs w:val="24"/>
        </w:rPr>
      </w:pPr>
      <w:r w:rsidRPr="004D4855">
        <w:rPr>
          <w:rFonts w:ascii="Arial" w:hAnsi="Arial" w:cs="Arial"/>
          <w:szCs w:val="24"/>
        </w:rPr>
        <w:t>services; by definition, they serve children with high</w:t>
      </w:r>
      <w:r w:rsidR="00222B98">
        <w:rPr>
          <w:rFonts w:ascii="Arial" w:hAnsi="Arial" w:cs="Arial"/>
          <w:szCs w:val="24"/>
        </w:rPr>
        <w:t xml:space="preserve"> </w:t>
      </w:r>
      <w:r w:rsidRPr="004D4855">
        <w:rPr>
          <w:rFonts w:ascii="Arial" w:hAnsi="Arial" w:cs="Arial"/>
          <w:szCs w:val="24"/>
        </w:rPr>
        <w:t>needs</w:t>
      </w:r>
      <w:r w:rsidR="00BB0582">
        <w:rPr>
          <w:rFonts w:ascii="Arial" w:hAnsi="Arial" w:cs="Arial"/>
          <w:szCs w:val="24"/>
        </w:rPr>
        <w:t>.</w:t>
      </w:r>
      <w:r w:rsidR="005700FE">
        <w:rPr>
          <w:rFonts w:ascii="Arial" w:hAnsi="Arial" w:cs="Arial"/>
          <w:szCs w:val="24"/>
        </w:rPr>
        <w:t xml:space="preserve"> </w:t>
      </w:r>
      <w:r w:rsidRPr="004D4855">
        <w:rPr>
          <w:rFonts w:ascii="Arial" w:hAnsi="Arial" w:cs="Arial"/>
          <w:szCs w:val="24"/>
        </w:rPr>
        <w:t>These include General Child Care Licensed Sites, Head Start, Early Head Start, State-funded Preschool, and Tribal sites.</w:t>
      </w:r>
    </w:p>
    <w:p w:rsidR="003D40AA" w:rsidRPr="004D4855" w:rsidRDefault="003D40AA" w:rsidP="003D40AA">
      <w:pPr>
        <w:rPr>
          <w:rFonts w:ascii="Arial" w:hAnsi="Arial" w:cs="Arial"/>
          <w:i/>
          <w:szCs w:val="24"/>
        </w:rPr>
      </w:pPr>
    </w:p>
    <w:p w:rsidR="004843D9" w:rsidRDefault="008834AC" w:rsidP="00222B98">
      <w:pPr>
        <w:autoSpaceDE w:val="0"/>
        <w:autoSpaceDN w:val="0"/>
        <w:adjustRightInd w:val="0"/>
        <w:rPr>
          <w:rFonts w:ascii="Arial" w:hAnsi="Arial" w:cs="Arial"/>
          <w:b/>
          <w:szCs w:val="24"/>
        </w:rPr>
      </w:pPr>
      <w:r w:rsidRPr="004D4855">
        <w:rPr>
          <w:rStyle w:val="SubtitleChar"/>
          <w:rFonts w:ascii="Arial" w:hAnsi="Arial" w:cs="Arial"/>
          <w:b/>
          <w:spacing w:val="0"/>
        </w:rPr>
        <w:t xml:space="preserve">General Child Care </w:t>
      </w:r>
      <w:r>
        <w:rPr>
          <w:rStyle w:val="SubtitleChar"/>
          <w:rFonts w:ascii="Arial" w:hAnsi="Arial" w:cs="Arial"/>
          <w:b/>
          <w:spacing w:val="0"/>
        </w:rPr>
        <w:t>Programs</w:t>
      </w:r>
      <w:r w:rsidRPr="004D4855">
        <w:rPr>
          <w:rFonts w:ascii="Arial" w:hAnsi="Arial" w:cs="Arial"/>
          <w:b/>
          <w:szCs w:val="24"/>
        </w:rPr>
        <w:t xml:space="preserve">  </w:t>
      </w:r>
    </w:p>
    <w:p w:rsidR="003D40AA" w:rsidRPr="00D62336" w:rsidRDefault="003D40AA" w:rsidP="003D40AA">
      <w:pPr>
        <w:autoSpaceDE w:val="0"/>
        <w:autoSpaceDN w:val="0"/>
        <w:adjustRightInd w:val="0"/>
        <w:ind w:left="432"/>
        <w:rPr>
          <w:rFonts w:ascii="Arial" w:hAnsi="Arial" w:cs="Arial"/>
        </w:rPr>
      </w:pPr>
    </w:p>
    <w:p w:rsidR="004843D9" w:rsidRPr="00D62336" w:rsidRDefault="008834AC" w:rsidP="00222B98">
      <w:pPr>
        <w:autoSpaceDE w:val="0"/>
        <w:autoSpaceDN w:val="0"/>
        <w:adjustRightInd w:val="0"/>
        <w:rPr>
          <w:rFonts w:ascii="Arial" w:hAnsi="Arial" w:cs="Arial"/>
        </w:rPr>
      </w:pPr>
      <w:r>
        <w:rPr>
          <w:rFonts w:ascii="Arial" w:hAnsi="Arial" w:cs="Arial"/>
        </w:rPr>
        <w:t>S</w:t>
      </w:r>
      <w:r w:rsidRPr="00D62336">
        <w:rPr>
          <w:rFonts w:ascii="Arial" w:hAnsi="Arial" w:cs="Arial"/>
        </w:rPr>
        <w:t xml:space="preserve">tate and federally funded programs that use centers and family child care home networks that provide child development services to children birth through 12 year of age. These programs provide an educational component that is developmentally, culturally, and linguistically appropriate for the children served. The programs also provide meals and snacks to children, parent education, referrals to health and social services for families, and staff development opportunities to employees. Infant/Toddler child development programs with a current CCTR contract with the California Department of Education. </w:t>
      </w:r>
    </w:p>
    <w:p w:rsidR="004843D9" w:rsidRPr="004D4855" w:rsidRDefault="004843D9" w:rsidP="003D40AA">
      <w:pPr>
        <w:autoSpaceDE w:val="0"/>
        <w:autoSpaceDN w:val="0"/>
        <w:adjustRightInd w:val="0"/>
        <w:ind w:left="432"/>
        <w:rPr>
          <w:rFonts w:ascii="Arial" w:hAnsi="Arial" w:cs="Arial"/>
          <w:szCs w:val="24"/>
        </w:rPr>
      </w:pPr>
    </w:p>
    <w:p w:rsidR="004843D9" w:rsidRDefault="008834AC" w:rsidP="00222B98">
      <w:pPr>
        <w:autoSpaceDE w:val="0"/>
        <w:autoSpaceDN w:val="0"/>
        <w:adjustRightInd w:val="0"/>
        <w:rPr>
          <w:rFonts w:ascii="Arial" w:hAnsi="Arial" w:cs="Arial"/>
          <w:szCs w:val="24"/>
        </w:rPr>
      </w:pPr>
      <w:r w:rsidRPr="004D4855">
        <w:rPr>
          <w:rStyle w:val="SubtitleChar"/>
          <w:rFonts w:ascii="Arial" w:hAnsi="Arial" w:cs="Arial"/>
          <w:b/>
          <w:spacing w:val="0"/>
        </w:rPr>
        <w:t>Head Start/Early Head Start</w:t>
      </w:r>
      <w:r w:rsidR="000F0A56" w:rsidRPr="004D4855">
        <w:rPr>
          <w:rStyle w:val="SubtitleChar"/>
          <w:rFonts w:ascii="Arial" w:hAnsi="Arial" w:cs="Arial"/>
          <w:spacing w:val="0"/>
        </w:rPr>
        <w:fldChar w:fldCharType="begin"/>
      </w:r>
      <w:r w:rsidRPr="004D4855">
        <w:rPr>
          <w:rFonts w:ascii="Arial" w:hAnsi="Arial" w:cs="Arial"/>
          <w:szCs w:val="24"/>
        </w:rPr>
        <w:instrText xml:space="preserve"> XE "</w:instrText>
      </w:r>
      <w:r w:rsidRPr="004D4855">
        <w:rPr>
          <w:rStyle w:val="SubtitleChar"/>
          <w:rFonts w:ascii="Arial" w:hAnsi="Arial" w:cs="Arial"/>
          <w:spacing w:val="0"/>
        </w:rPr>
        <w:instrText>Head Start/Early Head Start</w:instrText>
      </w:r>
      <w:r w:rsidRPr="004D4855">
        <w:rPr>
          <w:rFonts w:ascii="Arial" w:hAnsi="Arial" w:cs="Arial"/>
          <w:szCs w:val="24"/>
        </w:rPr>
        <w:instrText xml:space="preserve">" </w:instrText>
      </w:r>
      <w:r w:rsidR="000F0A56" w:rsidRPr="004D4855">
        <w:rPr>
          <w:rStyle w:val="SubtitleChar"/>
          <w:rFonts w:ascii="Arial" w:hAnsi="Arial" w:cs="Arial"/>
          <w:spacing w:val="0"/>
        </w:rPr>
        <w:fldChar w:fldCharType="end"/>
      </w:r>
      <w:r w:rsidRPr="004D4855">
        <w:rPr>
          <w:rStyle w:val="SubtitleChar"/>
          <w:rFonts w:ascii="Arial" w:hAnsi="Arial" w:cs="Arial"/>
          <w:spacing w:val="0"/>
        </w:rPr>
        <w:t xml:space="preserve"> - </w:t>
      </w:r>
      <w:r w:rsidR="00035A55">
        <w:rPr>
          <w:rFonts w:ascii="Arial" w:hAnsi="Arial" w:cs="Arial"/>
          <w:szCs w:val="24"/>
        </w:rPr>
        <w:t>Head Start and Early Head Start</w:t>
      </w:r>
      <w:r w:rsidRPr="004D4855">
        <w:rPr>
          <w:rFonts w:ascii="Arial" w:hAnsi="Arial" w:cs="Arial"/>
          <w:szCs w:val="24"/>
        </w:rPr>
        <w:t xml:space="preserve"> </w:t>
      </w:r>
      <w:r w:rsidR="00035A55">
        <w:rPr>
          <w:rFonts w:ascii="Arial" w:hAnsi="Arial" w:cs="Arial"/>
          <w:szCs w:val="24"/>
        </w:rPr>
        <w:t>are</w:t>
      </w:r>
      <w:r w:rsidRPr="004D4855">
        <w:rPr>
          <w:rFonts w:ascii="Arial" w:hAnsi="Arial" w:cs="Arial"/>
          <w:szCs w:val="24"/>
        </w:rPr>
        <w:t xml:space="preserve"> federally-funded program</w:t>
      </w:r>
      <w:r w:rsidR="00035A55">
        <w:rPr>
          <w:rFonts w:ascii="Arial" w:hAnsi="Arial" w:cs="Arial"/>
          <w:szCs w:val="24"/>
        </w:rPr>
        <w:t>s</w:t>
      </w:r>
      <w:r w:rsidRPr="004D4855">
        <w:rPr>
          <w:rFonts w:ascii="Arial" w:hAnsi="Arial" w:cs="Arial"/>
          <w:szCs w:val="24"/>
        </w:rPr>
        <w:t xml:space="preserve"> targeting </w:t>
      </w:r>
      <w:r w:rsidR="00035A55">
        <w:rPr>
          <w:rFonts w:ascii="Arial" w:hAnsi="Arial" w:cs="Arial"/>
          <w:szCs w:val="24"/>
        </w:rPr>
        <w:t>low income children and provide</w:t>
      </w:r>
      <w:r w:rsidRPr="004D4855">
        <w:rPr>
          <w:rFonts w:ascii="Arial" w:hAnsi="Arial" w:cs="Arial"/>
          <w:szCs w:val="24"/>
        </w:rPr>
        <w:t xml:space="preserve"> a variety of services, including education, nutrition, and medical services. </w:t>
      </w:r>
    </w:p>
    <w:p w:rsidR="003D40AA" w:rsidRPr="004D4855" w:rsidRDefault="003D40AA" w:rsidP="003D40AA">
      <w:pPr>
        <w:autoSpaceDE w:val="0"/>
        <w:autoSpaceDN w:val="0"/>
        <w:adjustRightInd w:val="0"/>
        <w:ind w:left="432"/>
        <w:rPr>
          <w:rFonts w:ascii="Arial" w:hAnsi="Arial" w:cs="Arial"/>
          <w:szCs w:val="24"/>
        </w:rPr>
      </w:pPr>
    </w:p>
    <w:p w:rsidR="004843D9" w:rsidRDefault="008834AC" w:rsidP="00222B98">
      <w:pPr>
        <w:tabs>
          <w:tab w:val="left" w:pos="360"/>
        </w:tabs>
        <w:autoSpaceDE w:val="0"/>
        <w:autoSpaceDN w:val="0"/>
        <w:adjustRightInd w:val="0"/>
        <w:rPr>
          <w:rFonts w:ascii="Arial" w:hAnsi="Arial" w:cs="Arial"/>
          <w:szCs w:val="24"/>
        </w:rPr>
      </w:pPr>
      <w:r>
        <w:rPr>
          <w:rStyle w:val="SubtitleChar"/>
          <w:rFonts w:ascii="Arial" w:hAnsi="Arial" w:cs="Arial"/>
          <w:b/>
          <w:spacing w:val="0"/>
        </w:rPr>
        <w:t>California State</w:t>
      </w:r>
      <w:r w:rsidRPr="004D4855">
        <w:rPr>
          <w:rStyle w:val="SubtitleChar"/>
          <w:rFonts w:ascii="Arial" w:hAnsi="Arial" w:cs="Arial"/>
          <w:b/>
          <w:spacing w:val="0"/>
        </w:rPr>
        <w:t xml:space="preserve"> Preschool </w:t>
      </w:r>
      <w:r>
        <w:rPr>
          <w:rStyle w:val="SubtitleChar"/>
          <w:rFonts w:ascii="Arial" w:hAnsi="Arial" w:cs="Arial"/>
          <w:b/>
          <w:spacing w:val="0"/>
        </w:rPr>
        <w:t>Programs</w:t>
      </w:r>
      <w:r w:rsidRPr="004D4855">
        <w:rPr>
          <w:rFonts w:ascii="Arial" w:hAnsi="Arial" w:cs="Arial"/>
          <w:szCs w:val="24"/>
        </w:rPr>
        <w:t xml:space="preserve"> - </w:t>
      </w:r>
      <w:r>
        <w:rPr>
          <w:rFonts w:ascii="Arial" w:hAnsi="Arial" w:cs="Arial"/>
          <w:szCs w:val="24"/>
        </w:rPr>
        <w:t>P</w:t>
      </w:r>
      <w:r w:rsidRPr="00D62336">
        <w:rPr>
          <w:rFonts w:ascii="Arial" w:hAnsi="Arial" w:cs="Arial"/>
          <w:szCs w:val="24"/>
        </w:rPr>
        <w:t>rograms serving eligible three- and four-year-old children provide both part-day and full-day services that is developmentally, culturally, and linguistically appropriate for the children served. The program also provides meals and snacks to children, parent education, referrals to health and social services for families, and staff development opportunities to employees.</w:t>
      </w:r>
    </w:p>
    <w:p w:rsidR="003D40AA" w:rsidRPr="004D4855" w:rsidRDefault="003D40AA" w:rsidP="003D40AA">
      <w:pPr>
        <w:tabs>
          <w:tab w:val="left" w:pos="360"/>
        </w:tabs>
        <w:autoSpaceDE w:val="0"/>
        <w:autoSpaceDN w:val="0"/>
        <w:adjustRightInd w:val="0"/>
        <w:ind w:left="432"/>
        <w:rPr>
          <w:rFonts w:ascii="Arial" w:hAnsi="Arial" w:cs="Arial"/>
          <w:szCs w:val="24"/>
        </w:rPr>
      </w:pPr>
    </w:p>
    <w:p w:rsidR="004843D9" w:rsidRPr="00222B98" w:rsidRDefault="008834AC" w:rsidP="00222B98">
      <w:pPr>
        <w:rPr>
          <w:rFonts w:ascii="Arial" w:hAnsi="Arial" w:cs="Arial"/>
          <w:szCs w:val="24"/>
        </w:rPr>
      </w:pPr>
      <w:r w:rsidRPr="00222B98">
        <w:rPr>
          <w:rStyle w:val="SubtitleChar"/>
          <w:rFonts w:ascii="Arial" w:hAnsi="Arial" w:cs="Arial"/>
          <w:b/>
          <w:spacing w:val="0"/>
        </w:rPr>
        <w:t>Tribal Sites</w:t>
      </w:r>
      <w:r w:rsidR="000F0A56" w:rsidRPr="00222B98">
        <w:rPr>
          <w:rStyle w:val="SubtitleChar"/>
          <w:rFonts w:ascii="Arial" w:hAnsi="Arial" w:cs="Arial"/>
          <w:b/>
          <w:spacing w:val="0"/>
        </w:rPr>
        <w:fldChar w:fldCharType="begin"/>
      </w:r>
      <w:r w:rsidRPr="00222B98">
        <w:rPr>
          <w:rStyle w:val="SubtitleChar"/>
          <w:rFonts w:ascii="Arial" w:hAnsi="Arial" w:cs="Arial"/>
          <w:b/>
          <w:spacing w:val="0"/>
        </w:rPr>
        <w:instrText xml:space="preserve"> XE "</w:instrText>
      </w:r>
      <w:r w:rsidRPr="00222B98">
        <w:rPr>
          <w:rStyle w:val="SubtitleChar"/>
          <w:rFonts w:ascii="Arial" w:hAnsi="Arial" w:cs="Arial"/>
          <w:spacing w:val="0"/>
        </w:rPr>
        <w:instrText>Tribal Sites</w:instrText>
      </w:r>
      <w:r w:rsidRPr="00222B98">
        <w:rPr>
          <w:rStyle w:val="SubtitleChar"/>
          <w:rFonts w:ascii="Arial" w:hAnsi="Arial" w:cs="Arial"/>
          <w:b/>
          <w:spacing w:val="0"/>
        </w:rPr>
        <w:instrText xml:space="preserve">" </w:instrText>
      </w:r>
      <w:r w:rsidR="000F0A56" w:rsidRPr="00222B98">
        <w:rPr>
          <w:rStyle w:val="SubtitleChar"/>
          <w:rFonts w:ascii="Arial" w:hAnsi="Arial" w:cs="Arial"/>
          <w:b/>
          <w:spacing w:val="0"/>
        </w:rPr>
        <w:fldChar w:fldCharType="end"/>
      </w:r>
      <w:r w:rsidRPr="00222B98">
        <w:rPr>
          <w:rFonts w:ascii="Arial" w:hAnsi="Arial" w:cs="Arial"/>
          <w:szCs w:val="24"/>
        </w:rPr>
        <w:t xml:space="preserve">  - Child care operated for </w:t>
      </w:r>
      <w:r w:rsidRPr="00222B98">
        <w:rPr>
          <w:rFonts w:ascii="Arial" w:eastAsia="Times New Roman" w:hAnsi="Arial" w:cs="Arial"/>
          <w:szCs w:val="24"/>
        </w:rPr>
        <w:t>the Indian children of a tribal community. The tribal child care programs are exempted from having a state child care license, but must meet the child car</w:t>
      </w:r>
      <w:r w:rsidR="00035A55">
        <w:rPr>
          <w:rFonts w:ascii="Arial" w:eastAsia="Times New Roman" w:hAnsi="Arial" w:cs="Arial"/>
          <w:szCs w:val="24"/>
        </w:rPr>
        <w:t>e standards established by the t</w:t>
      </w:r>
      <w:r w:rsidRPr="00222B98">
        <w:rPr>
          <w:rFonts w:ascii="Arial" w:eastAsia="Times New Roman" w:hAnsi="Arial" w:cs="Arial"/>
          <w:szCs w:val="24"/>
        </w:rPr>
        <w:t xml:space="preserve">ribe. In order to qualify for federal Child Care and </w:t>
      </w:r>
      <w:r w:rsidR="00035A55">
        <w:rPr>
          <w:rFonts w:ascii="Arial" w:eastAsia="Times New Roman" w:hAnsi="Arial" w:cs="Arial"/>
          <w:szCs w:val="24"/>
        </w:rPr>
        <w:t>Development Fund (CCDF) funds, t</w:t>
      </w:r>
      <w:r w:rsidRPr="00222B98">
        <w:rPr>
          <w:rFonts w:ascii="Arial" w:eastAsia="Times New Roman" w:hAnsi="Arial" w:cs="Arial"/>
          <w:szCs w:val="24"/>
        </w:rPr>
        <w:t>ribes must be</w:t>
      </w:r>
      <w:r w:rsidR="00035A55">
        <w:rPr>
          <w:rFonts w:ascii="Arial" w:eastAsia="Times New Roman" w:hAnsi="Arial" w:cs="Arial"/>
          <w:szCs w:val="24"/>
        </w:rPr>
        <w:t xml:space="preserve"> federally recognized. Not all t</w:t>
      </w:r>
      <w:r w:rsidRPr="00222B98">
        <w:rPr>
          <w:rFonts w:ascii="Arial" w:eastAsia="Times New Roman" w:hAnsi="Arial" w:cs="Arial"/>
          <w:szCs w:val="24"/>
        </w:rPr>
        <w:t>ribes receive CCDF funds</w:t>
      </w:r>
      <w:r w:rsidR="00BB0582" w:rsidRPr="00222B98">
        <w:rPr>
          <w:rFonts w:ascii="Arial" w:eastAsia="Times New Roman" w:hAnsi="Arial" w:cs="Arial"/>
          <w:szCs w:val="24"/>
        </w:rPr>
        <w:t xml:space="preserve"> .</w:t>
      </w:r>
      <w:r w:rsidRPr="00222B98">
        <w:rPr>
          <w:rFonts w:ascii="Arial" w:hAnsi="Arial" w:cs="Arial"/>
          <w:szCs w:val="24"/>
        </w:rPr>
        <w:t>Tribes that receive Head Start American Indian Program Bureau funds are to be counted as tribal sites, rather than as Head Start sites.</w:t>
      </w:r>
    </w:p>
    <w:p w:rsidR="004843D9" w:rsidRPr="004D4855" w:rsidRDefault="008834AC" w:rsidP="003D40AA">
      <w:pPr>
        <w:rPr>
          <w:rFonts w:ascii="Arial" w:eastAsiaTheme="majorEastAsia" w:hAnsi="Arial" w:cs="Arial"/>
          <w:b/>
          <w:bCs/>
          <w:smallCaps/>
          <w:color w:val="000000" w:themeColor="text1"/>
          <w:szCs w:val="24"/>
        </w:rPr>
      </w:pPr>
      <w:r w:rsidRPr="004D4855">
        <w:rPr>
          <w:rFonts w:ascii="Arial" w:hAnsi="Arial" w:cs="Arial"/>
          <w:szCs w:val="24"/>
        </w:rPr>
        <w:br w:type="page"/>
      </w:r>
    </w:p>
    <w:p w:rsidR="004843D9" w:rsidRDefault="008834AC" w:rsidP="003D40AA">
      <w:pPr>
        <w:pStyle w:val="Heading1"/>
        <w:spacing w:before="0"/>
        <w:rPr>
          <w:rFonts w:ascii="Arial" w:hAnsi="Arial" w:cs="Arial"/>
          <w:sz w:val="24"/>
          <w:szCs w:val="24"/>
        </w:rPr>
      </w:pPr>
      <w:bookmarkStart w:id="8" w:name="_Toc360087000"/>
      <w:r w:rsidRPr="004D4855">
        <w:rPr>
          <w:rFonts w:ascii="Arial" w:hAnsi="Arial" w:cs="Arial"/>
          <w:sz w:val="24"/>
          <w:szCs w:val="24"/>
        </w:rPr>
        <w:t>Funding</w:t>
      </w:r>
      <w:bookmarkEnd w:id="8"/>
    </w:p>
    <w:p w:rsidR="003D40AA" w:rsidRPr="003D40AA" w:rsidRDefault="003D40AA" w:rsidP="003D40AA"/>
    <w:p w:rsidR="009235BE" w:rsidRDefault="009235BE" w:rsidP="003D40AA">
      <w:pPr>
        <w:pStyle w:val="Heading1"/>
        <w:spacing w:before="0"/>
        <w:rPr>
          <w:rFonts w:ascii="Arial" w:eastAsia="Calibri" w:hAnsi="Arial" w:cs="Arial"/>
          <w:b w:val="0"/>
          <w:bCs w:val="0"/>
          <w:iCs/>
          <w:smallCaps w:val="0"/>
          <w:color w:val="auto"/>
          <w:sz w:val="24"/>
          <w:szCs w:val="24"/>
        </w:rPr>
      </w:pPr>
      <w:bookmarkStart w:id="9" w:name="_Toc360087001"/>
      <w:r w:rsidRPr="009235BE">
        <w:rPr>
          <w:rFonts w:ascii="Arial" w:eastAsia="Calibri" w:hAnsi="Arial" w:cs="Arial"/>
          <w:b w:val="0"/>
          <w:bCs w:val="0"/>
          <w:iCs/>
          <w:smallCaps w:val="0"/>
          <w:color w:val="auto"/>
          <w:sz w:val="24"/>
          <w:szCs w:val="24"/>
        </w:rPr>
        <w:t xml:space="preserve">Many classrooms that serve children with high needs </w:t>
      </w:r>
      <w:r>
        <w:rPr>
          <w:rFonts w:ascii="Arial" w:eastAsia="Calibri" w:hAnsi="Arial" w:cs="Arial"/>
          <w:b w:val="0"/>
          <w:bCs w:val="0"/>
          <w:iCs/>
          <w:smallCaps w:val="0"/>
          <w:color w:val="auto"/>
          <w:sz w:val="24"/>
          <w:szCs w:val="24"/>
        </w:rPr>
        <w:t xml:space="preserve">use </w:t>
      </w:r>
      <w:r w:rsidRPr="009235BE">
        <w:rPr>
          <w:rFonts w:ascii="Arial" w:eastAsia="Calibri" w:hAnsi="Arial" w:cs="Arial"/>
          <w:b w:val="0"/>
          <w:bCs w:val="0"/>
          <w:iCs/>
          <w:smallCaps w:val="0"/>
          <w:color w:val="auto"/>
          <w:sz w:val="24"/>
          <w:szCs w:val="24"/>
        </w:rPr>
        <w:t>br</w:t>
      </w:r>
      <w:r w:rsidR="00035A55">
        <w:rPr>
          <w:rFonts w:ascii="Arial" w:eastAsia="Calibri" w:hAnsi="Arial" w:cs="Arial"/>
          <w:b w:val="0"/>
          <w:bCs w:val="0"/>
          <w:iCs/>
          <w:smallCaps w:val="0"/>
          <w:color w:val="auto"/>
          <w:sz w:val="24"/>
          <w:szCs w:val="24"/>
        </w:rPr>
        <w:t xml:space="preserve">aided funding, which means </w:t>
      </w:r>
      <w:r w:rsidRPr="009235BE">
        <w:rPr>
          <w:rFonts w:ascii="Arial" w:eastAsia="Calibri" w:hAnsi="Arial" w:cs="Arial"/>
          <w:b w:val="0"/>
          <w:bCs w:val="0"/>
          <w:iCs/>
          <w:smallCaps w:val="0"/>
          <w:color w:val="auto"/>
          <w:sz w:val="24"/>
          <w:szCs w:val="24"/>
        </w:rPr>
        <w:t xml:space="preserve">at least two federal or state funding sources are combined to support program services. These classrooms are often referred to as “braided,” “blended,” or “mixed.” All children or some of the children in the classroom must meet </w:t>
      </w:r>
      <w:r>
        <w:rPr>
          <w:rFonts w:ascii="Arial" w:eastAsia="Calibri" w:hAnsi="Arial" w:cs="Arial"/>
          <w:b w:val="0"/>
          <w:bCs w:val="0"/>
          <w:iCs/>
          <w:smallCaps w:val="0"/>
          <w:color w:val="auto"/>
          <w:sz w:val="24"/>
          <w:szCs w:val="24"/>
        </w:rPr>
        <w:t>both</w:t>
      </w:r>
      <w:r w:rsidRPr="009235BE">
        <w:rPr>
          <w:rFonts w:ascii="Arial" w:eastAsia="Calibri" w:hAnsi="Arial" w:cs="Arial"/>
          <w:b w:val="0"/>
          <w:bCs w:val="0"/>
          <w:iCs/>
          <w:smallCaps w:val="0"/>
          <w:color w:val="auto"/>
          <w:sz w:val="24"/>
          <w:szCs w:val="24"/>
        </w:rPr>
        <w:t xml:space="preserve"> </w:t>
      </w:r>
      <w:r w:rsidR="005700FE" w:rsidRPr="009235BE">
        <w:rPr>
          <w:rFonts w:ascii="Arial" w:eastAsia="Calibri" w:hAnsi="Arial" w:cs="Arial"/>
          <w:b w:val="0"/>
          <w:bCs w:val="0"/>
          <w:iCs/>
          <w:smallCaps w:val="0"/>
          <w:color w:val="auto"/>
          <w:sz w:val="24"/>
          <w:szCs w:val="24"/>
        </w:rPr>
        <w:t>funders’</w:t>
      </w:r>
      <w:r w:rsidRPr="009235BE">
        <w:rPr>
          <w:rFonts w:ascii="Arial" w:eastAsia="Calibri" w:hAnsi="Arial" w:cs="Arial"/>
          <w:b w:val="0"/>
          <w:bCs w:val="0"/>
          <w:iCs/>
          <w:smallCaps w:val="0"/>
          <w:color w:val="auto"/>
          <w:sz w:val="24"/>
          <w:szCs w:val="24"/>
        </w:rPr>
        <w:t xml:space="preserve"> eligibility requirements</w:t>
      </w:r>
      <w:r>
        <w:rPr>
          <w:rFonts w:ascii="Arial" w:eastAsia="Calibri" w:hAnsi="Arial" w:cs="Arial"/>
          <w:b w:val="0"/>
          <w:bCs w:val="0"/>
          <w:iCs/>
          <w:smallCaps w:val="0"/>
          <w:color w:val="auto"/>
          <w:sz w:val="24"/>
          <w:szCs w:val="24"/>
        </w:rPr>
        <w:t xml:space="preserve">. </w:t>
      </w:r>
      <w:r w:rsidRPr="009235BE">
        <w:rPr>
          <w:rFonts w:ascii="Arial" w:eastAsia="Calibri" w:hAnsi="Arial" w:cs="Arial"/>
          <w:b w:val="0"/>
          <w:bCs w:val="0"/>
          <w:iCs/>
          <w:smallCaps w:val="0"/>
          <w:color w:val="auto"/>
          <w:sz w:val="24"/>
          <w:szCs w:val="24"/>
        </w:rPr>
        <w:t>A cost-allocation plan is required for this model unless all costs of the two programs are kept separate.</w:t>
      </w:r>
      <w:bookmarkEnd w:id="9"/>
    </w:p>
    <w:p w:rsidR="003D40AA" w:rsidRPr="003D40AA" w:rsidRDefault="003D40AA" w:rsidP="003D40AA"/>
    <w:p w:rsidR="009235BE" w:rsidRDefault="009235BE" w:rsidP="003D40AA">
      <w:pPr>
        <w:pStyle w:val="ListParagraph"/>
        <w:autoSpaceDE w:val="0"/>
        <w:autoSpaceDN w:val="0"/>
        <w:adjustRightInd w:val="0"/>
        <w:ind w:left="360"/>
        <w:contextualSpacing w:val="0"/>
        <w:rPr>
          <w:rFonts w:ascii="Arial" w:hAnsi="Arial" w:cs="Arial"/>
          <w:iCs/>
          <w:szCs w:val="24"/>
        </w:rPr>
      </w:pPr>
      <w:r w:rsidRPr="003D40AA">
        <w:rPr>
          <w:rFonts w:ascii="Arial" w:hAnsi="Arial" w:cs="Arial"/>
          <w:b/>
          <w:iCs/>
          <w:szCs w:val="24"/>
        </w:rPr>
        <w:t>Example 1:</w:t>
      </w:r>
      <w:r w:rsidRPr="009235BE">
        <w:rPr>
          <w:rFonts w:ascii="Arial" w:hAnsi="Arial" w:cs="Arial"/>
          <w:iCs/>
          <w:szCs w:val="24"/>
        </w:rPr>
        <w:t xml:space="preserve"> Head Start and State Preschool Partnership - Braiding funds to operate as a single program</w:t>
      </w:r>
      <w:r w:rsidR="00BB0582">
        <w:rPr>
          <w:rFonts w:ascii="Arial" w:hAnsi="Arial" w:cs="Arial"/>
          <w:iCs/>
          <w:szCs w:val="24"/>
        </w:rPr>
        <w:t>.</w:t>
      </w:r>
      <w:r w:rsidR="00035A55">
        <w:rPr>
          <w:rFonts w:ascii="Arial" w:hAnsi="Arial" w:cs="Arial"/>
          <w:iCs/>
          <w:szCs w:val="24"/>
        </w:rPr>
        <w:t xml:space="preserve"> </w:t>
      </w:r>
      <w:r w:rsidRPr="009235BE">
        <w:rPr>
          <w:rFonts w:ascii="Arial" w:hAnsi="Arial" w:cs="Arial"/>
          <w:iCs/>
          <w:szCs w:val="24"/>
        </w:rPr>
        <w:t>In this model, California State Preschool Program (CSPP) funds half-days for part of the year, typically fo</w:t>
      </w:r>
      <w:r w:rsidR="00421BCA">
        <w:rPr>
          <w:rFonts w:ascii="Arial" w:hAnsi="Arial" w:cs="Arial"/>
          <w:iCs/>
          <w:szCs w:val="24"/>
        </w:rPr>
        <w:t xml:space="preserve">r 175 days, and Head Start </w:t>
      </w:r>
      <w:r w:rsidRPr="009235BE">
        <w:rPr>
          <w:rFonts w:ascii="Arial" w:hAnsi="Arial" w:cs="Arial"/>
          <w:iCs/>
          <w:szCs w:val="24"/>
        </w:rPr>
        <w:t>funds the other half-days for the same part of the year. The funds are mixed in order to provide a seamless, full-day program</w:t>
      </w:r>
      <w:r w:rsidR="00BB0582">
        <w:rPr>
          <w:rFonts w:ascii="Arial" w:hAnsi="Arial" w:cs="Arial"/>
          <w:iCs/>
          <w:szCs w:val="24"/>
        </w:rPr>
        <w:t>.</w:t>
      </w:r>
      <w:r w:rsidRPr="009235BE">
        <w:rPr>
          <w:rFonts w:ascii="Arial" w:hAnsi="Arial" w:cs="Arial"/>
          <w:iCs/>
          <w:szCs w:val="24"/>
        </w:rPr>
        <w:t xml:space="preserve"> The mixing of funds in this model can be expressed by the following formula CSPP (part-year) + H</w:t>
      </w:r>
      <w:r w:rsidR="00421BCA">
        <w:rPr>
          <w:rFonts w:ascii="Arial" w:hAnsi="Arial" w:cs="Arial"/>
          <w:iCs/>
          <w:szCs w:val="24"/>
        </w:rPr>
        <w:t>ead Start</w:t>
      </w:r>
      <w:r w:rsidRPr="009235BE">
        <w:rPr>
          <w:rFonts w:ascii="Arial" w:hAnsi="Arial" w:cs="Arial"/>
          <w:iCs/>
          <w:szCs w:val="24"/>
        </w:rPr>
        <w:t xml:space="preserve"> (part-year) + additio</w:t>
      </w:r>
      <w:r>
        <w:rPr>
          <w:rFonts w:ascii="Arial" w:hAnsi="Arial" w:cs="Arial"/>
          <w:iCs/>
          <w:szCs w:val="24"/>
        </w:rPr>
        <w:t>nal funds = full-day, full-year</w:t>
      </w:r>
      <w:r w:rsidRPr="009235BE">
        <w:rPr>
          <w:rFonts w:ascii="Arial" w:hAnsi="Arial" w:cs="Arial"/>
          <w:iCs/>
          <w:szCs w:val="24"/>
        </w:rPr>
        <w:t xml:space="preserve"> (or full-day</w:t>
      </w:r>
      <w:r>
        <w:rPr>
          <w:rFonts w:ascii="Arial" w:hAnsi="Arial" w:cs="Arial"/>
          <w:iCs/>
          <w:szCs w:val="24"/>
        </w:rPr>
        <w:t>,</w:t>
      </w:r>
      <w:r w:rsidRPr="009235BE">
        <w:rPr>
          <w:rFonts w:ascii="Arial" w:hAnsi="Arial" w:cs="Arial"/>
          <w:iCs/>
          <w:szCs w:val="24"/>
        </w:rPr>
        <w:t xml:space="preserve"> part year)</w:t>
      </w:r>
      <w:r>
        <w:rPr>
          <w:rFonts w:ascii="Arial" w:hAnsi="Arial" w:cs="Arial"/>
          <w:iCs/>
          <w:szCs w:val="24"/>
        </w:rPr>
        <w:t>.</w:t>
      </w:r>
    </w:p>
    <w:p w:rsidR="003D40AA" w:rsidRDefault="003D40AA" w:rsidP="003D40AA">
      <w:pPr>
        <w:pStyle w:val="ListParagraph"/>
        <w:autoSpaceDE w:val="0"/>
        <w:autoSpaceDN w:val="0"/>
        <w:adjustRightInd w:val="0"/>
        <w:ind w:left="360"/>
        <w:contextualSpacing w:val="0"/>
        <w:rPr>
          <w:rFonts w:ascii="Arial" w:hAnsi="Arial" w:cs="Arial"/>
          <w:iCs/>
          <w:szCs w:val="24"/>
        </w:rPr>
      </w:pPr>
    </w:p>
    <w:p w:rsidR="004843D9" w:rsidRDefault="008834AC" w:rsidP="003D40AA">
      <w:pPr>
        <w:pStyle w:val="ListParagraph"/>
        <w:autoSpaceDE w:val="0"/>
        <w:autoSpaceDN w:val="0"/>
        <w:adjustRightInd w:val="0"/>
        <w:ind w:left="360"/>
        <w:contextualSpacing w:val="0"/>
        <w:rPr>
          <w:rFonts w:ascii="Arial" w:hAnsi="Arial" w:cs="Arial"/>
          <w:szCs w:val="24"/>
        </w:rPr>
      </w:pPr>
      <w:r w:rsidRPr="004D4855">
        <w:rPr>
          <w:rFonts w:ascii="Arial" w:hAnsi="Arial" w:cs="Arial"/>
          <w:b/>
          <w:szCs w:val="24"/>
        </w:rPr>
        <w:t>Example 2:</w:t>
      </w:r>
      <w:r w:rsidRPr="004D4855">
        <w:rPr>
          <w:rFonts w:ascii="Arial" w:hAnsi="Arial" w:cs="Arial"/>
          <w:szCs w:val="24"/>
        </w:rPr>
        <w:t xml:space="preserve"> </w:t>
      </w:r>
      <w:r w:rsidRPr="004D4855">
        <w:rPr>
          <w:rFonts w:ascii="Arial" w:hAnsi="Arial" w:cs="Arial"/>
          <w:bCs/>
          <w:szCs w:val="24"/>
        </w:rPr>
        <w:t>Head Start and Full-day CSPP or General Child Care Partnership, Head Start and Family Child Care Home Network Partnership</w:t>
      </w:r>
      <w:r w:rsidR="00BB0582">
        <w:rPr>
          <w:rFonts w:ascii="Arial" w:hAnsi="Arial" w:cs="Arial"/>
          <w:bCs/>
          <w:szCs w:val="24"/>
        </w:rPr>
        <w:t>.</w:t>
      </w:r>
      <w:r w:rsidR="00421BCA">
        <w:rPr>
          <w:rFonts w:ascii="Arial" w:hAnsi="Arial" w:cs="Arial"/>
          <w:bCs/>
          <w:szCs w:val="24"/>
        </w:rPr>
        <w:t xml:space="preserve"> </w:t>
      </w:r>
      <w:r w:rsidRPr="004D4855">
        <w:rPr>
          <w:rFonts w:ascii="Arial" w:hAnsi="Arial" w:cs="Arial"/>
          <w:szCs w:val="24"/>
        </w:rPr>
        <w:t xml:space="preserve">CSPP or General Child Care (CCTR) provides funds for the full year, typically for 246 days, and for the full day. Head Start provides an “umbrella” of additional services, including comprehensive services for children and families, additional training resources, additional staff and/or materials, and so forth. In this model, all children in each classroom or family child care home (FCCH) participating in the collaboration must be enrolled in CCTR </w:t>
      </w:r>
      <w:r w:rsidRPr="004D4855">
        <w:rPr>
          <w:rFonts w:ascii="Arial" w:hAnsi="Arial" w:cs="Arial"/>
          <w:i/>
          <w:iCs/>
          <w:szCs w:val="24"/>
        </w:rPr>
        <w:t xml:space="preserve">and </w:t>
      </w:r>
      <w:r w:rsidRPr="004D4855">
        <w:rPr>
          <w:rFonts w:ascii="Arial" w:hAnsi="Arial" w:cs="Arial"/>
          <w:szCs w:val="24"/>
        </w:rPr>
        <w:t>must be Head Start eligible. However, agencies may operate additional classrooms that are not involved in the collaboration for children who do not have dual eligibility and/or enrollment.</w:t>
      </w:r>
    </w:p>
    <w:p w:rsidR="003D40AA" w:rsidRPr="004D4855" w:rsidRDefault="003D40AA" w:rsidP="003D40AA">
      <w:pPr>
        <w:pStyle w:val="ListParagraph"/>
        <w:autoSpaceDE w:val="0"/>
        <w:autoSpaceDN w:val="0"/>
        <w:adjustRightInd w:val="0"/>
        <w:ind w:left="360"/>
        <w:contextualSpacing w:val="0"/>
        <w:rPr>
          <w:rFonts w:ascii="Arial" w:hAnsi="Arial" w:cs="Arial"/>
          <w:szCs w:val="24"/>
        </w:rPr>
      </w:pPr>
    </w:p>
    <w:p w:rsidR="004843D9" w:rsidRDefault="008834AC" w:rsidP="003D40AA">
      <w:pPr>
        <w:pStyle w:val="ListParagraph"/>
        <w:autoSpaceDE w:val="0"/>
        <w:autoSpaceDN w:val="0"/>
        <w:adjustRightInd w:val="0"/>
        <w:ind w:left="360"/>
        <w:contextualSpacing w:val="0"/>
        <w:rPr>
          <w:rFonts w:ascii="Arial" w:hAnsi="Arial" w:cs="Arial"/>
          <w:szCs w:val="24"/>
        </w:rPr>
      </w:pPr>
      <w:r w:rsidRPr="004D4855">
        <w:rPr>
          <w:rFonts w:ascii="Arial" w:hAnsi="Arial" w:cs="Arial"/>
          <w:szCs w:val="24"/>
        </w:rPr>
        <w:t>Partnerships of this kind may operate as a single program with mixed funds or may operate with funds and services separately accounted for by each partner agency</w:t>
      </w:r>
      <w:r w:rsidRPr="004D4855">
        <w:rPr>
          <w:rStyle w:val="FootnoteReference"/>
          <w:rFonts w:ascii="Arial" w:hAnsi="Arial" w:cs="Arial"/>
          <w:szCs w:val="24"/>
        </w:rPr>
        <w:footnoteReference w:id="6"/>
      </w:r>
      <w:r w:rsidRPr="004D4855">
        <w:rPr>
          <w:rFonts w:ascii="Arial" w:hAnsi="Arial" w:cs="Arial"/>
          <w:szCs w:val="24"/>
        </w:rPr>
        <w:t>.</w:t>
      </w:r>
    </w:p>
    <w:p w:rsidR="003D40AA" w:rsidRPr="004D4855" w:rsidRDefault="003D40AA" w:rsidP="003D40AA">
      <w:pPr>
        <w:pStyle w:val="ListParagraph"/>
        <w:autoSpaceDE w:val="0"/>
        <w:autoSpaceDN w:val="0"/>
        <w:adjustRightInd w:val="0"/>
        <w:ind w:left="360"/>
        <w:contextualSpacing w:val="0"/>
        <w:rPr>
          <w:rFonts w:ascii="Arial" w:hAnsi="Arial" w:cs="Arial"/>
          <w:szCs w:val="24"/>
        </w:rPr>
      </w:pPr>
    </w:p>
    <w:p w:rsidR="004843D9" w:rsidRPr="004D4855" w:rsidRDefault="008834AC" w:rsidP="003D40AA">
      <w:pPr>
        <w:pStyle w:val="ListParagraph"/>
        <w:autoSpaceDE w:val="0"/>
        <w:autoSpaceDN w:val="0"/>
        <w:adjustRightInd w:val="0"/>
        <w:ind w:left="360"/>
        <w:contextualSpacing w:val="0"/>
        <w:rPr>
          <w:rFonts w:ascii="Arial" w:hAnsi="Arial" w:cs="Arial"/>
          <w:i/>
          <w:szCs w:val="24"/>
        </w:rPr>
      </w:pPr>
      <w:r w:rsidRPr="004D4855">
        <w:rPr>
          <w:rFonts w:ascii="Arial" w:hAnsi="Arial" w:cs="Arial"/>
          <w:b/>
          <w:szCs w:val="24"/>
        </w:rPr>
        <w:t>Example 3</w:t>
      </w:r>
      <w:r w:rsidRPr="004D4855">
        <w:rPr>
          <w:rFonts w:ascii="Arial" w:hAnsi="Arial" w:cs="Arial"/>
          <w:szCs w:val="24"/>
        </w:rPr>
        <w:t>: Title I, Head Start and State Preschool - ESEA/NCLB Title I, Part A funds are available to support preschool programs, with requirements for teachers and paraprofessionals. These programs must coordinate with other federal programs, so a braided program might include Title I, Head Start and State Preschool or other combinations</w:t>
      </w:r>
      <w:r w:rsidRPr="004D4855">
        <w:rPr>
          <w:rStyle w:val="FootnoteReference"/>
          <w:rFonts w:ascii="Arial" w:hAnsi="Arial" w:cs="Arial"/>
          <w:szCs w:val="24"/>
        </w:rPr>
        <w:footnoteReference w:id="7"/>
      </w:r>
      <w:r w:rsidRPr="004D4855">
        <w:rPr>
          <w:rFonts w:ascii="Arial" w:hAnsi="Arial" w:cs="Arial"/>
          <w:szCs w:val="24"/>
        </w:rPr>
        <w:t>.</w:t>
      </w:r>
      <w:r w:rsidRPr="004D4855">
        <w:rPr>
          <w:rFonts w:ascii="Arial" w:hAnsi="Arial" w:cs="Arial"/>
          <w:szCs w:val="24"/>
        </w:rPr>
        <w:br/>
      </w:r>
    </w:p>
    <w:p w:rsidR="004843D9" w:rsidRDefault="008834AC" w:rsidP="003D40AA">
      <w:pPr>
        <w:pStyle w:val="Heading1"/>
        <w:spacing w:before="0"/>
        <w:rPr>
          <w:rFonts w:ascii="Arial" w:hAnsi="Arial" w:cs="Arial"/>
          <w:sz w:val="24"/>
          <w:szCs w:val="24"/>
        </w:rPr>
      </w:pPr>
      <w:bookmarkStart w:id="10" w:name="_Toc360087002"/>
      <w:r w:rsidRPr="004D4855">
        <w:rPr>
          <w:rFonts w:ascii="Arial" w:hAnsi="Arial" w:cs="Arial"/>
          <w:sz w:val="24"/>
          <w:szCs w:val="24"/>
        </w:rPr>
        <w:t>Rating and Monitoring</w:t>
      </w:r>
      <w:bookmarkEnd w:id="10"/>
      <w:r w:rsidRPr="004D4855">
        <w:rPr>
          <w:rFonts w:ascii="Arial" w:hAnsi="Arial" w:cs="Arial"/>
          <w:sz w:val="24"/>
          <w:szCs w:val="24"/>
        </w:rPr>
        <w:t xml:space="preserve"> </w:t>
      </w:r>
    </w:p>
    <w:p w:rsidR="003D40AA" w:rsidRPr="003D40AA" w:rsidRDefault="003D40AA" w:rsidP="003D40AA"/>
    <w:p w:rsidR="004843D9" w:rsidRDefault="008834AC" w:rsidP="003D40AA">
      <w:pPr>
        <w:rPr>
          <w:rFonts w:ascii="Arial" w:eastAsia="Times New Roman" w:hAnsi="Arial" w:cs="Arial"/>
          <w:szCs w:val="24"/>
        </w:rPr>
      </w:pPr>
      <w:r w:rsidRPr="004D4855">
        <w:rPr>
          <w:rFonts w:ascii="Arial" w:eastAsia="Times New Roman" w:hAnsi="Arial" w:cs="Arial"/>
          <w:szCs w:val="24"/>
        </w:rPr>
        <w:t>After the 17 Consortia representatives reached agreement on the TQRIS framework and common elements, a “Rating and Monitoring” workgroup consisting of volunteers from regional or county consortia met to discuss the details of tier implementation</w:t>
      </w:r>
      <w:r w:rsidR="00BB0582">
        <w:rPr>
          <w:rFonts w:ascii="Arial" w:eastAsia="Times New Roman" w:hAnsi="Arial" w:cs="Arial"/>
          <w:szCs w:val="24"/>
        </w:rPr>
        <w:t xml:space="preserve"> .</w:t>
      </w:r>
      <w:r w:rsidRPr="004D4855">
        <w:rPr>
          <w:rFonts w:ascii="Arial" w:eastAsia="Times New Roman" w:hAnsi="Arial" w:cs="Arial"/>
          <w:szCs w:val="24"/>
        </w:rPr>
        <w:t>The workgroup made recommendations, which were adopted by the larger Consortia, which defined common methodology for rating programs and identified areas left to local control</w:t>
      </w:r>
      <w:r w:rsidR="00BB0582">
        <w:rPr>
          <w:rFonts w:ascii="Arial" w:eastAsia="Times New Roman" w:hAnsi="Arial" w:cs="Arial"/>
          <w:szCs w:val="24"/>
        </w:rPr>
        <w:t xml:space="preserve"> .</w:t>
      </w:r>
      <w:r w:rsidRPr="004D4855">
        <w:rPr>
          <w:rFonts w:ascii="Arial" w:eastAsia="Times New Roman" w:hAnsi="Arial" w:cs="Arial"/>
          <w:szCs w:val="24"/>
        </w:rPr>
        <w:t>This section outlines these agreements.</w:t>
      </w:r>
    </w:p>
    <w:p w:rsidR="003D40AA" w:rsidRPr="004D4855" w:rsidRDefault="003D40AA" w:rsidP="003D40AA">
      <w:pPr>
        <w:rPr>
          <w:rFonts w:ascii="Arial" w:eastAsia="Times New Roman" w:hAnsi="Arial" w:cs="Arial"/>
          <w:szCs w:val="24"/>
        </w:rPr>
      </w:pPr>
    </w:p>
    <w:p w:rsidR="004843D9" w:rsidRDefault="008834AC" w:rsidP="003D40AA">
      <w:pPr>
        <w:rPr>
          <w:rFonts w:ascii="Arial" w:hAnsi="Arial" w:cs="Arial"/>
          <w:szCs w:val="24"/>
        </w:rPr>
      </w:pPr>
      <w:r w:rsidRPr="004D4855">
        <w:rPr>
          <w:rFonts w:ascii="Arial" w:hAnsi="Arial" w:cs="Arial"/>
          <w:szCs w:val="24"/>
        </w:rPr>
        <w:t xml:space="preserve">Consortia agreements ensure that the California RTT-ELC program maintains </w:t>
      </w:r>
      <w:r w:rsidRPr="004D4855">
        <w:rPr>
          <w:rStyle w:val="SubtitleChar"/>
          <w:rFonts w:ascii="Arial" w:hAnsi="Arial" w:cs="Arial"/>
          <w:b/>
          <w:spacing w:val="0"/>
        </w:rPr>
        <w:t>fidelity of implementation</w:t>
      </w:r>
      <w:r w:rsidR="000F0A56" w:rsidRPr="004D4855">
        <w:rPr>
          <w:rStyle w:val="SubtitleChar"/>
          <w:rFonts w:ascii="Arial" w:hAnsi="Arial" w:cs="Arial"/>
          <w:spacing w:val="0"/>
        </w:rPr>
        <w:fldChar w:fldCharType="begin"/>
      </w:r>
      <w:r w:rsidRPr="004D4855">
        <w:rPr>
          <w:rFonts w:ascii="Arial" w:hAnsi="Arial" w:cs="Arial"/>
          <w:szCs w:val="24"/>
        </w:rPr>
        <w:instrText xml:space="preserve"> XE "</w:instrText>
      </w:r>
      <w:r w:rsidRPr="004D4855">
        <w:rPr>
          <w:rStyle w:val="SubtitleChar"/>
          <w:rFonts w:ascii="Arial" w:hAnsi="Arial" w:cs="Arial"/>
          <w:spacing w:val="0"/>
        </w:rPr>
        <w:instrText>Fidelity of implementation</w:instrText>
      </w:r>
      <w:r w:rsidRPr="004D4855">
        <w:rPr>
          <w:rFonts w:ascii="Arial" w:hAnsi="Arial" w:cs="Arial"/>
          <w:szCs w:val="24"/>
        </w:rPr>
        <w:instrText xml:space="preserve">" </w:instrText>
      </w:r>
      <w:r w:rsidR="000F0A56" w:rsidRPr="004D4855">
        <w:rPr>
          <w:rStyle w:val="SubtitleChar"/>
          <w:rFonts w:ascii="Arial" w:hAnsi="Arial" w:cs="Arial"/>
          <w:spacing w:val="0"/>
        </w:rPr>
        <w:fldChar w:fldCharType="end"/>
      </w:r>
      <w:r w:rsidRPr="004D4855">
        <w:rPr>
          <w:rFonts w:ascii="Arial" w:hAnsi="Arial" w:cs="Arial"/>
          <w:szCs w:val="24"/>
        </w:rPr>
        <w:t xml:space="preserve"> across counties</w:t>
      </w:r>
      <w:r w:rsidR="00BB0582">
        <w:rPr>
          <w:rFonts w:ascii="Arial" w:hAnsi="Arial" w:cs="Arial"/>
          <w:szCs w:val="24"/>
        </w:rPr>
        <w:t>.</w:t>
      </w:r>
      <w:r w:rsidR="005700FE">
        <w:rPr>
          <w:rFonts w:ascii="Arial" w:hAnsi="Arial" w:cs="Arial"/>
          <w:szCs w:val="24"/>
        </w:rPr>
        <w:t xml:space="preserve"> </w:t>
      </w:r>
      <w:r w:rsidRPr="004D4855">
        <w:rPr>
          <w:rFonts w:ascii="Arial" w:hAnsi="Arial" w:cs="Arial"/>
          <w:szCs w:val="24"/>
        </w:rPr>
        <w:t>These agreements designate where counties have local control, and where the delivery of the program is consistent across counties, and implemented in the way in which it was designed to be delivered. All counties agree to implement all tools, measures, and documents to fidelity, adhering to the author’s original approach. Preserving the components that made the original practice effective can directly impact the success of desired outcomes.</w:t>
      </w:r>
    </w:p>
    <w:p w:rsidR="002F66A6" w:rsidRPr="004D4855" w:rsidRDefault="002F66A6" w:rsidP="003D40AA">
      <w:pPr>
        <w:rPr>
          <w:rFonts w:ascii="Arial" w:hAnsi="Arial" w:cs="Arial"/>
          <w:szCs w:val="24"/>
        </w:rPr>
      </w:pPr>
    </w:p>
    <w:p w:rsidR="004843D9" w:rsidRDefault="008834AC" w:rsidP="003D40AA">
      <w:pPr>
        <w:rPr>
          <w:rFonts w:ascii="Arial" w:hAnsi="Arial" w:cs="Arial"/>
          <w:szCs w:val="24"/>
        </w:rPr>
      </w:pPr>
      <w:r w:rsidRPr="004D4855">
        <w:rPr>
          <w:rFonts w:ascii="Arial" w:hAnsi="Arial" w:cs="Arial"/>
          <w:szCs w:val="24"/>
        </w:rPr>
        <w:t>One way to ensure high quality program implementation is for Consortia to identify and clearly stipulate four distinct TQRIS Functions:</w:t>
      </w:r>
    </w:p>
    <w:p w:rsidR="003D40AA" w:rsidRPr="004D4855" w:rsidRDefault="003D40AA" w:rsidP="003D40AA">
      <w:pPr>
        <w:rPr>
          <w:rFonts w:ascii="Arial" w:hAnsi="Arial" w:cs="Arial"/>
          <w:szCs w:val="24"/>
        </w:rPr>
      </w:pPr>
    </w:p>
    <w:p w:rsidR="004843D9" w:rsidRDefault="008834AC" w:rsidP="003D40AA">
      <w:pPr>
        <w:pStyle w:val="ListParagraph"/>
        <w:numPr>
          <w:ilvl w:val="0"/>
          <w:numId w:val="11"/>
        </w:numPr>
        <w:rPr>
          <w:rFonts w:ascii="Arial" w:hAnsi="Arial" w:cs="Arial"/>
          <w:szCs w:val="24"/>
        </w:rPr>
      </w:pPr>
      <w:r w:rsidRPr="004D4855">
        <w:rPr>
          <w:rFonts w:ascii="Arial" w:hAnsi="Arial" w:cs="Arial"/>
          <w:b/>
          <w:i/>
          <w:szCs w:val="24"/>
        </w:rPr>
        <w:t>Raters</w:t>
      </w:r>
      <w:r w:rsidR="000F0A56" w:rsidRPr="004D4855">
        <w:rPr>
          <w:rFonts w:ascii="Arial" w:hAnsi="Arial" w:cs="Arial"/>
          <w:b/>
          <w:i/>
          <w:szCs w:val="24"/>
        </w:rPr>
        <w:fldChar w:fldCharType="begin"/>
      </w:r>
      <w:r w:rsidRPr="004D4855">
        <w:rPr>
          <w:rFonts w:ascii="Arial" w:hAnsi="Arial" w:cs="Arial"/>
          <w:szCs w:val="24"/>
        </w:rPr>
        <w:instrText xml:space="preserve"> XE "</w:instrText>
      </w:r>
      <w:r w:rsidRPr="004D4855">
        <w:rPr>
          <w:rFonts w:ascii="Arial" w:hAnsi="Arial" w:cs="Arial"/>
          <w:b/>
          <w:i/>
          <w:szCs w:val="24"/>
        </w:rPr>
        <w:instrText>Raters</w:instrText>
      </w:r>
      <w:r w:rsidRPr="004D4855">
        <w:rPr>
          <w:rFonts w:ascii="Arial" w:hAnsi="Arial" w:cs="Arial"/>
          <w:szCs w:val="24"/>
        </w:rPr>
        <w:instrText xml:space="preserve">" </w:instrText>
      </w:r>
      <w:r w:rsidR="000F0A56" w:rsidRPr="004D4855">
        <w:rPr>
          <w:rFonts w:ascii="Arial" w:hAnsi="Arial" w:cs="Arial"/>
          <w:b/>
          <w:i/>
          <w:szCs w:val="24"/>
        </w:rPr>
        <w:fldChar w:fldCharType="end"/>
      </w:r>
      <w:r w:rsidRPr="004D4855">
        <w:rPr>
          <w:rFonts w:ascii="Arial" w:hAnsi="Arial" w:cs="Arial"/>
          <w:szCs w:val="24"/>
        </w:rPr>
        <w:t xml:space="preserve"> review and va</w:t>
      </w:r>
      <w:r w:rsidR="005700FE">
        <w:rPr>
          <w:rFonts w:ascii="Arial" w:hAnsi="Arial" w:cs="Arial"/>
          <w:szCs w:val="24"/>
        </w:rPr>
        <w:t>lidate portfolio documentation.</w:t>
      </w:r>
      <w:r w:rsidRPr="004D4855">
        <w:rPr>
          <w:rFonts w:ascii="Arial" w:hAnsi="Arial" w:cs="Arial"/>
          <w:szCs w:val="24"/>
        </w:rPr>
        <w:t xml:space="preserve"> </w:t>
      </w:r>
    </w:p>
    <w:p w:rsidR="003D40AA" w:rsidRPr="004D4855" w:rsidRDefault="003D40AA" w:rsidP="003D40AA">
      <w:pPr>
        <w:pStyle w:val="ListParagraph"/>
        <w:rPr>
          <w:rFonts w:ascii="Arial" w:hAnsi="Arial" w:cs="Arial"/>
          <w:szCs w:val="24"/>
        </w:rPr>
      </w:pPr>
    </w:p>
    <w:p w:rsidR="004843D9" w:rsidRDefault="008834AC" w:rsidP="003D40AA">
      <w:pPr>
        <w:pStyle w:val="ListParagraph"/>
        <w:numPr>
          <w:ilvl w:val="0"/>
          <w:numId w:val="11"/>
        </w:numPr>
        <w:rPr>
          <w:rFonts w:ascii="Arial" w:hAnsi="Arial" w:cs="Arial"/>
          <w:szCs w:val="24"/>
        </w:rPr>
      </w:pPr>
      <w:r w:rsidRPr="004D4855">
        <w:rPr>
          <w:rFonts w:ascii="Arial" w:hAnsi="Arial" w:cs="Arial"/>
          <w:b/>
          <w:i/>
          <w:szCs w:val="24"/>
        </w:rPr>
        <w:t>External Assessors</w:t>
      </w:r>
      <w:r w:rsidR="000F0A56" w:rsidRPr="004D4855">
        <w:rPr>
          <w:rFonts w:ascii="Arial" w:hAnsi="Arial" w:cs="Arial"/>
          <w:b/>
          <w:i/>
          <w:szCs w:val="24"/>
        </w:rPr>
        <w:fldChar w:fldCharType="begin"/>
      </w:r>
      <w:r w:rsidRPr="004D4855">
        <w:rPr>
          <w:rFonts w:ascii="Arial" w:hAnsi="Arial" w:cs="Arial"/>
          <w:szCs w:val="24"/>
        </w:rPr>
        <w:instrText xml:space="preserve"> XE "</w:instrText>
      </w:r>
      <w:r w:rsidRPr="004D4855">
        <w:rPr>
          <w:rFonts w:ascii="Arial" w:hAnsi="Arial" w:cs="Arial"/>
          <w:b/>
          <w:i/>
          <w:szCs w:val="24"/>
        </w:rPr>
        <w:instrText>External Assessors</w:instrText>
      </w:r>
      <w:r w:rsidRPr="004D4855">
        <w:rPr>
          <w:rFonts w:ascii="Arial" w:hAnsi="Arial" w:cs="Arial"/>
          <w:szCs w:val="24"/>
        </w:rPr>
        <w:instrText xml:space="preserve">" </w:instrText>
      </w:r>
      <w:r w:rsidR="000F0A56" w:rsidRPr="004D4855">
        <w:rPr>
          <w:rFonts w:ascii="Arial" w:hAnsi="Arial" w:cs="Arial"/>
          <w:b/>
          <w:i/>
          <w:szCs w:val="24"/>
        </w:rPr>
        <w:fldChar w:fldCharType="end"/>
      </w:r>
      <w:r w:rsidR="002F66A6">
        <w:rPr>
          <w:rFonts w:ascii="Arial" w:hAnsi="Arial" w:cs="Arial"/>
          <w:szCs w:val="24"/>
        </w:rPr>
        <w:t>, trained o</w:t>
      </w:r>
      <w:r w:rsidRPr="004D4855">
        <w:rPr>
          <w:rFonts w:ascii="Arial" w:hAnsi="Arial" w:cs="Arial"/>
          <w:szCs w:val="24"/>
        </w:rPr>
        <w:t>n the Environment Rating Scales and/or Classroom Assessment Scoring System (CLASS) tool will carry out the asse</w:t>
      </w:r>
      <w:r w:rsidR="005700FE">
        <w:rPr>
          <w:rFonts w:ascii="Arial" w:hAnsi="Arial" w:cs="Arial"/>
          <w:szCs w:val="24"/>
        </w:rPr>
        <w:t>ssment portion of the rating.</w:t>
      </w:r>
    </w:p>
    <w:p w:rsidR="003D40AA" w:rsidRPr="003D40AA" w:rsidRDefault="003D40AA" w:rsidP="003D40AA">
      <w:pPr>
        <w:rPr>
          <w:rFonts w:ascii="Arial" w:hAnsi="Arial" w:cs="Arial"/>
          <w:szCs w:val="24"/>
        </w:rPr>
      </w:pPr>
    </w:p>
    <w:p w:rsidR="004843D9" w:rsidRDefault="008834AC" w:rsidP="003D40AA">
      <w:pPr>
        <w:pStyle w:val="ListParagraph"/>
        <w:numPr>
          <w:ilvl w:val="0"/>
          <w:numId w:val="11"/>
        </w:numPr>
        <w:rPr>
          <w:rFonts w:ascii="Arial" w:hAnsi="Arial" w:cs="Arial"/>
          <w:szCs w:val="24"/>
        </w:rPr>
      </w:pPr>
      <w:r w:rsidRPr="004D4855">
        <w:rPr>
          <w:rFonts w:ascii="Arial" w:hAnsi="Arial" w:cs="Arial"/>
          <w:b/>
          <w:i/>
          <w:szCs w:val="24"/>
        </w:rPr>
        <w:t>Monitors</w:t>
      </w:r>
      <w:r w:rsidR="000F0A56" w:rsidRPr="004D4855">
        <w:rPr>
          <w:rFonts w:ascii="Arial" w:hAnsi="Arial" w:cs="Arial"/>
          <w:b/>
          <w:i/>
          <w:szCs w:val="24"/>
        </w:rPr>
        <w:fldChar w:fldCharType="begin"/>
      </w:r>
      <w:r w:rsidRPr="004D4855">
        <w:rPr>
          <w:rFonts w:ascii="Arial" w:hAnsi="Arial" w:cs="Arial"/>
          <w:szCs w:val="24"/>
        </w:rPr>
        <w:instrText xml:space="preserve"> XE "</w:instrText>
      </w:r>
      <w:r w:rsidRPr="004D4855">
        <w:rPr>
          <w:rFonts w:ascii="Arial" w:hAnsi="Arial" w:cs="Arial"/>
          <w:b/>
          <w:i/>
          <w:szCs w:val="24"/>
        </w:rPr>
        <w:instrText>Monitors</w:instrText>
      </w:r>
      <w:r w:rsidRPr="004D4855">
        <w:rPr>
          <w:rFonts w:ascii="Arial" w:hAnsi="Arial" w:cs="Arial"/>
          <w:szCs w:val="24"/>
        </w:rPr>
        <w:instrText xml:space="preserve">" </w:instrText>
      </w:r>
      <w:r w:rsidR="000F0A56" w:rsidRPr="004D4855">
        <w:rPr>
          <w:rFonts w:ascii="Arial" w:hAnsi="Arial" w:cs="Arial"/>
          <w:b/>
          <w:i/>
          <w:szCs w:val="24"/>
        </w:rPr>
        <w:fldChar w:fldCharType="end"/>
      </w:r>
      <w:r w:rsidR="002F66A6">
        <w:rPr>
          <w:rFonts w:ascii="Arial" w:hAnsi="Arial" w:cs="Arial"/>
          <w:szCs w:val="24"/>
        </w:rPr>
        <w:t xml:space="preserve"> ensure </w:t>
      </w:r>
      <w:r w:rsidRPr="004D4855">
        <w:rPr>
          <w:rFonts w:ascii="Arial" w:hAnsi="Arial" w:cs="Arial"/>
          <w:szCs w:val="24"/>
        </w:rPr>
        <w:t>sites maintain their rated quality and compl</w:t>
      </w:r>
      <w:r w:rsidR="005700FE">
        <w:rPr>
          <w:rFonts w:ascii="Arial" w:hAnsi="Arial" w:cs="Arial"/>
          <w:szCs w:val="24"/>
        </w:rPr>
        <w:t>iance with program requirements.</w:t>
      </w:r>
    </w:p>
    <w:p w:rsidR="003D40AA" w:rsidRPr="003D40AA" w:rsidRDefault="003D40AA" w:rsidP="003D40AA">
      <w:pPr>
        <w:rPr>
          <w:rFonts w:ascii="Arial" w:hAnsi="Arial" w:cs="Arial"/>
          <w:szCs w:val="24"/>
        </w:rPr>
      </w:pPr>
    </w:p>
    <w:p w:rsidR="004843D9" w:rsidRDefault="008834AC" w:rsidP="003D40AA">
      <w:pPr>
        <w:pStyle w:val="ListParagraph"/>
        <w:numPr>
          <w:ilvl w:val="0"/>
          <w:numId w:val="11"/>
        </w:numPr>
        <w:rPr>
          <w:rFonts w:ascii="Arial" w:hAnsi="Arial" w:cs="Arial"/>
          <w:szCs w:val="24"/>
        </w:rPr>
      </w:pPr>
      <w:r w:rsidRPr="004D4855">
        <w:rPr>
          <w:rFonts w:ascii="Arial" w:hAnsi="Arial" w:cs="Arial"/>
          <w:b/>
          <w:i/>
          <w:szCs w:val="24"/>
        </w:rPr>
        <w:t>Technical Assistance (TA) Providers</w:t>
      </w:r>
      <w:r w:rsidR="000F0A56" w:rsidRPr="004D4855">
        <w:rPr>
          <w:rFonts w:ascii="Arial" w:hAnsi="Arial" w:cs="Arial"/>
          <w:szCs w:val="24"/>
        </w:rPr>
        <w:fldChar w:fldCharType="begin"/>
      </w:r>
      <w:r w:rsidRPr="004D4855">
        <w:rPr>
          <w:rFonts w:ascii="Arial" w:hAnsi="Arial" w:cs="Arial"/>
          <w:szCs w:val="24"/>
        </w:rPr>
        <w:instrText xml:space="preserve"> XE "</w:instrText>
      </w:r>
      <w:r w:rsidRPr="004D4855">
        <w:rPr>
          <w:rFonts w:ascii="Arial" w:hAnsi="Arial" w:cs="Arial"/>
          <w:b/>
          <w:i/>
          <w:szCs w:val="24"/>
        </w:rPr>
        <w:instrText>Technical Assistance Providers</w:instrText>
      </w:r>
      <w:r w:rsidRPr="004D4855">
        <w:rPr>
          <w:rFonts w:ascii="Arial" w:hAnsi="Arial" w:cs="Arial"/>
          <w:szCs w:val="24"/>
        </w:rPr>
        <w:instrText xml:space="preserve">" </w:instrText>
      </w:r>
      <w:r w:rsidR="000F0A56" w:rsidRPr="004D4855">
        <w:rPr>
          <w:rFonts w:ascii="Arial" w:hAnsi="Arial" w:cs="Arial"/>
          <w:szCs w:val="24"/>
        </w:rPr>
        <w:fldChar w:fldCharType="end"/>
      </w:r>
      <w:r w:rsidRPr="004D4855">
        <w:rPr>
          <w:rFonts w:ascii="Arial" w:hAnsi="Arial" w:cs="Arial"/>
          <w:szCs w:val="24"/>
        </w:rPr>
        <w:t xml:space="preserve"> support the creation and/or implementation of the Quality Improvement Plan</w:t>
      </w:r>
      <w:r>
        <w:rPr>
          <w:rFonts w:ascii="Arial" w:hAnsi="Arial" w:cs="Arial"/>
          <w:szCs w:val="24"/>
        </w:rPr>
        <w:t xml:space="preserve"> (QIP)</w:t>
      </w:r>
      <w:r w:rsidR="00BB0582">
        <w:rPr>
          <w:rFonts w:ascii="Arial" w:hAnsi="Arial" w:cs="Arial"/>
          <w:szCs w:val="24"/>
        </w:rPr>
        <w:t>.</w:t>
      </w:r>
      <w:r w:rsidR="002F66A6">
        <w:rPr>
          <w:rFonts w:ascii="Arial" w:hAnsi="Arial" w:cs="Arial"/>
          <w:szCs w:val="24"/>
        </w:rPr>
        <w:t xml:space="preserve"> </w:t>
      </w:r>
      <w:r w:rsidRPr="004D4855">
        <w:rPr>
          <w:rFonts w:ascii="Arial" w:hAnsi="Arial" w:cs="Arial"/>
          <w:szCs w:val="24"/>
        </w:rPr>
        <w:t xml:space="preserve">TA providers </w:t>
      </w:r>
      <w:r w:rsidR="002F66A6">
        <w:rPr>
          <w:rFonts w:ascii="Arial" w:hAnsi="Arial" w:cs="Arial"/>
          <w:szCs w:val="24"/>
        </w:rPr>
        <w:t xml:space="preserve">also may </w:t>
      </w:r>
      <w:r w:rsidRPr="004D4855">
        <w:rPr>
          <w:rFonts w:ascii="Arial" w:hAnsi="Arial" w:cs="Arial"/>
          <w:szCs w:val="24"/>
        </w:rPr>
        <w:t>assist sites with the development of the basic portfolio for rating.</w:t>
      </w:r>
    </w:p>
    <w:p w:rsidR="003D40AA" w:rsidRPr="003D40AA" w:rsidRDefault="003D40AA" w:rsidP="003D40AA">
      <w:pPr>
        <w:rPr>
          <w:rFonts w:ascii="Arial" w:hAnsi="Arial" w:cs="Arial"/>
          <w:szCs w:val="24"/>
        </w:rPr>
      </w:pPr>
    </w:p>
    <w:p w:rsidR="004843D9" w:rsidRPr="004D4855" w:rsidRDefault="008834AC" w:rsidP="003D40AA">
      <w:pPr>
        <w:rPr>
          <w:rFonts w:ascii="Arial" w:hAnsi="Arial" w:cs="Arial"/>
          <w:szCs w:val="24"/>
        </w:rPr>
      </w:pPr>
      <w:r w:rsidRPr="004D4855">
        <w:rPr>
          <w:rFonts w:ascii="Arial" w:hAnsi="Arial" w:cs="Arial"/>
          <w:szCs w:val="24"/>
        </w:rPr>
        <w:t>While some functions may be fulfilled by the same person, individuals cannot serve as an external assessor and provide technical assistance or coaching services to the same group of teachers/sites.</w:t>
      </w:r>
    </w:p>
    <w:p w:rsidR="004843D9" w:rsidRPr="004D4855" w:rsidRDefault="004843D9" w:rsidP="003D40AA">
      <w:pPr>
        <w:rPr>
          <w:rFonts w:ascii="Arial" w:hAnsi="Arial" w:cs="Arial"/>
          <w:szCs w:val="24"/>
        </w:rPr>
      </w:pPr>
    </w:p>
    <w:p w:rsidR="004843D9" w:rsidRPr="004D4855" w:rsidRDefault="004843D9" w:rsidP="003D40AA">
      <w:pPr>
        <w:rPr>
          <w:rFonts w:ascii="Arial" w:hAnsi="Arial" w:cs="Arial"/>
          <w:szCs w:val="24"/>
        </w:rPr>
      </w:pPr>
    </w:p>
    <w:p w:rsidR="004843D9" w:rsidRPr="004D4855" w:rsidRDefault="008834AC" w:rsidP="003D40AA">
      <w:pPr>
        <w:rPr>
          <w:rFonts w:ascii="Arial" w:hAnsi="Arial" w:cs="Arial"/>
          <w:i/>
          <w:szCs w:val="24"/>
        </w:rPr>
      </w:pPr>
      <w:r w:rsidRPr="004D4855">
        <w:rPr>
          <w:rFonts w:ascii="Arial" w:hAnsi="Arial" w:cs="Arial"/>
          <w:i/>
          <w:szCs w:val="24"/>
        </w:rPr>
        <w:br w:type="page"/>
      </w:r>
    </w:p>
    <w:p w:rsidR="004843D9" w:rsidRDefault="008834AC" w:rsidP="003D40AA">
      <w:pPr>
        <w:pStyle w:val="Heading1"/>
        <w:spacing w:before="0"/>
        <w:rPr>
          <w:rFonts w:ascii="Arial" w:hAnsi="Arial" w:cs="Arial"/>
          <w:sz w:val="24"/>
          <w:szCs w:val="24"/>
        </w:rPr>
      </w:pPr>
      <w:bookmarkStart w:id="11" w:name="_Toc360087003"/>
      <w:r w:rsidRPr="004D4855">
        <w:rPr>
          <w:rFonts w:ascii="Arial" w:hAnsi="Arial" w:cs="Arial"/>
          <w:sz w:val="24"/>
          <w:szCs w:val="24"/>
        </w:rPr>
        <w:t>Site Rating</w:t>
      </w:r>
      <w:bookmarkEnd w:id="11"/>
      <w:r w:rsidRPr="004D4855">
        <w:rPr>
          <w:rFonts w:ascii="Arial" w:hAnsi="Arial" w:cs="Arial"/>
          <w:sz w:val="24"/>
          <w:szCs w:val="24"/>
        </w:rPr>
        <w:t xml:space="preserve"> </w:t>
      </w:r>
    </w:p>
    <w:p w:rsidR="003D40AA" w:rsidRPr="003D40AA" w:rsidRDefault="003D40AA" w:rsidP="003D40AA"/>
    <w:p w:rsidR="004843D9" w:rsidRDefault="008834AC" w:rsidP="003D40AA">
      <w:pPr>
        <w:pStyle w:val="NormalWeb"/>
        <w:autoSpaceDE w:val="0"/>
        <w:autoSpaceDN w:val="0"/>
        <w:adjustRightInd w:val="0"/>
        <w:spacing w:before="0" w:beforeAutospacing="0" w:after="0" w:afterAutospacing="0"/>
        <w:rPr>
          <w:rFonts w:ascii="Arial" w:hAnsi="Arial" w:cs="Arial"/>
        </w:rPr>
      </w:pPr>
      <w:r w:rsidRPr="004D4855">
        <w:rPr>
          <w:rFonts w:ascii="Arial" w:hAnsi="Arial" w:cs="Arial"/>
        </w:rPr>
        <w:t xml:space="preserve">The RTT-ELC Consortia has adopted a portfolio-based rating process in combination with </w:t>
      </w:r>
      <w:r>
        <w:rPr>
          <w:rFonts w:ascii="Arial" w:hAnsi="Arial" w:cs="Arial"/>
        </w:rPr>
        <w:t xml:space="preserve">external </w:t>
      </w:r>
      <w:r w:rsidRPr="004D4855">
        <w:rPr>
          <w:rFonts w:ascii="Arial" w:hAnsi="Arial" w:cs="Arial"/>
        </w:rPr>
        <w:t>assessment</w:t>
      </w:r>
      <w:r w:rsidR="00BB0582">
        <w:rPr>
          <w:rFonts w:ascii="Arial" w:hAnsi="Arial" w:cs="Arial"/>
        </w:rPr>
        <w:t xml:space="preserve"> .</w:t>
      </w:r>
      <w:r w:rsidRPr="004D4855">
        <w:rPr>
          <w:rFonts w:ascii="Arial" w:hAnsi="Arial" w:cs="Arial"/>
        </w:rPr>
        <w:t xml:space="preserve">The information below provides more specific information about frequency, assessment, and specific elements. </w:t>
      </w:r>
    </w:p>
    <w:p w:rsidR="003D40AA" w:rsidRPr="004D4855" w:rsidRDefault="003D40AA" w:rsidP="003D40AA">
      <w:pPr>
        <w:pStyle w:val="NormalWeb"/>
        <w:autoSpaceDE w:val="0"/>
        <w:autoSpaceDN w:val="0"/>
        <w:adjustRightInd w:val="0"/>
        <w:spacing w:before="0" w:beforeAutospacing="0" w:after="0" w:afterAutospacing="0"/>
        <w:rPr>
          <w:rFonts w:ascii="Arial" w:hAnsi="Arial" w:cs="Arial"/>
        </w:rPr>
      </w:pPr>
    </w:p>
    <w:p w:rsidR="003D40AA" w:rsidRDefault="008834AC" w:rsidP="003D40AA">
      <w:pPr>
        <w:pStyle w:val="Heading2"/>
        <w:spacing w:before="0"/>
        <w:rPr>
          <w:rFonts w:ascii="Arial" w:hAnsi="Arial" w:cs="Arial"/>
          <w:sz w:val="24"/>
          <w:szCs w:val="24"/>
        </w:rPr>
      </w:pPr>
      <w:bookmarkStart w:id="12" w:name="_Toc360087004"/>
      <w:r w:rsidRPr="004D4855">
        <w:rPr>
          <w:rFonts w:ascii="Arial" w:hAnsi="Arial" w:cs="Arial"/>
          <w:sz w:val="24"/>
          <w:szCs w:val="24"/>
        </w:rPr>
        <w:t>Rating Frequency</w:t>
      </w:r>
      <w:bookmarkEnd w:id="12"/>
    </w:p>
    <w:p w:rsidR="004843D9" w:rsidRPr="004D4855" w:rsidRDefault="000F0A56" w:rsidP="003D40AA">
      <w:pPr>
        <w:pStyle w:val="Heading2"/>
        <w:spacing w:before="0"/>
        <w:rPr>
          <w:rFonts w:ascii="Arial" w:hAnsi="Arial" w:cs="Arial"/>
          <w:sz w:val="24"/>
          <w:szCs w:val="24"/>
        </w:rPr>
      </w:pPr>
      <w:r w:rsidRPr="004D4855">
        <w:rPr>
          <w:rFonts w:ascii="Arial" w:hAnsi="Arial" w:cs="Arial"/>
          <w:sz w:val="24"/>
          <w:szCs w:val="24"/>
        </w:rPr>
        <w:fldChar w:fldCharType="begin"/>
      </w:r>
      <w:r w:rsidR="008834AC" w:rsidRPr="004D4855">
        <w:rPr>
          <w:rFonts w:ascii="Arial" w:hAnsi="Arial" w:cs="Arial"/>
          <w:sz w:val="24"/>
          <w:szCs w:val="24"/>
        </w:rPr>
        <w:instrText xml:space="preserve"> XE "Rating Frequency" </w:instrText>
      </w:r>
      <w:r w:rsidRPr="004D4855">
        <w:rPr>
          <w:rFonts w:ascii="Arial" w:hAnsi="Arial" w:cs="Arial"/>
          <w:sz w:val="24"/>
          <w:szCs w:val="24"/>
        </w:rPr>
        <w:fldChar w:fldCharType="end"/>
      </w:r>
    </w:p>
    <w:p w:rsidR="004843D9" w:rsidRPr="000E6D9F" w:rsidRDefault="008834AC" w:rsidP="000E6D9F">
      <w:pPr>
        <w:pStyle w:val="NormalWeb"/>
        <w:autoSpaceDE w:val="0"/>
        <w:autoSpaceDN w:val="0"/>
        <w:adjustRightInd w:val="0"/>
        <w:spacing w:before="0" w:beforeAutospacing="0" w:after="0" w:afterAutospacing="0"/>
        <w:rPr>
          <w:rFonts w:ascii="Arial" w:hAnsi="Arial" w:cs="Arial"/>
        </w:rPr>
      </w:pPr>
      <w:r w:rsidRPr="004D4855">
        <w:rPr>
          <w:rFonts w:ascii="Arial" w:hAnsi="Arial" w:cs="Arial"/>
        </w:rPr>
        <w:t>A site’s rating will be valid for two years</w:t>
      </w:r>
      <w:r w:rsidR="00BB0582">
        <w:rPr>
          <w:rFonts w:ascii="Arial" w:hAnsi="Arial" w:cs="Arial"/>
        </w:rPr>
        <w:t xml:space="preserve"> .</w:t>
      </w:r>
      <w:r w:rsidRPr="004D4855">
        <w:rPr>
          <w:rFonts w:ascii="Arial" w:hAnsi="Arial" w:cs="Arial"/>
        </w:rPr>
        <w:t xml:space="preserve">Participating early </w:t>
      </w:r>
      <w:r>
        <w:rPr>
          <w:rFonts w:ascii="Arial" w:hAnsi="Arial" w:cs="Arial"/>
        </w:rPr>
        <w:t>learning</w:t>
      </w:r>
      <w:r w:rsidRPr="004D4855">
        <w:rPr>
          <w:rFonts w:ascii="Arial" w:hAnsi="Arial" w:cs="Arial"/>
        </w:rPr>
        <w:t xml:space="preserve"> sites develop quality improvement plans after they receive a full rating and commit to engaging in an ongoing </w:t>
      </w:r>
      <w:r w:rsidRPr="000E6D9F">
        <w:rPr>
          <w:rFonts w:ascii="Arial" w:hAnsi="Arial" w:cs="Arial"/>
        </w:rPr>
        <w:t>continuous quality improvement process between rating periods.</w:t>
      </w:r>
      <w:r w:rsidR="000E6D9F" w:rsidRPr="000E6D9F">
        <w:rPr>
          <w:rFonts w:ascii="Arial" w:hAnsi="Arial" w:cs="Arial"/>
        </w:rPr>
        <w:t xml:space="preserve"> </w:t>
      </w:r>
      <w:r w:rsidRPr="000E6D9F">
        <w:rPr>
          <w:rFonts w:ascii="Arial" w:hAnsi="Arial" w:cs="Arial"/>
        </w:rPr>
        <w:t xml:space="preserve">RTT-QRIS Consortia will </w:t>
      </w:r>
      <w:r w:rsidRPr="000E6D9F">
        <w:rPr>
          <w:rStyle w:val="Strong"/>
          <w:rFonts w:ascii="Arial" w:hAnsi="Arial" w:cs="Arial"/>
          <w:bCs w:val="0"/>
        </w:rPr>
        <w:t>monitor</w:t>
      </w:r>
      <w:r w:rsidR="000F0A56" w:rsidRPr="000E6D9F">
        <w:rPr>
          <w:rStyle w:val="Strong"/>
          <w:rFonts w:ascii="Arial" w:hAnsi="Arial" w:cs="Arial"/>
          <w:b w:val="0"/>
          <w:bCs w:val="0"/>
        </w:rPr>
        <w:fldChar w:fldCharType="begin"/>
      </w:r>
      <w:r w:rsidRPr="000E6D9F">
        <w:rPr>
          <w:rFonts w:ascii="Arial" w:hAnsi="Arial" w:cs="Arial"/>
        </w:rPr>
        <w:instrText xml:space="preserve"> XE "</w:instrText>
      </w:r>
      <w:r w:rsidRPr="000E6D9F">
        <w:rPr>
          <w:rStyle w:val="Strong"/>
          <w:rFonts w:ascii="Arial" w:hAnsi="Arial" w:cs="Arial"/>
          <w:b w:val="0"/>
          <w:bCs w:val="0"/>
        </w:rPr>
        <w:instrText>monitor</w:instrText>
      </w:r>
      <w:r w:rsidRPr="000E6D9F">
        <w:rPr>
          <w:rFonts w:ascii="Arial" w:hAnsi="Arial" w:cs="Arial"/>
        </w:rPr>
        <w:instrText xml:space="preserve">" </w:instrText>
      </w:r>
      <w:r w:rsidR="000F0A56" w:rsidRPr="000E6D9F">
        <w:rPr>
          <w:rStyle w:val="Strong"/>
          <w:rFonts w:ascii="Arial" w:hAnsi="Arial" w:cs="Arial"/>
          <w:b w:val="0"/>
          <w:bCs w:val="0"/>
        </w:rPr>
        <w:fldChar w:fldCharType="end"/>
      </w:r>
      <w:r w:rsidRPr="000E6D9F">
        <w:rPr>
          <w:rFonts w:ascii="Arial" w:hAnsi="Arial" w:cs="Arial"/>
        </w:rPr>
        <w:t xml:space="preserve"> participating sites between ratings, to assure that they are continuing to meet the criteria for their level of rating</w:t>
      </w:r>
      <w:r w:rsidR="00BB0582" w:rsidRPr="000E6D9F">
        <w:rPr>
          <w:rFonts w:ascii="Arial" w:hAnsi="Arial" w:cs="Arial"/>
        </w:rPr>
        <w:t>.</w:t>
      </w:r>
      <w:r w:rsidR="002F66A6">
        <w:rPr>
          <w:rFonts w:ascii="Arial" w:hAnsi="Arial" w:cs="Arial"/>
        </w:rPr>
        <w:t xml:space="preserve"> </w:t>
      </w:r>
      <w:r w:rsidRPr="000E6D9F">
        <w:rPr>
          <w:rFonts w:ascii="Arial" w:hAnsi="Arial" w:cs="Arial"/>
        </w:rPr>
        <w:t xml:space="preserve">Failing to maintain the criteria may be demonstrated by significant turnover in staff, new director, significant licensing violation, </w:t>
      </w:r>
      <w:r w:rsidR="00E50014" w:rsidRPr="000E6D9F">
        <w:rPr>
          <w:rFonts w:ascii="Arial" w:hAnsi="Arial" w:cs="Arial"/>
        </w:rPr>
        <w:t>etc.</w:t>
      </w:r>
      <w:r w:rsidR="00BB0582" w:rsidRPr="000E6D9F">
        <w:rPr>
          <w:rFonts w:ascii="Arial" w:hAnsi="Arial" w:cs="Arial"/>
        </w:rPr>
        <w:t xml:space="preserve"> </w:t>
      </w:r>
      <w:r w:rsidRPr="000E6D9F">
        <w:rPr>
          <w:rFonts w:ascii="Arial" w:hAnsi="Arial" w:cs="Arial"/>
        </w:rPr>
        <w:t>All of these may trigger a new rating</w:t>
      </w:r>
      <w:r w:rsidR="00BB0582" w:rsidRPr="000E6D9F">
        <w:rPr>
          <w:rFonts w:ascii="Arial" w:hAnsi="Arial" w:cs="Arial"/>
        </w:rPr>
        <w:t>.</w:t>
      </w:r>
      <w:r w:rsidR="002F66A6">
        <w:rPr>
          <w:rFonts w:ascii="Arial" w:hAnsi="Arial" w:cs="Arial"/>
        </w:rPr>
        <w:t xml:space="preserve"> </w:t>
      </w:r>
      <w:r w:rsidRPr="000E6D9F">
        <w:rPr>
          <w:rFonts w:ascii="Arial" w:hAnsi="Arial" w:cs="Arial"/>
        </w:rPr>
        <w:t>In general, events that may trigger reconsideration of the rating before the 2 years have passed include:</w:t>
      </w:r>
    </w:p>
    <w:p w:rsidR="003D40AA" w:rsidRPr="003D40AA" w:rsidRDefault="003D40AA" w:rsidP="003D40AA"/>
    <w:p w:rsidR="004843D9" w:rsidRDefault="008834AC" w:rsidP="003D40AA">
      <w:pPr>
        <w:pStyle w:val="ListParagraph"/>
        <w:numPr>
          <w:ilvl w:val="0"/>
          <w:numId w:val="21"/>
        </w:numPr>
        <w:rPr>
          <w:rFonts w:ascii="Arial" w:hAnsi="Arial" w:cs="Arial"/>
          <w:szCs w:val="24"/>
        </w:rPr>
      </w:pPr>
      <w:r w:rsidRPr="004D4855">
        <w:rPr>
          <w:rFonts w:ascii="Arial" w:hAnsi="Arial" w:cs="Arial"/>
          <w:szCs w:val="24"/>
        </w:rPr>
        <w:t>Changes to a site the license, such as change of physical location, change in status, or other licensing changes</w:t>
      </w:r>
      <w:r w:rsidR="002F66A6">
        <w:rPr>
          <w:rFonts w:ascii="Arial" w:hAnsi="Arial" w:cs="Arial"/>
          <w:szCs w:val="24"/>
        </w:rPr>
        <w:t>.</w:t>
      </w:r>
      <w:r w:rsidRPr="004D4855">
        <w:rPr>
          <w:rFonts w:ascii="Arial" w:hAnsi="Arial" w:cs="Arial"/>
          <w:szCs w:val="24"/>
        </w:rPr>
        <w:t xml:space="preserve"> </w:t>
      </w:r>
    </w:p>
    <w:p w:rsidR="003D40AA" w:rsidRPr="004D4855" w:rsidRDefault="003D40AA" w:rsidP="003D40AA">
      <w:pPr>
        <w:pStyle w:val="ListParagraph"/>
        <w:rPr>
          <w:rFonts w:ascii="Arial" w:hAnsi="Arial" w:cs="Arial"/>
          <w:szCs w:val="24"/>
        </w:rPr>
      </w:pPr>
    </w:p>
    <w:p w:rsidR="004843D9" w:rsidRDefault="008834AC" w:rsidP="003D40AA">
      <w:pPr>
        <w:pStyle w:val="ListParagraph"/>
        <w:numPr>
          <w:ilvl w:val="0"/>
          <w:numId w:val="21"/>
        </w:numPr>
        <w:rPr>
          <w:rFonts w:ascii="Arial" w:hAnsi="Arial" w:cs="Arial"/>
          <w:szCs w:val="24"/>
        </w:rPr>
      </w:pPr>
      <w:r w:rsidRPr="004D4855">
        <w:rPr>
          <w:rFonts w:ascii="Arial" w:hAnsi="Arial" w:cs="Arial"/>
          <w:szCs w:val="24"/>
        </w:rPr>
        <w:t>Changes that warrant re-assessment of an individual classroom</w:t>
      </w:r>
      <w:r w:rsidR="002F66A6">
        <w:rPr>
          <w:rFonts w:ascii="Arial" w:hAnsi="Arial" w:cs="Arial"/>
          <w:szCs w:val="24"/>
        </w:rPr>
        <w:t>.</w:t>
      </w:r>
      <w:r w:rsidR="000F0A56" w:rsidRPr="004D4855">
        <w:rPr>
          <w:rFonts w:ascii="Arial" w:hAnsi="Arial" w:cs="Arial"/>
          <w:szCs w:val="24"/>
        </w:rPr>
        <w:fldChar w:fldCharType="begin"/>
      </w:r>
      <w:r w:rsidRPr="004D4855">
        <w:rPr>
          <w:rFonts w:ascii="Arial" w:hAnsi="Arial" w:cs="Arial"/>
          <w:szCs w:val="24"/>
        </w:rPr>
        <w:instrText xml:space="preserve"> XE "classroom" \t "</w:instrText>
      </w:r>
      <w:r w:rsidRPr="004D4855">
        <w:rPr>
          <w:rFonts w:ascii="Arial" w:hAnsi="Arial" w:cs="Arial"/>
          <w:i/>
          <w:szCs w:val="24"/>
        </w:rPr>
        <w:instrText>See</w:instrText>
      </w:r>
      <w:r w:rsidRPr="004D4855">
        <w:rPr>
          <w:rFonts w:ascii="Arial" w:hAnsi="Arial" w:cs="Arial"/>
          <w:szCs w:val="24"/>
        </w:rPr>
        <w:instrText xml:space="preserve"> Assessment" </w:instrText>
      </w:r>
      <w:r w:rsidR="000F0A56" w:rsidRPr="004D4855">
        <w:rPr>
          <w:rFonts w:ascii="Arial" w:hAnsi="Arial" w:cs="Arial"/>
          <w:szCs w:val="24"/>
        </w:rPr>
        <w:fldChar w:fldCharType="end"/>
      </w:r>
      <w:r w:rsidRPr="004D4855">
        <w:rPr>
          <w:rFonts w:ascii="Arial" w:hAnsi="Arial" w:cs="Arial"/>
          <w:szCs w:val="24"/>
        </w:rPr>
        <w:t xml:space="preserve"> </w:t>
      </w:r>
    </w:p>
    <w:p w:rsidR="003D40AA" w:rsidRPr="003D40AA" w:rsidRDefault="003D40AA" w:rsidP="003D40AA">
      <w:pPr>
        <w:rPr>
          <w:rFonts w:ascii="Arial" w:hAnsi="Arial" w:cs="Arial"/>
          <w:szCs w:val="24"/>
        </w:rPr>
      </w:pPr>
    </w:p>
    <w:p w:rsidR="004843D9" w:rsidRDefault="008834AC" w:rsidP="003D40AA">
      <w:pPr>
        <w:pStyle w:val="ListParagraph"/>
        <w:numPr>
          <w:ilvl w:val="0"/>
          <w:numId w:val="10"/>
        </w:numPr>
        <w:rPr>
          <w:rFonts w:ascii="Arial" w:hAnsi="Arial" w:cs="Arial"/>
          <w:szCs w:val="24"/>
        </w:rPr>
      </w:pPr>
      <w:r w:rsidRPr="004D4855">
        <w:rPr>
          <w:rFonts w:ascii="Arial" w:hAnsi="Arial" w:cs="Arial"/>
          <w:szCs w:val="24"/>
        </w:rPr>
        <w:t>Other reasons determined by local consortia</w:t>
      </w:r>
      <w:r w:rsidR="002F66A6">
        <w:rPr>
          <w:rFonts w:ascii="Arial" w:hAnsi="Arial" w:cs="Arial"/>
          <w:szCs w:val="24"/>
        </w:rPr>
        <w:t>.</w:t>
      </w:r>
    </w:p>
    <w:p w:rsidR="003D40AA" w:rsidRPr="004D4855" w:rsidRDefault="003D40AA" w:rsidP="003D40AA">
      <w:pPr>
        <w:pStyle w:val="ListParagraph"/>
        <w:rPr>
          <w:rFonts w:ascii="Arial" w:hAnsi="Arial" w:cs="Arial"/>
          <w:szCs w:val="24"/>
        </w:rPr>
      </w:pPr>
    </w:p>
    <w:p w:rsidR="003D40AA" w:rsidRDefault="008834AC" w:rsidP="003D40AA">
      <w:pPr>
        <w:pStyle w:val="Heading2"/>
        <w:spacing w:before="0"/>
        <w:rPr>
          <w:rFonts w:ascii="Arial" w:hAnsi="Arial" w:cs="Arial"/>
          <w:sz w:val="24"/>
          <w:szCs w:val="24"/>
        </w:rPr>
      </w:pPr>
      <w:bookmarkStart w:id="13" w:name="_Toc360087005"/>
      <w:r w:rsidRPr="004D4855">
        <w:rPr>
          <w:rFonts w:ascii="Arial" w:hAnsi="Arial" w:cs="Arial"/>
          <w:sz w:val="24"/>
          <w:szCs w:val="24"/>
        </w:rPr>
        <w:t>Rating Guidelines</w:t>
      </w:r>
      <w:bookmarkEnd w:id="13"/>
    </w:p>
    <w:p w:rsidR="004843D9" w:rsidRPr="004D4855" w:rsidRDefault="000F0A56" w:rsidP="003D40AA">
      <w:pPr>
        <w:pStyle w:val="Heading2"/>
        <w:spacing w:before="0"/>
        <w:rPr>
          <w:rFonts w:ascii="Arial" w:hAnsi="Arial" w:cs="Arial"/>
          <w:sz w:val="24"/>
          <w:szCs w:val="24"/>
        </w:rPr>
      </w:pPr>
      <w:r w:rsidRPr="004D4855">
        <w:rPr>
          <w:rFonts w:ascii="Arial" w:hAnsi="Arial" w:cs="Arial"/>
          <w:sz w:val="24"/>
          <w:szCs w:val="24"/>
        </w:rPr>
        <w:fldChar w:fldCharType="begin"/>
      </w:r>
      <w:r w:rsidR="008834AC" w:rsidRPr="004D4855">
        <w:rPr>
          <w:rFonts w:ascii="Arial" w:hAnsi="Arial" w:cs="Arial"/>
          <w:sz w:val="24"/>
          <w:szCs w:val="24"/>
        </w:rPr>
        <w:instrText xml:space="preserve"> XE "Rating Guidelines" </w:instrText>
      </w:r>
      <w:r w:rsidRPr="004D4855">
        <w:rPr>
          <w:rFonts w:ascii="Arial" w:hAnsi="Arial" w:cs="Arial"/>
          <w:sz w:val="24"/>
          <w:szCs w:val="24"/>
        </w:rPr>
        <w:fldChar w:fldCharType="end"/>
      </w:r>
    </w:p>
    <w:p w:rsidR="004843D9" w:rsidRDefault="008834AC" w:rsidP="003D40AA">
      <w:pPr>
        <w:rPr>
          <w:rFonts w:ascii="Arial" w:hAnsi="Arial" w:cs="Arial"/>
          <w:szCs w:val="24"/>
        </w:rPr>
      </w:pPr>
      <w:r w:rsidRPr="004D4855">
        <w:rPr>
          <w:rFonts w:ascii="Arial" w:hAnsi="Arial" w:cs="Arial"/>
          <w:szCs w:val="24"/>
        </w:rPr>
        <w:t>The QRIS Hybrid Matrix will employ a portfolio-based system (with monitoring and administrative verification) for a program to self-report some elements of quality, and a file review for others, as follows:</w:t>
      </w:r>
    </w:p>
    <w:p w:rsidR="003D40AA" w:rsidRPr="004D4855" w:rsidRDefault="003D40AA" w:rsidP="003D40AA">
      <w:pPr>
        <w:rPr>
          <w:rFonts w:ascii="Arial" w:hAnsi="Arial" w:cs="Arial"/>
          <w:szCs w:val="24"/>
        </w:rPr>
      </w:pPr>
    </w:p>
    <w:tbl>
      <w:tblPr>
        <w:tblStyle w:val="LightShading-Accent1"/>
        <w:tblW w:w="0" w:type="auto"/>
        <w:tblLook w:val="04A0"/>
      </w:tblPr>
      <w:tblGrid>
        <w:gridCol w:w="4555"/>
        <w:gridCol w:w="856"/>
        <w:gridCol w:w="857"/>
        <w:gridCol w:w="856"/>
        <w:gridCol w:w="857"/>
        <w:gridCol w:w="857"/>
      </w:tblGrid>
      <w:tr w:rsidR="004843D9" w:rsidRPr="004D4855">
        <w:trPr>
          <w:cnfStyle w:val="100000000000"/>
          <w:trHeight w:val="188"/>
        </w:trPr>
        <w:tc>
          <w:tcPr>
            <w:cnfStyle w:val="001000000000"/>
            <w:tcW w:w="4555" w:type="dxa"/>
          </w:tcPr>
          <w:p w:rsidR="004843D9" w:rsidRPr="004D4855" w:rsidRDefault="008834AC" w:rsidP="003D40AA">
            <w:pPr>
              <w:ind w:left="360"/>
              <w:rPr>
                <w:rFonts w:ascii="Arial" w:hAnsi="Arial" w:cs="Arial"/>
                <w:color w:val="auto"/>
                <w:szCs w:val="24"/>
              </w:rPr>
            </w:pPr>
            <w:r w:rsidRPr="004D4855">
              <w:rPr>
                <w:rFonts w:ascii="Arial" w:hAnsi="Arial" w:cs="Arial"/>
                <w:color w:val="auto"/>
                <w:szCs w:val="24"/>
              </w:rPr>
              <w:t>Element</w:t>
            </w:r>
          </w:p>
        </w:tc>
        <w:tc>
          <w:tcPr>
            <w:tcW w:w="856" w:type="dxa"/>
          </w:tcPr>
          <w:p w:rsidR="004843D9" w:rsidRPr="004D4855" w:rsidRDefault="008834AC" w:rsidP="003D40AA">
            <w:pPr>
              <w:jc w:val="center"/>
              <w:cnfStyle w:val="100000000000"/>
              <w:rPr>
                <w:rFonts w:ascii="Arial" w:hAnsi="Arial" w:cs="Arial"/>
                <w:color w:val="auto"/>
                <w:szCs w:val="24"/>
              </w:rPr>
            </w:pPr>
            <w:r w:rsidRPr="004D4855">
              <w:rPr>
                <w:rFonts w:ascii="Arial" w:hAnsi="Arial" w:cs="Arial"/>
                <w:color w:val="auto"/>
                <w:szCs w:val="24"/>
              </w:rPr>
              <w:t>1</w:t>
            </w:r>
          </w:p>
        </w:tc>
        <w:tc>
          <w:tcPr>
            <w:tcW w:w="857" w:type="dxa"/>
            <w:tcBorders>
              <w:right w:val="single" w:sz="4" w:space="0" w:color="8DB3E2" w:themeColor="text2" w:themeTint="66"/>
            </w:tcBorders>
          </w:tcPr>
          <w:p w:rsidR="004843D9" w:rsidRPr="004D4855" w:rsidRDefault="008834AC" w:rsidP="003D40AA">
            <w:pPr>
              <w:jc w:val="center"/>
              <w:cnfStyle w:val="100000000000"/>
              <w:rPr>
                <w:rFonts w:ascii="Arial" w:hAnsi="Arial" w:cs="Arial"/>
                <w:color w:val="auto"/>
                <w:szCs w:val="24"/>
              </w:rPr>
            </w:pPr>
            <w:r w:rsidRPr="004D4855">
              <w:rPr>
                <w:rFonts w:ascii="Arial" w:hAnsi="Arial" w:cs="Arial"/>
                <w:color w:val="auto"/>
                <w:szCs w:val="24"/>
              </w:rPr>
              <w:t>2</w:t>
            </w:r>
          </w:p>
        </w:tc>
        <w:tc>
          <w:tcPr>
            <w:tcW w:w="856" w:type="dxa"/>
            <w:tcBorders>
              <w:left w:val="single" w:sz="4" w:space="0" w:color="8DB3E2" w:themeColor="text2" w:themeTint="66"/>
            </w:tcBorders>
          </w:tcPr>
          <w:p w:rsidR="004843D9" w:rsidRPr="004D4855" w:rsidRDefault="008834AC" w:rsidP="003D40AA">
            <w:pPr>
              <w:jc w:val="center"/>
              <w:cnfStyle w:val="100000000000"/>
              <w:rPr>
                <w:rFonts w:ascii="Arial" w:hAnsi="Arial" w:cs="Arial"/>
                <w:color w:val="auto"/>
                <w:szCs w:val="24"/>
              </w:rPr>
            </w:pPr>
            <w:r w:rsidRPr="004D4855">
              <w:rPr>
                <w:rFonts w:ascii="Arial" w:hAnsi="Arial" w:cs="Arial"/>
                <w:color w:val="auto"/>
                <w:szCs w:val="24"/>
              </w:rPr>
              <w:t>3</w:t>
            </w:r>
          </w:p>
        </w:tc>
        <w:tc>
          <w:tcPr>
            <w:tcW w:w="857" w:type="dxa"/>
          </w:tcPr>
          <w:p w:rsidR="004843D9" w:rsidRPr="004D4855" w:rsidRDefault="008834AC" w:rsidP="003D40AA">
            <w:pPr>
              <w:jc w:val="center"/>
              <w:cnfStyle w:val="100000000000"/>
              <w:rPr>
                <w:rFonts w:ascii="Arial" w:hAnsi="Arial" w:cs="Arial"/>
                <w:color w:val="auto"/>
                <w:szCs w:val="24"/>
              </w:rPr>
            </w:pPr>
            <w:r w:rsidRPr="004D4855">
              <w:rPr>
                <w:rFonts w:ascii="Arial" w:hAnsi="Arial" w:cs="Arial"/>
                <w:color w:val="auto"/>
                <w:szCs w:val="24"/>
              </w:rPr>
              <w:t>4</w:t>
            </w:r>
          </w:p>
        </w:tc>
        <w:tc>
          <w:tcPr>
            <w:tcW w:w="857" w:type="dxa"/>
          </w:tcPr>
          <w:p w:rsidR="004843D9" w:rsidRPr="004D4855" w:rsidRDefault="008834AC" w:rsidP="003D40AA">
            <w:pPr>
              <w:jc w:val="center"/>
              <w:cnfStyle w:val="100000000000"/>
              <w:rPr>
                <w:rFonts w:ascii="Arial" w:hAnsi="Arial" w:cs="Arial"/>
                <w:color w:val="auto"/>
                <w:szCs w:val="24"/>
              </w:rPr>
            </w:pPr>
            <w:r w:rsidRPr="004D4855">
              <w:rPr>
                <w:rFonts w:ascii="Arial" w:hAnsi="Arial" w:cs="Arial"/>
                <w:color w:val="auto"/>
                <w:szCs w:val="24"/>
              </w:rPr>
              <w:t>5</w:t>
            </w:r>
          </w:p>
        </w:tc>
      </w:tr>
      <w:tr w:rsidR="004843D9" w:rsidRPr="004D4855">
        <w:trPr>
          <w:cnfStyle w:val="000000100000"/>
        </w:trPr>
        <w:tc>
          <w:tcPr>
            <w:cnfStyle w:val="001000000000"/>
            <w:tcW w:w="4555" w:type="dxa"/>
            <w:vAlign w:val="center"/>
          </w:tcPr>
          <w:p w:rsidR="004843D9" w:rsidRPr="004D4855" w:rsidRDefault="008834AC" w:rsidP="003D40AA">
            <w:pPr>
              <w:pStyle w:val="ListParagraph"/>
              <w:numPr>
                <w:ilvl w:val="0"/>
                <w:numId w:val="22"/>
              </w:numPr>
              <w:rPr>
                <w:rFonts w:ascii="Arial" w:hAnsi="Arial" w:cs="Arial"/>
                <w:b w:val="0"/>
                <w:color w:val="auto"/>
                <w:szCs w:val="24"/>
              </w:rPr>
            </w:pPr>
            <w:r w:rsidRPr="004D4855">
              <w:rPr>
                <w:rFonts w:ascii="Arial" w:hAnsi="Arial" w:cs="Arial"/>
                <w:b w:val="0"/>
                <w:color w:val="auto"/>
                <w:szCs w:val="24"/>
              </w:rPr>
              <w:t>Child Observation/Assessment</w:t>
            </w:r>
          </w:p>
        </w:tc>
        <w:tc>
          <w:tcPr>
            <w:tcW w:w="4283" w:type="dxa"/>
            <w:gridSpan w:val="5"/>
            <w:tcBorders>
              <w:top w:val="single" w:sz="8" w:space="0" w:color="4F81BD" w:themeColor="accent1"/>
              <w:bottom w:val="nil"/>
            </w:tcBorders>
            <w:vAlign w:val="center"/>
          </w:tcPr>
          <w:p w:rsidR="004843D9" w:rsidRPr="004D4855" w:rsidRDefault="008834AC" w:rsidP="003D40AA">
            <w:pPr>
              <w:jc w:val="center"/>
              <w:cnfStyle w:val="000000100000"/>
              <w:rPr>
                <w:rFonts w:ascii="Arial" w:hAnsi="Arial" w:cs="Arial"/>
                <w:color w:val="auto"/>
                <w:szCs w:val="24"/>
              </w:rPr>
            </w:pPr>
            <w:r w:rsidRPr="004D4855">
              <w:rPr>
                <w:rFonts w:ascii="Arial" w:hAnsi="Arial" w:cs="Arial"/>
                <w:color w:val="auto"/>
                <w:szCs w:val="24"/>
              </w:rPr>
              <w:t>file review at all levels</w:t>
            </w:r>
          </w:p>
        </w:tc>
      </w:tr>
      <w:tr w:rsidR="004843D9" w:rsidRPr="004D4855">
        <w:tc>
          <w:tcPr>
            <w:cnfStyle w:val="001000000000"/>
            <w:tcW w:w="4555" w:type="dxa"/>
            <w:vAlign w:val="center"/>
          </w:tcPr>
          <w:p w:rsidR="004843D9" w:rsidRPr="004D4855" w:rsidRDefault="008834AC" w:rsidP="003D40AA">
            <w:pPr>
              <w:pStyle w:val="ListParagraph"/>
              <w:numPr>
                <w:ilvl w:val="0"/>
                <w:numId w:val="22"/>
              </w:numPr>
              <w:rPr>
                <w:rFonts w:ascii="Arial" w:hAnsi="Arial" w:cs="Arial"/>
                <w:b w:val="0"/>
                <w:color w:val="auto"/>
                <w:szCs w:val="24"/>
              </w:rPr>
            </w:pPr>
            <w:r w:rsidRPr="004D4855">
              <w:rPr>
                <w:rFonts w:ascii="Arial" w:hAnsi="Arial" w:cs="Arial"/>
                <w:b w:val="0"/>
                <w:color w:val="auto"/>
                <w:szCs w:val="24"/>
              </w:rPr>
              <w:t>Developmental and Health Screening</w:t>
            </w:r>
          </w:p>
        </w:tc>
        <w:tc>
          <w:tcPr>
            <w:tcW w:w="4283" w:type="dxa"/>
            <w:gridSpan w:val="5"/>
            <w:tcBorders>
              <w:top w:val="nil"/>
              <w:bottom w:val="nil"/>
            </w:tcBorders>
            <w:vAlign w:val="center"/>
          </w:tcPr>
          <w:p w:rsidR="004843D9" w:rsidRPr="004D4855" w:rsidRDefault="008834AC" w:rsidP="003D40AA">
            <w:pPr>
              <w:jc w:val="center"/>
              <w:cnfStyle w:val="000000000000"/>
              <w:rPr>
                <w:rFonts w:ascii="Arial" w:hAnsi="Arial" w:cs="Arial"/>
                <w:color w:val="auto"/>
                <w:szCs w:val="24"/>
              </w:rPr>
            </w:pPr>
            <w:r w:rsidRPr="004D4855">
              <w:rPr>
                <w:rFonts w:ascii="Arial" w:hAnsi="Arial" w:cs="Arial"/>
                <w:color w:val="auto"/>
                <w:szCs w:val="24"/>
              </w:rPr>
              <w:t>file review at all levels</w:t>
            </w:r>
          </w:p>
        </w:tc>
      </w:tr>
      <w:tr w:rsidR="004843D9" w:rsidRPr="004D4855">
        <w:trPr>
          <w:cnfStyle w:val="000000100000"/>
          <w:trHeight w:val="305"/>
        </w:trPr>
        <w:tc>
          <w:tcPr>
            <w:cnfStyle w:val="001000000000"/>
            <w:tcW w:w="4555" w:type="dxa"/>
            <w:vAlign w:val="center"/>
          </w:tcPr>
          <w:p w:rsidR="004843D9" w:rsidRPr="004D4855" w:rsidRDefault="008834AC" w:rsidP="003D40AA">
            <w:pPr>
              <w:pStyle w:val="ListParagraph"/>
              <w:numPr>
                <w:ilvl w:val="0"/>
                <w:numId w:val="22"/>
              </w:numPr>
              <w:rPr>
                <w:rFonts w:ascii="Arial" w:hAnsi="Arial" w:cs="Arial"/>
                <w:b w:val="0"/>
                <w:color w:val="auto"/>
                <w:szCs w:val="24"/>
              </w:rPr>
            </w:pPr>
            <w:r w:rsidRPr="004D4855">
              <w:rPr>
                <w:rFonts w:ascii="Arial" w:hAnsi="Arial" w:cs="Arial"/>
                <w:b w:val="0"/>
                <w:color w:val="auto"/>
                <w:szCs w:val="24"/>
              </w:rPr>
              <w:t>Lead Teacher Qualifications and Professional Development</w:t>
            </w:r>
          </w:p>
        </w:tc>
        <w:tc>
          <w:tcPr>
            <w:tcW w:w="4283" w:type="dxa"/>
            <w:gridSpan w:val="5"/>
            <w:tcBorders>
              <w:top w:val="nil"/>
              <w:bottom w:val="nil"/>
            </w:tcBorders>
            <w:vAlign w:val="center"/>
          </w:tcPr>
          <w:p w:rsidR="004843D9" w:rsidRPr="004D4855" w:rsidRDefault="008834AC" w:rsidP="003D40AA">
            <w:pPr>
              <w:jc w:val="center"/>
              <w:cnfStyle w:val="000000100000"/>
              <w:rPr>
                <w:rFonts w:ascii="Arial" w:hAnsi="Arial" w:cs="Arial"/>
                <w:color w:val="auto"/>
                <w:szCs w:val="24"/>
              </w:rPr>
            </w:pPr>
            <w:r w:rsidRPr="004D4855">
              <w:rPr>
                <w:rFonts w:ascii="Arial" w:hAnsi="Arial" w:cs="Arial"/>
                <w:color w:val="auto"/>
                <w:szCs w:val="24"/>
              </w:rPr>
              <w:t>self-report at all levels</w:t>
            </w:r>
          </w:p>
        </w:tc>
      </w:tr>
      <w:tr w:rsidR="004843D9" w:rsidRPr="004D4855">
        <w:tc>
          <w:tcPr>
            <w:cnfStyle w:val="001000000000"/>
            <w:tcW w:w="4555" w:type="dxa"/>
            <w:vAlign w:val="center"/>
          </w:tcPr>
          <w:p w:rsidR="004843D9" w:rsidRPr="004D4855" w:rsidRDefault="008834AC" w:rsidP="003D40AA">
            <w:pPr>
              <w:pStyle w:val="ListParagraph"/>
              <w:numPr>
                <w:ilvl w:val="0"/>
                <w:numId w:val="22"/>
              </w:numPr>
              <w:rPr>
                <w:rFonts w:ascii="Arial" w:hAnsi="Arial" w:cs="Arial"/>
                <w:b w:val="0"/>
                <w:color w:val="auto"/>
                <w:szCs w:val="24"/>
              </w:rPr>
            </w:pPr>
            <w:r w:rsidRPr="004D4855">
              <w:rPr>
                <w:rFonts w:ascii="Arial" w:hAnsi="Arial" w:cs="Arial"/>
                <w:b w:val="0"/>
                <w:color w:val="auto"/>
                <w:szCs w:val="24"/>
              </w:rPr>
              <w:t>CLASS Assessment</w:t>
            </w:r>
          </w:p>
        </w:tc>
        <w:tc>
          <w:tcPr>
            <w:tcW w:w="1713" w:type="dxa"/>
            <w:gridSpan w:val="2"/>
            <w:tcBorders>
              <w:top w:val="nil"/>
              <w:bottom w:val="nil"/>
              <w:right w:val="single" w:sz="4" w:space="0" w:color="8DB3E2" w:themeColor="text2" w:themeTint="66"/>
            </w:tcBorders>
            <w:vAlign w:val="center"/>
          </w:tcPr>
          <w:p w:rsidR="004843D9" w:rsidRPr="004D4855" w:rsidRDefault="008834AC" w:rsidP="003D40AA">
            <w:pPr>
              <w:jc w:val="center"/>
              <w:cnfStyle w:val="000000000000"/>
              <w:rPr>
                <w:rFonts w:ascii="Arial" w:hAnsi="Arial" w:cs="Arial"/>
                <w:color w:val="auto"/>
                <w:szCs w:val="24"/>
              </w:rPr>
            </w:pPr>
            <w:r w:rsidRPr="004D4855">
              <w:rPr>
                <w:rFonts w:ascii="Arial" w:hAnsi="Arial" w:cs="Arial"/>
                <w:color w:val="auto"/>
                <w:szCs w:val="24"/>
              </w:rPr>
              <w:t>self-report</w:t>
            </w:r>
          </w:p>
        </w:tc>
        <w:tc>
          <w:tcPr>
            <w:tcW w:w="2570" w:type="dxa"/>
            <w:gridSpan w:val="3"/>
            <w:tcBorders>
              <w:top w:val="nil"/>
              <w:left w:val="single" w:sz="4" w:space="0" w:color="8DB3E2" w:themeColor="text2" w:themeTint="66"/>
              <w:bottom w:val="nil"/>
            </w:tcBorders>
            <w:vAlign w:val="center"/>
          </w:tcPr>
          <w:p w:rsidR="004843D9" w:rsidRPr="004D4855" w:rsidRDefault="008834AC" w:rsidP="003D40AA">
            <w:pPr>
              <w:jc w:val="center"/>
              <w:cnfStyle w:val="000000000000"/>
              <w:rPr>
                <w:rFonts w:ascii="Arial" w:hAnsi="Arial" w:cs="Arial"/>
                <w:color w:val="auto"/>
                <w:szCs w:val="24"/>
              </w:rPr>
            </w:pPr>
            <w:r w:rsidRPr="004D4855">
              <w:rPr>
                <w:rFonts w:ascii="Arial" w:hAnsi="Arial" w:cs="Arial"/>
                <w:color w:val="auto"/>
                <w:szCs w:val="24"/>
              </w:rPr>
              <w:t>external assessment</w:t>
            </w:r>
          </w:p>
        </w:tc>
      </w:tr>
      <w:tr w:rsidR="004843D9" w:rsidRPr="004D4855">
        <w:trPr>
          <w:cnfStyle w:val="000000100000"/>
          <w:trHeight w:val="350"/>
        </w:trPr>
        <w:tc>
          <w:tcPr>
            <w:cnfStyle w:val="001000000000"/>
            <w:tcW w:w="4555" w:type="dxa"/>
            <w:vAlign w:val="center"/>
          </w:tcPr>
          <w:p w:rsidR="004843D9" w:rsidRPr="004D4855" w:rsidRDefault="008834AC" w:rsidP="003D40AA">
            <w:pPr>
              <w:pStyle w:val="ListParagraph"/>
              <w:numPr>
                <w:ilvl w:val="0"/>
                <w:numId w:val="22"/>
              </w:numPr>
              <w:rPr>
                <w:rFonts w:ascii="Arial" w:hAnsi="Arial" w:cs="Arial"/>
                <w:b w:val="0"/>
                <w:color w:val="auto"/>
                <w:szCs w:val="24"/>
              </w:rPr>
            </w:pPr>
            <w:r w:rsidRPr="004D4855">
              <w:rPr>
                <w:rFonts w:ascii="Arial" w:hAnsi="Arial" w:cs="Arial"/>
                <w:b w:val="0"/>
                <w:color w:val="auto"/>
                <w:szCs w:val="24"/>
              </w:rPr>
              <w:t xml:space="preserve">Ratios and Group Size </w:t>
            </w:r>
          </w:p>
        </w:tc>
        <w:tc>
          <w:tcPr>
            <w:tcW w:w="1713" w:type="dxa"/>
            <w:gridSpan w:val="2"/>
            <w:tcBorders>
              <w:top w:val="nil"/>
              <w:bottom w:val="nil"/>
              <w:right w:val="single" w:sz="4" w:space="0" w:color="8DB3E2" w:themeColor="text2" w:themeTint="66"/>
            </w:tcBorders>
            <w:vAlign w:val="center"/>
          </w:tcPr>
          <w:p w:rsidR="004843D9" w:rsidRPr="004D4855" w:rsidRDefault="008834AC" w:rsidP="003D40AA">
            <w:pPr>
              <w:jc w:val="center"/>
              <w:cnfStyle w:val="000000100000"/>
              <w:rPr>
                <w:rFonts w:ascii="Arial" w:hAnsi="Arial" w:cs="Arial"/>
                <w:color w:val="auto"/>
                <w:szCs w:val="24"/>
              </w:rPr>
            </w:pPr>
            <w:r w:rsidRPr="004D4855">
              <w:rPr>
                <w:rFonts w:ascii="Arial" w:hAnsi="Arial" w:cs="Arial"/>
                <w:color w:val="auto"/>
                <w:szCs w:val="24"/>
              </w:rPr>
              <w:t>self-report</w:t>
            </w:r>
          </w:p>
        </w:tc>
        <w:tc>
          <w:tcPr>
            <w:tcW w:w="2570" w:type="dxa"/>
            <w:gridSpan w:val="3"/>
            <w:tcBorders>
              <w:top w:val="nil"/>
              <w:left w:val="single" w:sz="4" w:space="0" w:color="8DB3E2" w:themeColor="text2" w:themeTint="66"/>
              <w:bottom w:val="nil"/>
            </w:tcBorders>
            <w:vAlign w:val="center"/>
          </w:tcPr>
          <w:p w:rsidR="004843D9" w:rsidRPr="004D4855" w:rsidRDefault="008834AC" w:rsidP="003D40AA">
            <w:pPr>
              <w:jc w:val="center"/>
              <w:cnfStyle w:val="000000100000"/>
              <w:rPr>
                <w:rFonts w:ascii="Arial" w:hAnsi="Arial" w:cs="Arial"/>
                <w:color w:val="auto"/>
                <w:szCs w:val="24"/>
              </w:rPr>
            </w:pPr>
            <w:r w:rsidRPr="004D4855">
              <w:rPr>
                <w:rFonts w:ascii="Arial" w:hAnsi="Arial" w:cs="Arial"/>
                <w:color w:val="auto"/>
                <w:szCs w:val="24"/>
              </w:rPr>
              <w:t>verify by assessor</w:t>
            </w:r>
          </w:p>
        </w:tc>
      </w:tr>
      <w:tr w:rsidR="004843D9" w:rsidRPr="004D4855">
        <w:tc>
          <w:tcPr>
            <w:cnfStyle w:val="001000000000"/>
            <w:tcW w:w="4555" w:type="dxa"/>
            <w:vAlign w:val="center"/>
          </w:tcPr>
          <w:p w:rsidR="004843D9" w:rsidRPr="004D4855" w:rsidRDefault="008834AC" w:rsidP="003D40AA">
            <w:pPr>
              <w:pStyle w:val="ListParagraph"/>
              <w:numPr>
                <w:ilvl w:val="0"/>
                <w:numId w:val="22"/>
              </w:numPr>
              <w:rPr>
                <w:rFonts w:ascii="Arial" w:hAnsi="Arial" w:cs="Arial"/>
                <w:b w:val="0"/>
                <w:color w:val="auto"/>
                <w:szCs w:val="24"/>
              </w:rPr>
            </w:pPr>
            <w:r w:rsidRPr="004D4855">
              <w:rPr>
                <w:rFonts w:ascii="Arial" w:hAnsi="Arial" w:cs="Arial"/>
                <w:b w:val="0"/>
                <w:color w:val="auto"/>
                <w:szCs w:val="24"/>
              </w:rPr>
              <w:t>Environment Rating Scale</w:t>
            </w:r>
          </w:p>
        </w:tc>
        <w:tc>
          <w:tcPr>
            <w:tcW w:w="1713" w:type="dxa"/>
            <w:gridSpan w:val="2"/>
            <w:tcBorders>
              <w:top w:val="nil"/>
              <w:bottom w:val="nil"/>
              <w:right w:val="single" w:sz="4" w:space="0" w:color="8DB3E2" w:themeColor="text2" w:themeTint="66"/>
            </w:tcBorders>
            <w:vAlign w:val="center"/>
          </w:tcPr>
          <w:p w:rsidR="004843D9" w:rsidRPr="004D4855" w:rsidRDefault="008834AC" w:rsidP="003D40AA">
            <w:pPr>
              <w:jc w:val="center"/>
              <w:cnfStyle w:val="000000000000"/>
              <w:rPr>
                <w:rFonts w:ascii="Arial" w:hAnsi="Arial" w:cs="Arial"/>
                <w:color w:val="auto"/>
                <w:szCs w:val="24"/>
              </w:rPr>
            </w:pPr>
            <w:r w:rsidRPr="004D4855">
              <w:rPr>
                <w:rFonts w:ascii="Arial" w:hAnsi="Arial" w:cs="Arial"/>
                <w:color w:val="auto"/>
                <w:szCs w:val="24"/>
              </w:rPr>
              <w:t>self-report</w:t>
            </w:r>
          </w:p>
        </w:tc>
        <w:tc>
          <w:tcPr>
            <w:tcW w:w="2570" w:type="dxa"/>
            <w:gridSpan w:val="3"/>
            <w:tcBorders>
              <w:top w:val="nil"/>
              <w:left w:val="single" w:sz="4" w:space="0" w:color="8DB3E2" w:themeColor="text2" w:themeTint="66"/>
              <w:bottom w:val="nil"/>
            </w:tcBorders>
            <w:vAlign w:val="center"/>
          </w:tcPr>
          <w:p w:rsidR="004843D9" w:rsidRPr="004D4855" w:rsidRDefault="008834AC" w:rsidP="003D40AA">
            <w:pPr>
              <w:jc w:val="center"/>
              <w:cnfStyle w:val="000000000000"/>
              <w:rPr>
                <w:rFonts w:ascii="Arial" w:hAnsi="Arial" w:cs="Arial"/>
                <w:color w:val="auto"/>
                <w:szCs w:val="24"/>
              </w:rPr>
            </w:pPr>
            <w:r w:rsidRPr="004D4855">
              <w:rPr>
                <w:rFonts w:ascii="Arial" w:hAnsi="Arial" w:cs="Arial"/>
                <w:color w:val="auto"/>
                <w:szCs w:val="24"/>
              </w:rPr>
              <w:t>external assessment</w:t>
            </w:r>
          </w:p>
        </w:tc>
      </w:tr>
      <w:tr w:rsidR="004843D9" w:rsidRPr="004D4855">
        <w:trPr>
          <w:cnfStyle w:val="000000100000"/>
        </w:trPr>
        <w:tc>
          <w:tcPr>
            <w:cnfStyle w:val="001000000000"/>
            <w:tcW w:w="4555" w:type="dxa"/>
            <w:vAlign w:val="center"/>
          </w:tcPr>
          <w:p w:rsidR="004843D9" w:rsidRPr="004D4855" w:rsidRDefault="008834AC" w:rsidP="003D40AA">
            <w:pPr>
              <w:pStyle w:val="ListParagraph"/>
              <w:numPr>
                <w:ilvl w:val="0"/>
                <w:numId w:val="22"/>
              </w:numPr>
              <w:rPr>
                <w:rFonts w:ascii="Arial" w:hAnsi="Arial" w:cs="Arial"/>
                <w:b w:val="0"/>
                <w:color w:val="auto"/>
                <w:szCs w:val="24"/>
              </w:rPr>
            </w:pPr>
            <w:r w:rsidRPr="004D4855">
              <w:rPr>
                <w:rFonts w:ascii="Arial" w:hAnsi="Arial" w:cs="Arial"/>
                <w:b w:val="0"/>
                <w:color w:val="auto"/>
                <w:szCs w:val="24"/>
              </w:rPr>
              <w:t>Director Qualifications</w:t>
            </w:r>
          </w:p>
        </w:tc>
        <w:tc>
          <w:tcPr>
            <w:tcW w:w="4283" w:type="dxa"/>
            <w:gridSpan w:val="5"/>
            <w:tcBorders>
              <w:top w:val="nil"/>
              <w:bottom w:val="single" w:sz="8" w:space="0" w:color="4F81BD" w:themeColor="accent1"/>
            </w:tcBorders>
            <w:vAlign w:val="center"/>
          </w:tcPr>
          <w:p w:rsidR="004843D9" w:rsidRPr="004D4855" w:rsidRDefault="008834AC" w:rsidP="003D40AA">
            <w:pPr>
              <w:jc w:val="center"/>
              <w:cnfStyle w:val="000000100000"/>
              <w:rPr>
                <w:rFonts w:ascii="Arial" w:hAnsi="Arial" w:cs="Arial"/>
                <w:color w:val="auto"/>
                <w:szCs w:val="24"/>
              </w:rPr>
            </w:pPr>
            <w:r w:rsidRPr="004D4855">
              <w:rPr>
                <w:rFonts w:ascii="Arial" w:hAnsi="Arial" w:cs="Arial"/>
                <w:color w:val="auto"/>
                <w:szCs w:val="24"/>
              </w:rPr>
              <w:t>self-report at all levels</w:t>
            </w:r>
          </w:p>
        </w:tc>
      </w:tr>
    </w:tbl>
    <w:p w:rsidR="003D40AA" w:rsidRDefault="003D40AA" w:rsidP="003D40AA">
      <w:pPr>
        <w:pStyle w:val="Heading2"/>
        <w:spacing w:before="0"/>
        <w:rPr>
          <w:rFonts w:ascii="Arial" w:hAnsi="Arial" w:cs="Arial"/>
          <w:sz w:val="24"/>
          <w:szCs w:val="24"/>
        </w:rPr>
      </w:pPr>
    </w:p>
    <w:p w:rsidR="003D40AA" w:rsidRDefault="008834AC" w:rsidP="003D40AA">
      <w:pPr>
        <w:pStyle w:val="Heading2"/>
        <w:spacing w:before="0"/>
        <w:rPr>
          <w:rFonts w:ascii="Arial" w:hAnsi="Arial" w:cs="Arial"/>
          <w:sz w:val="24"/>
          <w:szCs w:val="24"/>
        </w:rPr>
      </w:pPr>
      <w:bookmarkStart w:id="14" w:name="_Toc360087006"/>
      <w:r w:rsidRPr="004D4855">
        <w:rPr>
          <w:rFonts w:ascii="Arial" w:hAnsi="Arial" w:cs="Arial"/>
          <w:sz w:val="24"/>
          <w:szCs w:val="24"/>
        </w:rPr>
        <w:t>Self-Report</w:t>
      </w:r>
      <w:bookmarkEnd w:id="14"/>
    </w:p>
    <w:p w:rsidR="004843D9" w:rsidRPr="004D4855" w:rsidRDefault="000F0A56" w:rsidP="003D40AA">
      <w:pPr>
        <w:pStyle w:val="Heading2"/>
        <w:spacing w:before="0"/>
        <w:rPr>
          <w:rFonts w:ascii="Arial" w:hAnsi="Arial" w:cs="Arial"/>
          <w:sz w:val="24"/>
          <w:szCs w:val="24"/>
        </w:rPr>
      </w:pPr>
      <w:r w:rsidRPr="004D4855">
        <w:rPr>
          <w:rFonts w:ascii="Arial" w:hAnsi="Arial" w:cs="Arial"/>
          <w:sz w:val="24"/>
          <w:szCs w:val="24"/>
        </w:rPr>
        <w:fldChar w:fldCharType="begin"/>
      </w:r>
      <w:r w:rsidR="008834AC" w:rsidRPr="004D4855">
        <w:rPr>
          <w:rFonts w:ascii="Arial" w:hAnsi="Arial" w:cs="Arial"/>
          <w:sz w:val="24"/>
          <w:szCs w:val="24"/>
        </w:rPr>
        <w:instrText xml:space="preserve"> XE "Self Report" </w:instrText>
      </w:r>
      <w:r w:rsidRPr="004D4855">
        <w:rPr>
          <w:rFonts w:ascii="Arial" w:hAnsi="Arial" w:cs="Arial"/>
          <w:sz w:val="24"/>
          <w:szCs w:val="24"/>
        </w:rPr>
        <w:fldChar w:fldCharType="end"/>
      </w:r>
    </w:p>
    <w:p w:rsidR="004843D9" w:rsidRDefault="008834AC" w:rsidP="003D40AA">
      <w:pPr>
        <w:rPr>
          <w:rFonts w:ascii="Arial" w:hAnsi="Arial" w:cs="Arial"/>
          <w:szCs w:val="24"/>
        </w:rPr>
      </w:pPr>
      <w:r w:rsidRPr="004D4855">
        <w:rPr>
          <w:rFonts w:ascii="Arial" w:hAnsi="Arial" w:cs="Arial"/>
          <w:color w:val="000000"/>
          <w:szCs w:val="24"/>
        </w:rPr>
        <w:t xml:space="preserve">All QRIS sites will use a </w:t>
      </w:r>
      <w:r w:rsidRPr="004D4855">
        <w:rPr>
          <w:rStyle w:val="Heading6Char"/>
          <w:rFonts w:ascii="Arial" w:hAnsi="Arial" w:cs="Arial"/>
          <w:b/>
          <w:color w:val="auto"/>
          <w:szCs w:val="24"/>
        </w:rPr>
        <w:t>portfolio</w:t>
      </w:r>
      <w:r w:rsidR="000F0A56" w:rsidRPr="004D4855">
        <w:rPr>
          <w:rStyle w:val="Heading6Char"/>
          <w:rFonts w:ascii="Arial" w:hAnsi="Arial" w:cs="Arial"/>
          <w:color w:val="auto"/>
          <w:szCs w:val="24"/>
        </w:rPr>
        <w:fldChar w:fldCharType="begin"/>
      </w:r>
      <w:r w:rsidRPr="004D4855">
        <w:rPr>
          <w:rFonts w:ascii="Arial" w:hAnsi="Arial" w:cs="Arial"/>
          <w:szCs w:val="24"/>
        </w:rPr>
        <w:instrText xml:space="preserve"> XE "</w:instrText>
      </w:r>
      <w:r w:rsidRPr="004D4855">
        <w:rPr>
          <w:rStyle w:val="Heading6Char"/>
          <w:rFonts w:ascii="Arial" w:hAnsi="Arial" w:cs="Arial"/>
          <w:color w:val="auto"/>
          <w:szCs w:val="24"/>
        </w:rPr>
        <w:instrText>portfolio</w:instrText>
      </w:r>
      <w:r w:rsidRPr="004D4855">
        <w:rPr>
          <w:rFonts w:ascii="Arial" w:hAnsi="Arial" w:cs="Arial"/>
          <w:szCs w:val="24"/>
        </w:rPr>
        <w:instrText xml:space="preserve">" </w:instrText>
      </w:r>
      <w:r w:rsidR="000F0A56" w:rsidRPr="004D4855">
        <w:rPr>
          <w:rStyle w:val="Heading6Char"/>
          <w:rFonts w:ascii="Arial" w:hAnsi="Arial" w:cs="Arial"/>
          <w:color w:val="auto"/>
          <w:szCs w:val="24"/>
        </w:rPr>
        <w:fldChar w:fldCharType="end"/>
      </w:r>
      <w:r w:rsidRPr="004D4855">
        <w:rPr>
          <w:rFonts w:ascii="Arial" w:hAnsi="Arial" w:cs="Arial"/>
          <w:color w:val="000000"/>
          <w:szCs w:val="24"/>
        </w:rPr>
        <w:t xml:space="preserve"> for self-report elements</w:t>
      </w:r>
      <w:r w:rsidR="00BB0582">
        <w:rPr>
          <w:rFonts w:ascii="Arial" w:hAnsi="Arial" w:cs="Arial"/>
          <w:color w:val="000000"/>
          <w:szCs w:val="24"/>
        </w:rPr>
        <w:t>.</w:t>
      </w:r>
      <w:r w:rsidR="003D40AA">
        <w:rPr>
          <w:rFonts w:ascii="Arial" w:hAnsi="Arial" w:cs="Arial"/>
          <w:color w:val="000000"/>
          <w:szCs w:val="24"/>
        </w:rPr>
        <w:t xml:space="preserve"> </w:t>
      </w:r>
      <w:r w:rsidRPr="004D4855">
        <w:rPr>
          <w:rFonts w:ascii="Arial" w:hAnsi="Arial" w:cs="Arial"/>
          <w:color w:val="000000"/>
          <w:szCs w:val="24"/>
        </w:rPr>
        <w:t>In order to verify</w:t>
      </w:r>
      <w:r w:rsidR="002D2271">
        <w:rPr>
          <w:rFonts w:ascii="Arial" w:hAnsi="Arial" w:cs="Arial"/>
          <w:color w:val="000000"/>
          <w:szCs w:val="24"/>
        </w:rPr>
        <w:t xml:space="preserve"> the </w:t>
      </w:r>
      <w:r w:rsidRPr="004D4855">
        <w:rPr>
          <w:rFonts w:ascii="Arial" w:hAnsi="Arial" w:cs="Arial"/>
          <w:color w:val="000000"/>
          <w:szCs w:val="24"/>
        </w:rPr>
        <w:t>level of quality, all programs will be required to provide common documents demonstrating the level of quality for each element of the TQRIS Matrix</w:t>
      </w:r>
      <w:r w:rsidR="00BB0582">
        <w:rPr>
          <w:rFonts w:ascii="Arial" w:hAnsi="Arial" w:cs="Arial"/>
          <w:color w:val="000000"/>
          <w:szCs w:val="24"/>
        </w:rPr>
        <w:t>.</w:t>
      </w:r>
      <w:r w:rsidR="002F66A6">
        <w:rPr>
          <w:rFonts w:ascii="Arial" w:hAnsi="Arial" w:cs="Arial"/>
          <w:color w:val="000000"/>
          <w:szCs w:val="24"/>
        </w:rPr>
        <w:t xml:space="preserve"> </w:t>
      </w:r>
      <w:r w:rsidRPr="004D4855">
        <w:rPr>
          <w:rFonts w:ascii="Arial" w:hAnsi="Arial" w:cs="Arial"/>
          <w:color w:val="000000"/>
          <w:szCs w:val="24"/>
        </w:rPr>
        <w:t>The portfolio may be managed online (e.g., via upload) or on paper, and is a local decision</w:t>
      </w:r>
      <w:r w:rsidR="00BB0582">
        <w:rPr>
          <w:rFonts w:ascii="Arial" w:hAnsi="Arial" w:cs="Arial"/>
          <w:color w:val="000000"/>
          <w:szCs w:val="24"/>
        </w:rPr>
        <w:t>.</w:t>
      </w:r>
      <w:r w:rsidR="002D2271">
        <w:rPr>
          <w:rFonts w:ascii="Arial" w:hAnsi="Arial" w:cs="Arial"/>
          <w:color w:val="000000"/>
          <w:szCs w:val="24"/>
        </w:rPr>
        <w:t xml:space="preserve"> </w:t>
      </w:r>
      <w:r w:rsidRPr="004D4855">
        <w:rPr>
          <w:rFonts w:ascii="Arial" w:hAnsi="Arial" w:cs="Arial"/>
          <w:szCs w:val="24"/>
        </w:rPr>
        <w:t>All portfolios should be subject to random observation and file pulls at the discretion of local consortia.</w:t>
      </w:r>
    </w:p>
    <w:p w:rsidR="002D2271" w:rsidRPr="004D4855" w:rsidRDefault="002D2271" w:rsidP="003D40AA">
      <w:pPr>
        <w:rPr>
          <w:rFonts w:ascii="Arial" w:hAnsi="Arial" w:cs="Arial"/>
          <w:szCs w:val="24"/>
        </w:rPr>
      </w:pPr>
    </w:p>
    <w:p w:rsidR="004843D9" w:rsidRPr="004D4855" w:rsidRDefault="008834AC" w:rsidP="003D40AA">
      <w:pPr>
        <w:pStyle w:val="Heading2"/>
        <w:spacing w:before="0"/>
        <w:rPr>
          <w:rFonts w:ascii="Arial" w:hAnsi="Arial" w:cs="Arial"/>
          <w:sz w:val="24"/>
          <w:szCs w:val="24"/>
        </w:rPr>
      </w:pPr>
      <w:bookmarkStart w:id="15" w:name="_Toc360087007"/>
      <w:r w:rsidRPr="004D4855">
        <w:rPr>
          <w:rFonts w:ascii="Arial" w:hAnsi="Arial" w:cs="Arial"/>
          <w:sz w:val="24"/>
          <w:szCs w:val="24"/>
        </w:rPr>
        <w:t>File Review</w:t>
      </w:r>
      <w:bookmarkEnd w:id="15"/>
    </w:p>
    <w:p w:rsidR="004843D9" w:rsidRPr="004D4855" w:rsidRDefault="004843D9" w:rsidP="003D40AA">
      <w:pPr>
        <w:rPr>
          <w:rFonts w:ascii="Arial" w:hAnsi="Arial" w:cs="Arial"/>
          <w:b/>
          <w:szCs w:val="24"/>
        </w:rPr>
      </w:pPr>
    </w:p>
    <w:p w:rsidR="004843D9" w:rsidRDefault="008834AC" w:rsidP="003D40AA">
      <w:pPr>
        <w:rPr>
          <w:rFonts w:ascii="Arial" w:hAnsi="Arial" w:cs="Arial"/>
          <w:szCs w:val="24"/>
        </w:rPr>
      </w:pPr>
      <w:r w:rsidRPr="004D4855">
        <w:rPr>
          <w:rFonts w:ascii="Arial" w:hAnsi="Arial" w:cs="Arial"/>
          <w:szCs w:val="24"/>
        </w:rPr>
        <w:t>Two children’s files from each classroom will be randomly selected for review of child assessments and screenings by the external rater during observation visits (if the child has been in the program less than 60 days, another file may be selected). To obtain the corresponding point value for each element, every child should have evidence of screening and assessment (100% of files checked must contain evidence of a child assessment and screening or other alternatives as listed below). Alternatives to developmental screening are a parent “opt-out” form, detailed documentation of repeated attempts to obtain parental consent when conducting file review, or the existence of a current IFSP or IEP.</w:t>
      </w:r>
    </w:p>
    <w:p w:rsidR="002D2271" w:rsidRPr="004D4855" w:rsidRDefault="002D2271" w:rsidP="003D40AA">
      <w:pPr>
        <w:rPr>
          <w:rFonts w:ascii="Arial" w:hAnsi="Arial" w:cs="Arial"/>
          <w:szCs w:val="24"/>
        </w:rPr>
      </w:pPr>
    </w:p>
    <w:p w:rsidR="004843D9" w:rsidRDefault="008834AC" w:rsidP="003D40AA">
      <w:pPr>
        <w:pStyle w:val="Heading2"/>
        <w:spacing w:before="0"/>
        <w:rPr>
          <w:rFonts w:ascii="Arial" w:hAnsi="Arial" w:cs="Arial"/>
          <w:sz w:val="24"/>
          <w:szCs w:val="24"/>
        </w:rPr>
      </w:pPr>
      <w:bookmarkStart w:id="16" w:name="_Toc360087008"/>
      <w:r w:rsidRPr="004D4855">
        <w:rPr>
          <w:rFonts w:ascii="Arial" w:hAnsi="Arial" w:cs="Arial"/>
          <w:sz w:val="24"/>
          <w:szCs w:val="24"/>
        </w:rPr>
        <w:t>Conducting Classroom Assessments</w:t>
      </w:r>
      <w:bookmarkEnd w:id="16"/>
    </w:p>
    <w:p w:rsidR="002D2271" w:rsidRPr="002D2271" w:rsidRDefault="002D2271" w:rsidP="002D2271"/>
    <w:p w:rsidR="004843D9" w:rsidRDefault="008834AC" w:rsidP="003D40AA">
      <w:pPr>
        <w:rPr>
          <w:rFonts w:ascii="Arial" w:hAnsi="Arial" w:cs="Arial"/>
          <w:szCs w:val="24"/>
        </w:rPr>
      </w:pPr>
      <w:r w:rsidRPr="004D4855">
        <w:rPr>
          <w:rFonts w:ascii="Arial" w:hAnsi="Arial" w:cs="Arial"/>
          <w:szCs w:val="24"/>
        </w:rPr>
        <w:t>As indicated above, assessment is conducted for tiers three (3) through five (5) for elements relating to the CLASS tool (element 4) and the Environment Rating Scales (element 6) for the appropriate age level (refer to guidelines set by the tools’ authors if classrooms are mixed-age)</w:t>
      </w:r>
      <w:r w:rsidR="00BB0582">
        <w:rPr>
          <w:rFonts w:ascii="Arial" w:hAnsi="Arial" w:cs="Arial"/>
          <w:szCs w:val="24"/>
        </w:rPr>
        <w:t>.</w:t>
      </w:r>
      <w:r w:rsidR="00C66E8D">
        <w:rPr>
          <w:rFonts w:ascii="Arial" w:hAnsi="Arial" w:cs="Arial"/>
          <w:szCs w:val="24"/>
        </w:rPr>
        <w:t xml:space="preserve"> </w:t>
      </w:r>
      <w:r w:rsidRPr="004D4855">
        <w:rPr>
          <w:rFonts w:ascii="Arial" w:hAnsi="Arial" w:cs="Arial"/>
          <w:szCs w:val="24"/>
        </w:rPr>
        <w:t xml:space="preserve">The following sections describe frequency of assessment and classroom selection. </w:t>
      </w:r>
    </w:p>
    <w:p w:rsidR="002D2271" w:rsidRPr="004D4855" w:rsidRDefault="002D2271" w:rsidP="003D40AA">
      <w:pPr>
        <w:rPr>
          <w:rFonts w:ascii="Arial" w:hAnsi="Arial" w:cs="Arial"/>
          <w:szCs w:val="24"/>
        </w:rPr>
      </w:pPr>
    </w:p>
    <w:p w:rsidR="004843D9" w:rsidRDefault="008834AC" w:rsidP="003D40AA">
      <w:pPr>
        <w:rPr>
          <w:rFonts w:ascii="Arial" w:hAnsi="Arial" w:cs="Arial"/>
          <w:szCs w:val="24"/>
        </w:rPr>
      </w:pPr>
      <w:r w:rsidRPr="004D4855">
        <w:rPr>
          <w:rFonts w:ascii="Arial" w:hAnsi="Arial" w:cs="Arial"/>
          <w:b/>
          <w:color w:val="000000"/>
          <w:szCs w:val="24"/>
        </w:rPr>
        <w:t>Assessment Frequency</w:t>
      </w:r>
      <w:r w:rsidR="000F0A56" w:rsidRPr="004D4855">
        <w:rPr>
          <w:rFonts w:ascii="Arial" w:hAnsi="Arial" w:cs="Arial"/>
          <w:b/>
          <w:i/>
          <w:color w:val="000000"/>
          <w:szCs w:val="24"/>
        </w:rPr>
        <w:fldChar w:fldCharType="begin"/>
      </w:r>
      <w:r w:rsidRPr="004D4855">
        <w:rPr>
          <w:rFonts w:ascii="Arial" w:hAnsi="Arial" w:cs="Arial"/>
          <w:szCs w:val="24"/>
        </w:rPr>
        <w:instrText xml:space="preserve"> XE "</w:instrText>
      </w:r>
      <w:r w:rsidRPr="004D4855">
        <w:rPr>
          <w:rFonts w:ascii="Arial" w:hAnsi="Arial" w:cs="Arial"/>
          <w:b/>
          <w:i/>
          <w:color w:val="000000"/>
          <w:szCs w:val="24"/>
        </w:rPr>
        <w:instrText>Assessment Frequency</w:instrText>
      </w:r>
      <w:r w:rsidRPr="004D4855">
        <w:rPr>
          <w:rFonts w:ascii="Arial" w:hAnsi="Arial" w:cs="Arial"/>
          <w:szCs w:val="24"/>
        </w:rPr>
        <w:instrText xml:space="preserve">" </w:instrText>
      </w:r>
      <w:r w:rsidR="000F0A56" w:rsidRPr="004D4855">
        <w:rPr>
          <w:rFonts w:ascii="Arial" w:hAnsi="Arial" w:cs="Arial"/>
          <w:b/>
          <w:i/>
          <w:color w:val="000000"/>
          <w:szCs w:val="24"/>
        </w:rPr>
        <w:fldChar w:fldCharType="end"/>
      </w:r>
      <w:r w:rsidR="000E6D9F">
        <w:rPr>
          <w:rFonts w:ascii="Arial" w:hAnsi="Arial" w:cs="Arial"/>
          <w:color w:val="000000"/>
          <w:szCs w:val="24"/>
        </w:rPr>
        <w:t xml:space="preserve">: </w:t>
      </w:r>
      <w:r w:rsidRPr="004D4855">
        <w:rPr>
          <w:rFonts w:ascii="Arial" w:hAnsi="Arial" w:cs="Arial"/>
          <w:color w:val="000000"/>
          <w:szCs w:val="24"/>
        </w:rPr>
        <w:t xml:space="preserve">Every site will receive a formal, external assessment using the Environment Rating Scale (ERS) and the CLASS (if warranted) every other year. </w:t>
      </w:r>
      <w:r w:rsidRPr="004D4855">
        <w:rPr>
          <w:rFonts w:ascii="Arial" w:hAnsi="Arial" w:cs="Arial"/>
          <w:szCs w:val="24"/>
        </w:rPr>
        <w:t>The same classrooms, selected through random sampling (see next page) will receive both the CLASS and the ERS assessment in the same year</w:t>
      </w:r>
      <w:r w:rsidR="000F0A56" w:rsidRPr="004D4855">
        <w:rPr>
          <w:rFonts w:ascii="Arial" w:hAnsi="Arial" w:cs="Arial"/>
          <w:szCs w:val="24"/>
        </w:rPr>
        <w:fldChar w:fldCharType="begin"/>
      </w:r>
      <w:r w:rsidRPr="004D4855">
        <w:rPr>
          <w:rFonts w:ascii="Arial" w:hAnsi="Arial" w:cs="Arial"/>
          <w:szCs w:val="24"/>
        </w:rPr>
        <w:instrText xml:space="preserve"> XE "year" </w:instrText>
      </w:r>
      <w:r w:rsidR="000F0A56" w:rsidRPr="004D4855">
        <w:rPr>
          <w:rFonts w:ascii="Arial" w:hAnsi="Arial" w:cs="Arial"/>
          <w:szCs w:val="24"/>
        </w:rPr>
        <w:fldChar w:fldCharType="end"/>
      </w:r>
      <w:r w:rsidRPr="004D4855">
        <w:rPr>
          <w:rFonts w:ascii="Arial" w:hAnsi="Arial" w:cs="Arial"/>
          <w:szCs w:val="24"/>
        </w:rPr>
        <w:t xml:space="preserve">, </w:t>
      </w:r>
      <w:r w:rsidRPr="002D2271">
        <w:rPr>
          <w:rFonts w:ascii="Arial" w:hAnsi="Arial" w:cs="Arial"/>
          <w:b/>
          <w:szCs w:val="24"/>
        </w:rPr>
        <w:t>or within 13 months of the final rating</w:t>
      </w:r>
      <w:r w:rsidRPr="004D4855">
        <w:rPr>
          <w:rFonts w:ascii="Arial" w:hAnsi="Arial" w:cs="Arial"/>
          <w:szCs w:val="24"/>
        </w:rPr>
        <w:t>. For the purpose of assessment, a year is considered 13 consecutive months</w:t>
      </w:r>
      <w:r w:rsidR="00BB0582">
        <w:rPr>
          <w:rFonts w:ascii="Arial" w:hAnsi="Arial" w:cs="Arial"/>
          <w:szCs w:val="24"/>
        </w:rPr>
        <w:t>.</w:t>
      </w:r>
    </w:p>
    <w:p w:rsidR="002D2271" w:rsidRPr="004D4855" w:rsidRDefault="002D2271" w:rsidP="003D40AA">
      <w:pPr>
        <w:rPr>
          <w:rFonts w:ascii="Arial" w:hAnsi="Arial" w:cs="Arial"/>
          <w:szCs w:val="24"/>
        </w:rPr>
      </w:pPr>
    </w:p>
    <w:p w:rsidR="004843D9" w:rsidRPr="003D40AA" w:rsidRDefault="008834AC" w:rsidP="003D40AA">
      <w:pPr>
        <w:ind w:left="720"/>
        <w:rPr>
          <w:rFonts w:ascii="Arial" w:hAnsi="Arial" w:cs="Arial"/>
          <w:i/>
          <w:szCs w:val="24"/>
        </w:rPr>
      </w:pPr>
      <w:r w:rsidRPr="003D40AA">
        <w:rPr>
          <w:rFonts w:ascii="Arial" w:hAnsi="Arial" w:cs="Arial"/>
          <w:i/>
          <w:szCs w:val="24"/>
        </w:rPr>
        <w:t>For example, if the ERS assessments are conducted in May, and the CLASS assessments are conducted on the same classrooms with the same lead teachers in September, then the program must be rated by June of the following year in order for the ERS assessment to be valid.</w:t>
      </w:r>
      <w:r w:rsidRPr="003D40AA">
        <w:rPr>
          <w:rFonts w:ascii="Arial" w:hAnsi="Arial" w:cs="Arial"/>
          <w:i/>
          <w:szCs w:val="24"/>
        </w:rPr>
        <w:br/>
      </w:r>
    </w:p>
    <w:p w:rsidR="004843D9" w:rsidRDefault="008834AC" w:rsidP="003D40AA">
      <w:pPr>
        <w:pStyle w:val="Heading2"/>
        <w:spacing w:before="0"/>
        <w:rPr>
          <w:rFonts w:ascii="Arial" w:hAnsi="Arial" w:cs="Arial"/>
          <w:sz w:val="24"/>
          <w:szCs w:val="24"/>
        </w:rPr>
      </w:pPr>
      <w:bookmarkStart w:id="17" w:name="_Toc360087009"/>
      <w:r w:rsidRPr="004D4855">
        <w:rPr>
          <w:rFonts w:ascii="Arial" w:hAnsi="Arial" w:cs="Arial"/>
          <w:sz w:val="24"/>
          <w:szCs w:val="24"/>
        </w:rPr>
        <w:t>Defining Classrooms for Assessment</w:t>
      </w:r>
      <w:bookmarkEnd w:id="17"/>
    </w:p>
    <w:p w:rsidR="002D2271" w:rsidRPr="002D2271" w:rsidRDefault="002D2271" w:rsidP="002D2271"/>
    <w:p w:rsidR="002D2271" w:rsidRDefault="008834AC" w:rsidP="003D40AA">
      <w:pPr>
        <w:pStyle w:val="Subtitle"/>
        <w:shd w:val="clear" w:color="auto" w:fill="FFFFFF" w:themeFill="background1"/>
        <w:rPr>
          <w:rFonts w:ascii="Arial" w:hAnsi="Arial" w:cs="Arial"/>
          <w:i w:val="0"/>
          <w:spacing w:val="0"/>
        </w:rPr>
      </w:pPr>
      <w:r w:rsidRPr="004D4855">
        <w:rPr>
          <w:rFonts w:ascii="Arial" w:hAnsi="Arial" w:cs="Arial"/>
          <w:i w:val="0"/>
          <w:spacing w:val="0"/>
        </w:rPr>
        <w:t xml:space="preserve">For the purpose of the California RTT-ELC, a </w:t>
      </w:r>
      <w:r w:rsidRPr="004D4855">
        <w:rPr>
          <w:rFonts w:ascii="Arial" w:hAnsi="Arial" w:cs="Arial"/>
          <w:b/>
          <w:spacing w:val="0"/>
        </w:rPr>
        <w:t>classroom</w:t>
      </w:r>
      <w:r w:rsidRPr="004D4855">
        <w:rPr>
          <w:rFonts w:ascii="Arial" w:hAnsi="Arial" w:cs="Arial"/>
          <w:i w:val="0"/>
          <w:spacing w:val="0"/>
        </w:rPr>
        <w:t xml:space="preserve"> is defined as:</w:t>
      </w:r>
    </w:p>
    <w:p w:rsidR="004843D9" w:rsidRPr="004D4855" w:rsidRDefault="000F0A56" w:rsidP="003D40AA">
      <w:pPr>
        <w:pStyle w:val="Subtitle"/>
        <w:shd w:val="clear" w:color="auto" w:fill="FFFFFF" w:themeFill="background1"/>
        <w:rPr>
          <w:rFonts w:ascii="Arial" w:hAnsi="Arial" w:cs="Arial"/>
          <w:i w:val="0"/>
          <w:spacing w:val="0"/>
        </w:rPr>
      </w:pPr>
      <w:r w:rsidRPr="004D4855">
        <w:rPr>
          <w:rFonts w:ascii="Arial" w:hAnsi="Arial" w:cs="Arial"/>
          <w:i w:val="0"/>
          <w:spacing w:val="0"/>
        </w:rPr>
        <w:fldChar w:fldCharType="begin"/>
      </w:r>
      <w:r w:rsidR="008834AC" w:rsidRPr="004D4855">
        <w:rPr>
          <w:rFonts w:ascii="Arial" w:hAnsi="Arial" w:cs="Arial"/>
          <w:i w:val="0"/>
          <w:spacing w:val="0"/>
        </w:rPr>
        <w:instrText xml:space="preserve"> XE "Classroom" </w:instrText>
      </w:r>
      <w:r w:rsidRPr="004D4855">
        <w:rPr>
          <w:rFonts w:ascii="Arial" w:hAnsi="Arial" w:cs="Arial"/>
          <w:i w:val="0"/>
          <w:spacing w:val="0"/>
        </w:rPr>
        <w:fldChar w:fldCharType="end"/>
      </w:r>
    </w:p>
    <w:p w:rsidR="004843D9" w:rsidRDefault="008834AC" w:rsidP="003D40AA">
      <w:pPr>
        <w:pStyle w:val="ListParagraph"/>
        <w:numPr>
          <w:ilvl w:val="0"/>
          <w:numId w:val="13"/>
        </w:numPr>
        <w:ind w:left="450"/>
        <w:rPr>
          <w:rFonts w:ascii="Arial" w:hAnsi="Arial" w:cs="Arial"/>
          <w:szCs w:val="24"/>
        </w:rPr>
      </w:pPr>
      <w:r w:rsidRPr="004D4855">
        <w:rPr>
          <w:rFonts w:ascii="Arial" w:hAnsi="Arial" w:cs="Arial"/>
          <w:szCs w:val="24"/>
        </w:rPr>
        <w:t xml:space="preserve">One teaching team using the same physical classroom space and working with the same age group. </w:t>
      </w:r>
    </w:p>
    <w:p w:rsidR="002D2271" w:rsidRPr="004D4855" w:rsidRDefault="002D2271" w:rsidP="002D2271">
      <w:pPr>
        <w:pStyle w:val="ListParagraph"/>
        <w:ind w:left="450"/>
        <w:rPr>
          <w:rFonts w:ascii="Arial" w:hAnsi="Arial" w:cs="Arial"/>
          <w:szCs w:val="24"/>
        </w:rPr>
      </w:pPr>
    </w:p>
    <w:p w:rsidR="004843D9" w:rsidRPr="004D4855" w:rsidRDefault="008834AC" w:rsidP="003D40AA">
      <w:pPr>
        <w:pStyle w:val="ListParagraph"/>
        <w:numPr>
          <w:ilvl w:val="0"/>
          <w:numId w:val="13"/>
        </w:numPr>
        <w:tabs>
          <w:tab w:val="left" w:pos="450"/>
        </w:tabs>
        <w:ind w:left="450"/>
        <w:contextualSpacing w:val="0"/>
        <w:rPr>
          <w:rFonts w:ascii="Arial" w:hAnsi="Arial" w:cs="Arial"/>
          <w:szCs w:val="24"/>
        </w:rPr>
      </w:pPr>
      <w:r w:rsidRPr="004D4855">
        <w:rPr>
          <w:rFonts w:ascii="Arial" w:hAnsi="Arial" w:cs="Arial"/>
          <w:szCs w:val="24"/>
        </w:rPr>
        <w:t>A group of children under a single teaching team</w:t>
      </w:r>
      <w:r w:rsidR="00BB0582">
        <w:rPr>
          <w:rFonts w:ascii="Arial" w:hAnsi="Arial" w:cs="Arial"/>
          <w:szCs w:val="24"/>
        </w:rPr>
        <w:t>.</w:t>
      </w:r>
      <w:r w:rsidR="00C66E8D">
        <w:rPr>
          <w:rFonts w:ascii="Arial" w:hAnsi="Arial" w:cs="Arial"/>
          <w:szCs w:val="24"/>
        </w:rPr>
        <w:t xml:space="preserve"> </w:t>
      </w:r>
      <w:r w:rsidRPr="004D4855">
        <w:rPr>
          <w:rFonts w:ascii="Arial" w:hAnsi="Arial" w:cs="Arial"/>
          <w:szCs w:val="24"/>
        </w:rPr>
        <w:t>A classroom may be full day or half day</w:t>
      </w:r>
      <w:r w:rsidR="00BB0582">
        <w:rPr>
          <w:rFonts w:ascii="Arial" w:hAnsi="Arial" w:cs="Arial"/>
          <w:szCs w:val="24"/>
        </w:rPr>
        <w:t>.</w:t>
      </w:r>
      <w:r w:rsidR="00C66E8D">
        <w:rPr>
          <w:rFonts w:ascii="Arial" w:hAnsi="Arial" w:cs="Arial"/>
          <w:szCs w:val="24"/>
        </w:rPr>
        <w:t xml:space="preserve"> </w:t>
      </w:r>
      <w:r w:rsidRPr="004D4855">
        <w:rPr>
          <w:rFonts w:ascii="Arial" w:hAnsi="Arial" w:cs="Arial"/>
          <w:szCs w:val="24"/>
        </w:rPr>
        <w:t>The definition of “group=classroom” in half day morning and afternoon preschool is based on the consistency of the teaching team and consistency of the ages of children served</w:t>
      </w:r>
      <w:r w:rsidR="00BB0582">
        <w:rPr>
          <w:rFonts w:ascii="Arial" w:hAnsi="Arial" w:cs="Arial"/>
          <w:szCs w:val="24"/>
        </w:rPr>
        <w:t>.</w:t>
      </w:r>
    </w:p>
    <w:p w:rsidR="00AC1007" w:rsidRDefault="008834AC" w:rsidP="003D40AA">
      <w:pPr>
        <w:rPr>
          <w:rFonts w:ascii="Arial" w:hAnsi="Arial" w:cs="Arial"/>
          <w:color w:val="000000"/>
          <w:szCs w:val="24"/>
        </w:rPr>
      </w:pPr>
      <w:r w:rsidRPr="004D4855">
        <w:rPr>
          <w:rFonts w:ascii="Arial" w:hAnsi="Arial" w:cs="Arial"/>
          <w:color w:val="000000"/>
          <w:szCs w:val="24"/>
        </w:rPr>
        <w:t xml:space="preserve">The </w:t>
      </w:r>
      <w:r w:rsidRPr="004D4855">
        <w:rPr>
          <w:rFonts w:ascii="Arial" w:hAnsi="Arial" w:cs="Arial"/>
          <w:b/>
          <w:i/>
          <w:szCs w:val="24"/>
        </w:rPr>
        <w:t>teaching team</w:t>
      </w:r>
      <w:r w:rsidR="000F0A56" w:rsidRPr="004D4855">
        <w:rPr>
          <w:rFonts w:ascii="Arial" w:hAnsi="Arial" w:cs="Arial"/>
          <w:b/>
          <w:i/>
          <w:szCs w:val="24"/>
        </w:rPr>
        <w:fldChar w:fldCharType="begin"/>
      </w:r>
      <w:r w:rsidRPr="004D4855">
        <w:rPr>
          <w:rFonts w:ascii="Arial" w:hAnsi="Arial" w:cs="Arial"/>
          <w:szCs w:val="24"/>
        </w:rPr>
        <w:instrText xml:space="preserve"> XE "</w:instrText>
      </w:r>
      <w:r w:rsidRPr="004D4855">
        <w:rPr>
          <w:rFonts w:ascii="Arial" w:hAnsi="Arial" w:cs="Arial"/>
          <w:b/>
          <w:i/>
          <w:szCs w:val="24"/>
        </w:rPr>
        <w:instrText>teaching team</w:instrText>
      </w:r>
      <w:r w:rsidRPr="004D4855">
        <w:rPr>
          <w:rFonts w:ascii="Arial" w:hAnsi="Arial" w:cs="Arial"/>
          <w:szCs w:val="24"/>
        </w:rPr>
        <w:instrText xml:space="preserve">" </w:instrText>
      </w:r>
      <w:r w:rsidR="000F0A56" w:rsidRPr="004D4855">
        <w:rPr>
          <w:rFonts w:ascii="Arial" w:hAnsi="Arial" w:cs="Arial"/>
          <w:b/>
          <w:i/>
          <w:szCs w:val="24"/>
        </w:rPr>
        <w:fldChar w:fldCharType="end"/>
      </w:r>
      <w:r w:rsidRPr="004D4855">
        <w:rPr>
          <w:rFonts w:ascii="Arial" w:hAnsi="Arial" w:cs="Arial"/>
          <w:color w:val="000000"/>
          <w:szCs w:val="24"/>
        </w:rPr>
        <w:t xml:space="preserve"> consists of the same group of teachers over time</w:t>
      </w:r>
      <w:r w:rsidR="00BB0582">
        <w:rPr>
          <w:rFonts w:ascii="Arial" w:hAnsi="Arial" w:cs="Arial"/>
          <w:color w:val="000000"/>
          <w:szCs w:val="24"/>
        </w:rPr>
        <w:t>.</w:t>
      </w:r>
      <w:r w:rsidR="00C66E8D">
        <w:rPr>
          <w:rFonts w:ascii="Arial" w:hAnsi="Arial" w:cs="Arial"/>
          <w:color w:val="000000"/>
          <w:szCs w:val="24"/>
        </w:rPr>
        <w:t xml:space="preserve"> </w:t>
      </w:r>
      <w:r w:rsidRPr="004D4855">
        <w:rPr>
          <w:rFonts w:ascii="Arial" w:hAnsi="Arial" w:cs="Arial"/>
          <w:color w:val="000000"/>
          <w:szCs w:val="24"/>
        </w:rPr>
        <w:t>However, for the purpose of determining whether a new assessment and rating is required, if the lead teacher changes, then a new assessment is required</w:t>
      </w:r>
      <w:r w:rsidR="00BB0582">
        <w:rPr>
          <w:rFonts w:ascii="Arial" w:hAnsi="Arial" w:cs="Arial"/>
          <w:color w:val="000000"/>
          <w:szCs w:val="24"/>
        </w:rPr>
        <w:t>.</w:t>
      </w:r>
      <w:r w:rsidR="00C23FB7">
        <w:rPr>
          <w:rFonts w:ascii="Arial" w:hAnsi="Arial" w:cs="Arial"/>
          <w:color w:val="000000"/>
          <w:szCs w:val="24"/>
        </w:rPr>
        <w:t xml:space="preserve"> </w:t>
      </w:r>
      <w:r w:rsidRPr="004D4855">
        <w:rPr>
          <w:rFonts w:ascii="Arial" w:hAnsi="Arial" w:cs="Arial"/>
          <w:color w:val="000000"/>
          <w:szCs w:val="24"/>
        </w:rPr>
        <w:t>If other teachers change but the lead teacher remains the same, then a new assessment is not required</w:t>
      </w:r>
      <w:r w:rsidR="00BB0582">
        <w:rPr>
          <w:rFonts w:ascii="Arial" w:hAnsi="Arial" w:cs="Arial"/>
          <w:color w:val="000000"/>
          <w:szCs w:val="24"/>
        </w:rPr>
        <w:t>.</w:t>
      </w:r>
    </w:p>
    <w:p w:rsidR="004843D9" w:rsidRPr="00AC1007" w:rsidRDefault="008834AC" w:rsidP="003D40AA">
      <w:pPr>
        <w:rPr>
          <w:rFonts w:ascii="Arial" w:hAnsi="Arial" w:cs="Arial"/>
          <w:color w:val="000000"/>
          <w:szCs w:val="24"/>
        </w:rPr>
      </w:pPr>
      <w:r w:rsidRPr="004D4855">
        <w:rPr>
          <w:rFonts w:ascii="Arial" w:hAnsi="Arial" w:cs="Arial"/>
          <w:color w:val="000000"/>
          <w:szCs w:val="24"/>
        </w:rPr>
        <w:t xml:space="preserve">  </w:t>
      </w:r>
    </w:p>
    <w:p w:rsidR="004843D9" w:rsidRPr="004D4855" w:rsidRDefault="000F0A56" w:rsidP="003D40AA">
      <w:pPr>
        <w:pStyle w:val="ListParagraph"/>
        <w:ind w:left="0"/>
        <w:rPr>
          <w:rFonts w:ascii="Arial" w:hAnsi="Arial" w:cs="Arial"/>
          <w:szCs w:val="24"/>
        </w:rPr>
      </w:pPr>
      <w:r>
        <w:rPr>
          <w:rFonts w:ascii="Arial" w:hAnsi="Arial" w:cs="Arial"/>
          <w:noProof/>
          <w:szCs w:val="24"/>
        </w:rPr>
        <w:pict>
          <v:shape id="Text Box 54" o:spid="_x0000_s1031" type="#_x0000_t202" style="position:absolute;margin-left:245.25pt;margin-top:3.45pt;width:252pt;height:1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" strokecolor="#a5a5a5 [2092]">
            <v:fill opacity="0"/>
            <v:textbox>
              <w:txbxContent>
                <w:p w:rsidR="000238D9" w:rsidRDefault="000238D9" w:rsidP="004843D9"/>
              </w:txbxContent>
            </v:textbox>
          </v:shape>
        </w:pict>
      </w:r>
      <w:r>
        <w:rPr>
          <w:rFonts w:ascii="Arial" w:hAnsi="Arial" w:cs="Arial"/>
          <w:noProof/>
          <w:szCs w:val="24"/>
        </w:rPr>
        <w:pict>
          <v:group id="Group 53" o:spid="_x0000_s1032" style="position:absolute;margin-left:-9.75pt;margin-top:3.45pt;width:512.25pt;height:209.75pt;z-index:251656192" coordorigin="1245,10742" coordsize="10245,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">
            <v:group id="Group 45" o:spid="_x0000_s1033" style="position:absolute;left:6555;top:10742;width:4935;height:2265" coordorigin="6555,12096" coordsize="4935,2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30" o:spid="_x0000_s1034" type="#_x0000_t202" style="position:absolute;left:6555;top:12096;width:4935;height:1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0238D9" w:rsidRPr="00067077" w:rsidRDefault="000238D9" w:rsidP="004843D9">
                      <w:pPr>
                        <w:tabs>
                          <w:tab w:val="left" w:pos="450"/>
                        </w:tabs>
                        <w:rPr>
                          <w:i/>
                          <w:color w:val="002060"/>
                          <w:sz w:val="22"/>
                        </w:rPr>
                      </w:pPr>
                      <w:r w:rsidRPr="00067077">
                        <w:rPr>
                          <w:i/>
                          <w:color w:val="002060"/>
                          <w:sz w:val="22"/>
                        </w:rPr>
                        <w:t xml:space="preserve">But this is considered TWO classrooms because although the teaching team is the same, the ages of children served are different (based on the assessments </w:t>
                      </w:r>
                    </w:p>
                    <w:p w:rsidR="000238D9" w:rsidRDefault="000238D9"/>
                  </w:txbxContent>
                </v:textbox>
              </v:shape>
              <v:group id="Group 41" o:spid="_x0000_s1035" style="position:absolute;left:6555;top:13371;width:4665;height:990" coordorigin="6555,3396" coordsize="4665,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27" o:spid="_x0000_s1036" type="#_x0000_t202" style="position:absolute;left:6555;top:3396;width:4665;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tXMMA&#10;AADaAAAADwAAAGRycy9kb3ducmV2LnhtbESPT2vCQBTE74LfYXmCN90oxWrqKiZUsCfxz6HHR/Y1&#10;Cc2+Ddk1m377rlDocZiZ3zDb/WAa0VPnassKFvMEBHFhdc2lgvvtOFuDcB5ZY2OZFPyQg/1uPNpi&#10;qm3gC/VXX4oIYZeigsr7NpXSFRUZdHPbEkfvy3YGfZRdKXWHIcJNI5dJspIGa44LFbaUV1R8Xx9G&#10;QR8+wpDl/vy+CXmbYWY/zy8npaaT4fAGwtPg/8N/7ZNW8ArP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qtXMMAAADaAAAADwAAAAAAAAAAAAAAAACYAgAAZHJzL2Rv&#10;d25yZXYueG1sUEsFBgAAAAAEAAQA9QAAAIgDAAAAAA==&#10;" fillcolor="white [3201]" strokecolor="#95b3d7 [1940]" strokeweight="1pt">
                  <v:fill color2="#b8cce4 [1300]" focus="100%" type="gradient"/>
                  <v:shadow on="t" color="#243f60 [1604]" opacity=".5" offset="1pt"/>
                  <v:textbox>
                    <w:txbxContent>
                      <w:p w:rsidR="000238D9" w:rsidRDefault="000238D9" w:rsidP="004843D9"/>
                      <w:p w:rsidR="000238D9" w:rsidRDefault="000238D9" w:rsidP="004843D9"/>
                      <w:p w:rsidR="000238D9" w:rsidRPr="00755A5D" w:rsidRDefault="000238D9" w:rsidP="004843D9">
                        <w:pPr>
                          <w:jc w:val="center"/>
                          <w:rPr>
                            <w:rFonts w:asciiTheme="minorHAnsi" w:hAnsiTheme="minorHAnsi"/>
                            <w:i/>
                          </w:rPr>
                        </w:pPr>
                        <w:r w:rsidRPr="00755A5D">
                          <w:rPr>
                            <w:rFonts w:asciiTheme="minorHAnsi" w:hAnsiTheme="minorHAnsi"/>
                            <w:i/>
                          </w:rPr>
                          <w:t>Same teaching team for AM &amp; PM</w:t>
                        </w:r>
                      </w:p>
                    </w:txbxContent>
                  </v:textbox>
                </v:shape>
                <v:roundrect id="AutoShape 28" o:spid="_x0000_s1037" style="position:absolute;left:6825;top:3546;width:1905;height:4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tTHb4A&#10;AADaAAAADwAAAGRycy9kb3ducmV2LnhtbERPTYvCMBC9C/6HMAteRFMXlLVrFBUUT4J1wevQzLZl&#10;m0lpsrb+e+cgeHy879Wmd7W6UxsqzwZm0wQUce5txYWBn+th8gUqRGSLtWcy8KAAm/VwsMLU+o4v&#10;dM9ioSSEQ4oGyhibVOuQl+QwTH1DLNyvbx1GgW2hbYudhLtafybJQjusWBpKbGhfUv6X/TvpPV9v&#10;+8DHsBwf+52fH7p86TpjRh/99htUpD6+xS/3yRqQrXJFboBeP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rUx2+AAAA2gAAAA8AAAAAAAAAAAAAAAAAmAIAAGRycy9kb3ducmV2&#10;LnhtbFBLBQYAAAAABAAEAPUAAACDAwAAAAA=&#10;" fillcolor="white [3201]" strokecolor="#00b0f0" strokeweight="1pt">
                  <v:fill color2="#b6dde8 [1304]" focus="100%" type="gradient"/>
                  <v:shadow on="t" color="#205867 [1608]" opacity=".5" offset="1pt"/>
                  <v:textbox>
                    <w:txbxContent>
                      <w:p w:rsidR="000238D9" w:rsidRPr="00755A5D" w:rsidRDefault="000238D9" w:rsidP="004843D9">
                        <w:pPr>
                          <w:jc w:val="center"/>
                          <w:rPr>
                            <w:rFonts w:asciiTheme="minorHAnsi" w:hAnsiTheme="minorHAnsi"/>
                            <w:sz w:val="18"/>
                            <w:szCs w:val="18"/>
                          </w:rPr>
                        </w:pPr>
                        <w:r>
                          <w:rPr>
                            <w:rFonts w:asciiTheme="minorHAnsi" w:hAnsiTheme="minorHAnsi"/>
                            <w:sz w:val="18"/>
                            <w:szCs w:val="18"/>
                          </w:rPr>
                          <w:t>Morning toddlers</w:t>
                        </w:r>
                      </w:p>
                    </w:txbxContent>
                  </v:textbox>
                </v:roundrect>
                <v:roundrect id="AutoShape 29" o:spid="_x0000_s1038" style="position:absolute;left:9060;top:3546;width:1950;height:4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xRMEA&#10;AADaAAAADwAAAGRycy9kb3ducmV2LnhtbESPQYvCMBSE7wv+h/AEb2vqCstajaILgu7FtYpeH82z&#10;LTYvpYlt/fdGEDwOM/MNM1t0phQN1a6wrGA0jEAQp1YXnCk4HtafPyCcR9ZYWiYFd3KwmPc+Zhhr&#10;2/KemsRnIkDYxagg976KpXRpTgbd0FbEwbvY2qAPss6krrENcFPKryj6lgYLDgs5VvSbU3pNbkZB&#10;u5e7sTz9X5pbUmC02k74/KeVGvS75RSEp86/w6/2RiuYwPNKuA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6cUTBAAAA2gAAAA8AAAAAAAAAAAAAAAAAmAIAAGRycy9kb3du&#10;cmV2LnhtbFBLBQYAAAAABAAEAPUAAACGAwAAAAA=&#10;" fillcolor="white [3201]" strokecolor="#7030a0" strokeweight="1pt">
                  <v:fill color2="#ccc0d9 [1303]" focus="100%" type="gradient"/>
                  <v:shadow on="t" color="#3f3151 [1607]" opacity=".5" offset="1pt"/>
                  <v:textbox>
                    <w:txbxContent>
                      <w:p w:rsidR="000238D9" w:rsidRPr="00755A5D" w:rsidRDefault="000238D9" w:rsidP="004843D9">
                        <w:pPr>
                          <w:rPr>
                            <w:rFonts w:asciiTheme="minorHAnsi" w:hAnsiTheme="minorHAnsi"/>
                            <w:sz w:val="18"/>
                            <w:szCs w:val="18"/>
                          </w:rPr>
                        </w:pPr>
                        <w:r>
                          <w:rPr>
                            <w:rFonts w:asciiTheme="minorHAnsi" w:hAnsiTheme="minorHAnsi"/>
                            <w:sz w:val="18"/>
                            <w:szCs w:val="18"/>
                          </w:rPr>
                          <w:t>Afternoon preschool</w:t>
                        </w:r>
                      </w:p>
                      <w:p w:rsidR="000238D9" w:rsidRDefault="000238D9" w:rsidP="004843D9"/>
                    </w:txbxContent>
                  </v:textbox>
                </v:roundrect>
              </v:group>
            </v:group>
            <v:group id="Group 44" o:spid="_x0000_s1039" style="position:absolute;left:1245;top:11392;width:4935;height:1710" coordorigin="1245,12742" coordsize="4935,1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31" o:spid="_x0000_s1040" type="#_x0000_t202" style="position:absolute;left:1245;top:12742;width:493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238D9" w:rsidRPr="00067077" w:rsidRDefault="000238D9" w:rsidP="004843D9">
                      <w:pPr>
                        <w:tabs>
                          <w:tab w:val="left" w:pos="450"/>
                        </w:tabs>
                        <w:rPr>
                          <w:i/>
                          <w:color w:val="002060"/>
                          <w:sz w:val="22"/>
                        </w:rPr>
                      </w:pPr>
                      <w:r w:rsidRPr="00067077">
                        <w:rPr>
                          <w:i/>
                          <w:color w:val="002060"/>
                          <w:sz w:val="22"/>
                        </w:rPr>
                        <w:t xml:space="preserve">This is considered ONE classroom because the ages served and teaching team are the same </w:t>
                      </w:r>
                    </w:p>
                    <w:p w:rsidR="000238D9" w:rsidRDefault="000238D9" w:rsidP="004843D9"/>
                  </w:txbxContent>
                </v:textbox>
              </v:shape>
              <v:group id="Group 36" o:spid="_x0000_s1041" style="position:absolute;left:1320;top:13462;width:4665;height:990" coordorigin="1320,14040" coordsize="4665,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32" o:spid="_x0000_s1042" type="#_x0000_t202" style="position:absolute;left:1320;top:14040;width:4665;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N9MEA&#10;AADbAAAADwAAAGRycy9kb3ducmV2LnhtbERPTWvCQBC9F/oflin0VjetRdqYjTTBgp5E24PHITsm&#10;wexsyG6z8d+7BcHbPN7nZKvJdGKkwbWWFbzOEhDEldUt1wp+f75fPkA4j6yxs0wKLuRglT8+ZJhq&#10;G3hP48HXIoawS1FB432fSumqhgy6me2JI3eyg0Ef4VBLPWCI4aaTb0mykAZbjg0N9lQ2VJ0Pf0bB&#10;GLZhKkq/W3+Gsi+wsMfd+0ap56fpawnC0+Tv4pt7o+P8Ofz/Eg+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rzfTBAAAA2wAAAA8AAAAAAAAAAAAAAAAAmAIAAGRycy9kb3du&#10;cmV2LnhtbFBLBQYAAAAABAAEAPUAAACGAwAAAAA=&#10;" fillcolor="white [3201]" strokecolor="#95b3d7 [1940]" strokeweight="1pt">
                  <v:fill color2="#b8cce4 [1300]" focus="100%" type="gradient"/>
                  <v:shadow on="t" color="#243f60 [1604]" opacity=".5" offset="1pt"/>
                  <v:textbox>
                    <w:txbxContent>
                      <w:p w:rsidR="000238D9" w:rsidRDefault="000238D9" w:rsidP="004843D9"/>
                      <w:p w:rsidR="000238D9" w:rsidRDefault="000238D9" w:rsidP="004843D9"/>
                      <w:p w:rsidR="000238D9" w:rsidRPr="00755A5D" w:rsidRDefault="000238D9" w:rsidP="004843D9">
                        <w:pPr>
                          <w:jc w:val="center"/>
                          <w:rPr>
                            <w:rFonts w:asciiTheme="minorHAnsi" w:hAnsiTheme="minorHAnsi"/>
                            <w:i/>
                          </w:rPr>
                        </w:pPr>
                        <w:r w:rsidRPr="00755A5D">
                          <w:rPr>
                            <w:rFonts w:asciiTheme="minorHAnsi" w:hAnsiTheme="minorHAnsi"/>
                            <w:i/>
                          </w:rPr>
                          <w:t>Same teaching team for AM &amp; PM</w:t>
                        </w:r>
                      </w:p>
                    </w:txbxContent>
                  </v:textbox>
                </v:shape>
                <v:roundrect id="AutoShape 33" o:spid="_x0000_s1043" style="position:absolute;left:3795;top:14154;width:1950;height:4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xZcEA&#10;AADbAAAADwAAAGRycy9kb3ducmV2LnhtbERPS2vCQBC+F/wPywi91Y21FI1uRAtC20tNFL0O2ckD&#10;s7Mhuybpv+8WCr3Nx/eczXY0jeipc7VlBfNZBII4t7rmUsH5dHhagnAeWWNjmRR8k4NtMnnYYKzt&#10;wCn1mS9FCGEXo4LK+zaW0uUVGXQz2xIHrrCdQR9gV0rd4RDCTSOfo+hVGqw5NFTY0ltF+S27GwVD&#10;Kr8W8nIs+ntWY7T/WPH1Uyv1OB13axCeRv8v/nO/6zD/BX5/CQfI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RcWXBAAAA2wAAAA8AAAAAAAAAAAAAAAAAmAIAAGRycy9kb3du&#10;cmV2LnhtbFBLBQYAAAAABAAEAPUAAACGAwAAAAA=&#10;" fillcolor="white [3201]" strokecolor="#7030a0" strokeweight="1pt">
                  <v:fill color2="#ccc0d9 [1303]" focus="100%" type="gradient"/>
                  <v:shadow on="t" color="#3f3151 [1607]" opacity=".5" offset="1pt"/>
                  <v:textbox>
                    <w:txbxContent>
                      <w:p w:rsidR="000238D9" w:rsidRPr="00755A5D" w:rsidRDefault="000238D9" w:rsidP="004843D9">
                        <w:pPr>
                          <w:rPr>
                            <w:rFonts w:asciiTheme="minorHAnsi" w:hAnsiTheme="minorHAnsi"/>
                            <w:sz w:val="18"/>
                            <w:szCs w:val="18"/>
                          </w:rPr>
                        </w:pPr>
                        <w:r>
                          <w:rPr>
                            <w:rFonts w:asciiTheme="minorHAnsi" w:hAnsiTheme="minorHAnsi"/>
                            <w:sz w:val="18"/>
                            <w:szCs w:val="18"/>
                          </w:rPr>
                          <w:t>Afternoon preschool</w:t>
                        </w:r>
                      </w:p>
                      <w:p w:rsidR="000238D9" w:rsidRDefault="000238D9" w:rsidP="004843D9"/>
                    </w:txbxContent>
                  </v:textbox>
                </v:roundrect>
                <v:roundrect id="AutoShape 34" o:spid="_x0000_s1044" style="position:absolute;left:1530;top:14154;width:1950;height:4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3U/sEA&#10;AADbAAAADwAAAGRycy9kb3ducmV2LnhtbERPS2vCQBC+F/wPywi91Y2VFo1uRAtC20tNFL0O2ckD&#10;s7Mhuybpv+8WCr3Nx/eczXY0jeipc7VlBfNZBII4t7rmUsH5dHhagnAeWWNjmRR8k4NtMnnYYKzt&#10;wCn1mS9FCGEXo4LK+zaW0uUVGXQz2xIHrrCdQR9gV0rd4RDCTSOfo+hVGqw5NFTY0ltF+S27GwVD&#10;Kr8W8nIs+ntWY7T/WPH1Uyv1OB13axCeRv8v/nO/6zD/BX5/CQfI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d1P7BAAAA2wAAAA8AAAAAAAAAAAAAAAAAmAIAAGRycy9kb3du&#10;cmV2LnhtbFBLBQYAAAAABAAEAPUAAACGAwAAAAA=&#10;" fillcolor="white [3201]" strokecolor="#7030a0" strokeweight="1pt">
                  <v:fill color2="#ccc0d9 [1303]" focus="100%" type="gradient"/>
                  <v:shadow on="t" color="#3f3151 [1607]" opacity=".5" offset="1pt"/>
                  <v:textbox>
                    <w:txbxContent>
                      <w:p w:rsidR="000238D9" w:rsidRPr="00755A5D" w:rsidRDefault="000238D9" w:rsidP="004843D9">
                        <w:pPr>
                          <w:rPr>
                            <w:rFonts w:asciiTheme="minorHAnsi" w:hAnsiTheme="minorHAnsi"/>
                            <w:sz w:val="18"/>
                            <w:szCs w:val="18"/>
                          </w:rPr>
                        </w:pPr>
                        <w:r>
                          <w:rPr>
                            <w:rFonts w:asciiTheme="minorHAnsi" w:hAnsiTheme="minorHAnsi"/>
                            <w:sz w:val="18"/>
                            <w:szCs w:val="18"/>
                          </w:rPr>
                          <w:t>Morning preschool</w:t>
                        </w:r>
                      </w:p>
                      <w:p w:rsidR="000238D9" w:rsidRDefault="000238D9" w:rsidP="004843D9"/>
                    </w:txbxContent>
                  </v:textbox>
                </v:roundrect>
              </v:group>
            </v:group>
            <v:group id="Group 43" o:spid="_x0000_s1045" style="position:absolute;left:1725;top:13582;width:9285;height:1355" coordorigin="1410,985" coordsize="9285,1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35" o:spid="_x0000_s1046" type="#_x0000_t202" style="position:absolute;left:1410;top:985;width:4545;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0238D9" w:rsidRPr="00067077" w:rsidRDefault="000238D9" w:rsidP="004843D9">
                      <w:pPr>
                        <w:tabs>
                          <w:tab w:val="left" w:pos="450"/>
                        </w:tabs>
                        <w:rPr>
                          <w:i/>
                          <w:color w:val="002060"/>
                          <w:sz w:val="22"/>
                        </w:rPr>
                      </w:pPr>
                      <w:r>
                        <w:rPr>
                          <w:i/>
                          <w:color w:val="002060"/>
                          <w:sz w:val="22"/>
                        </w:rPr>
                        <w:t xml:space="preserve">This also is </w:t>
                      </w:r>
                      <w:r w:rsidRPr="00067077">
                        <w:rPr>
                          <w:i/>
                          <w:color w:val="002060"/>
                          <w:sz w:val="22"/>
                        </w:rPr>
                        <w:t>considered TWO classrooms because although both morning and afternoon serve the same age children, the teaching team is different</w:t>
                      </w:r>
                      <w:r>
                        <w:rPr>
                          <w:i/>
                          <w:color w:val="002060"/>
                          <w:sz w:val="22"/>
                        </w:rPr>
                        <w:t>.</w:t>
                      </w:r>
                    </w:p>
                  </w:txbxContent>
                </v:textbox>
              </v:shape>
              <v:group id="Group 37" o:spid="_x0000_s1047" style="position:absolute;left:6030;top:1090;width:4665;height:990" coordorigin="1320,14040" coordsize="4665,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38" o:spid="_x0000_s1048" type="#_x0000_t202" style="position:absolute;left:1320;top:14040;width:4665;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6HsEA&#10;AADbAAAADwAAAGRycy9kb3ducmV2LnhtbERPTWvCQBC9C/6HZYTedKNIqdFVTKhgT9LoweOQHZNg&#10;djZkt9n033cLhd7m8T5ndxhNKwbqXWNZwXKRgCAurW64UnC7nuZvIJxH1thaJgXf5OCwn052mGob&#10;+JOGwlcihrBLUUHtfZdK6cqaDLqF7Ygj97C9QR9hX0ndY4jhppWrJHmVBhuODTV2lNdUPosvo2AI&#10;H2HMcn9534S8yzCz98v6rNTLbDxuQXga/b/4z33Wcf4Gfn+JB8j9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D+h7BAAAA2wAAAA8AAAAAAAAAAAAAAAAAmAIAAGRycy9kb3du&#10;cmV2LnhtbFBLBQYAAAAABAAEAPUAAACGAwAAAAA=&#10;" fillcolor="white [3201]" strokecolor="#95b3d7 [1940]" strokeweight="1pt">
                  <v:fill color2="#b8cce4 [1300]" focus="100%" type="gradient"/>
                  <v:shadow on="t" color="#243f60 [1604]" opacity=".5" offset="1pt"/>
                  <v:textbox>
                    <w:txbxContent>
                      <w:p w:rsidR="000238D9" w:rsidRDefault="000238D9" w:rsidP="004843D9"/>
                      <w:p w:rsidR="000238D9" w:rsidRDefault="000238D9" w:rsidP="004843D9"/>
                      <w:p w:rsidR="000238D9" w:rsidRPr="00755A5D" w:rsidRDefault="000238D9" w:rsidP="004843D9">
                        <w:pPr>
                          <w:jc w:val="center"/>
                          <w:rPr>
                            <w:rFonts w:asciiTheme="minorHAnsi" w:hAnsiTheme="minorHAnsi"/>
                            <w:i/>
                          </w:rPr>
                        </w:pPr>
                        <w:r>
                          <w:rPr>
                            <w:rFonts w:asciiTheme="minorHAnsi" w:hAnsiTheme="minorHAnsi"/>
                            <w:i/>
                          </w:rPr>
                          <w:t>Different</w:t>
                        </w:r>
                        <w:r w:rsidRPr="00755A5D">
                          <w:rPr>
                            <w:rFonts w:asciiTheme="minorHAnsi" w:hAnsiTheme="minorHAnsi"/>
                            <w:i/>
                          </w:rPr>
                          <w:t xml:space="preserve"> teaching team </w:t>
                        </w:r>
                        <w:r>
                          <w:rPr>
                            <w:rFonts w:asciiTheme="minorHAnsi" w:hAnsiTheme="minorHAnsi"/>
                            <w:i/>
                          </w:rPr>
                          <w:t>in</w:t>
                        </w:r>
                        <w:r w:rsidRPr="00755A5D">
                          <w:rPr>
                            <w:rFonts w:asciiTheme="minorHAnsi" w:hAnsiTheme="minorHAnsi"/>
                            <w:i/>
                          </w:rPr>
                          <w:t xml:space="preserve"> AM &amp; PM</w:t>
                        </w:r>
                      </w:p>
                    </w:txbxContent>
                  </v:textbox>
                </v:shape>
                <v:roundrect id="AutoShape 39" o:spid="_x0000_s1049" style="position:absolute;left:3795;top:14154;width:1950;height:4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928AA&#10;AADbAAAADwAAAGRycy9kb3ducmV2LnhtbERPz2vCMBS+C/4P4Qm7aboOhlZj2QaC7jKtsl0fzbMt&#10;Ni8liW3975fDYMeP7/cmH00renK+sazgeZGAIC6tbrhScDnv5ksQPiBrbC2Tggd5yLfTyQYzbQc+&#10;UV+ESsQQ9hkqqEPoMil9WZNBv7AdceSu1hkMEbpKaodDDDetTJPkVRpsODbU2NFHTeWtuBsFw0l+&#10;vcjv47W/Fw0m74cV/3xqpZ5m49saRKAx/Iv/3HutII3r45f4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928AAAADbAAAADwAAAAAAAAAAAAAAAACYAgAAZHJzL2Rvd25y&#10;ZXYueG1sUEsFBgAAAAAEAAQA9QAAAIUDAAAAAA==&#10;" fillcolor="white [3201]" strokecolor="#7030a0" strokeweight="1pt">
                  <v:fill color2="#ccc0d9 [1303]" focus="100%" type="gradient"/>
                  <v:shadow on="t" color="#3f3151 [1607]" opacity=".5" offset="1pt"/>
                  <v:textbox>
                    <w:txbxContent>
                      <w:p w:rsidR="000238D9" w:rsidRPr="00755A5D" w:rsidRDefault="000238D9" w:rsidP="004843D9">
                        <w:pPr>
                          <w:rPr>
                            <w:rFonts w:asciiTheme="minorHAnsi" w:hAnsiTheme="minorHAnsi"/>
                            <w:sz w:val="18"/>
                            <w:szCs w:val="18"/>
                          </w:rPr>
                        </w:pPr>
                        <w:r>
                          <w:rPr>
                            <w:rFonts w:asciiTheme="minorHAnsi" w:hAnsiTheme="minorHAnsi"/>
                            <w:sz w:val="18"/>
                            <w:szCs w:val="18"/>
                          </w:rPr>
                          <w:t>Afternoon preschool</w:t>
                        </w:r>
                      </w:p>
                      <w:p w:rsidR="000238D9" w:rsidRDefault="000238D9" w:rsidP="004843D9"/>
                    </w:txbxContent>
                  </v:textbox>
                </v:roundrect>
                <v:roundrect id="AutoShape 40" o:spid="_x0000_s1050" style="position:absolute;left:1530;top:14154;width:1950;height:4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YQMQA&#10;AADbAAAADwAAAGRycy9kb3ducmV2LnhtbESPT2vCQBTE7wW/w/IEb83GCKWmWUWFQu2lNZb2+sg+&#10;k2D2bchu/vjtu4WCx2FmfsNk28k0YqDO1ZYVLKMYBHFhdc2lgq/z6+MzCOeRNTaWScGNHGw3s4cM&#10;U21HPtGQ+1IECLsUFVTet6mUrqjIoItsSxy8i+0M+iC7UuoOxwA3jUzi+EkarDksVNjSoaLimvdG&#10;wXiSHyv5/XkZ+rzGeH9c88+7Vmoxn3YvIDxN/h7+b79pBckS/r6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KGEDEAAAA2wAAAA8AAAAAAAAAAAAAAAAAmAIAAGRycy9k&#10;b3ducmV2LnhtbFBLBQYAAAAABAAEAPUAAACJAwAAAAA=&#10;" fillcolor="white [3201]" strokecolor="#7030a0" strokeweight="1pt">
                  <v:fill color2="#ccc0d9 [1303]" focus="100%" type="gradient"/>
                  <v:shadow on="t" color="#3f3151 [1607]" opacity=".5" offset="1pt"/>
                  <v:textbox>
                    <w:txbxContent>
                      <w:p w:rsidR="000238D9" w:rsidRPr="00755A5D" w:rsidRDefault="000238D9" w:rsidP="004843D9">
                        <w:pPr>
                          <w:rPr>
                            <w:rFonts w:asciiTheme="minorHAnsi" w:hAnsiTheme="minorHAnsi"/>
                            <w:sz w:val="18"/>
                            <w:szCs w:val="18"/>
                          </w:rPr>
                        </w:pPr>
                        <w:r>
                          <w:rPr>
                            <w:rFonts w:asciiTheme="minorHAnsi" w:hAnsiTheme="minorHAnsi"/>
                            <w:sz w:val="18"/>
                            <w:szCs w:val="18"/>
                          </w:rPr>
                          <w:t>Morning preschool</w:t>
                        </w:r>
                      </w:p>
                      <w:p w:rsidR="000238D9" w:rsidRDefault="000238D9" w:rsidP="004843D9"/>
                    </w:txbxContent>
                  </v:textbox>
                </v:roundrect>
              </v:group>
            </v:group>
          </v:group>
        </w:pict>
      </w:r>
    </w:p>
    <w:p w:rsidR="004843D9" w:rsidRPr="004D4855" w:rsidRDefault="000F0A56" w:rsidP="003D40AA">
      <w:pPr>
        <w:pStyle w:val="ListParagraph"/>
        <w:ind w:left="0"/>
        <w:rPr>
          <w:rFonts w:ascii="Arial" w:hAnsi="Arial" w:cs="Arial"/>
          <w:szCs w:val="24"/>
        </w:rPr>
      </w:pPr>
      <w:r>
        <w:rPr>
          <w:rFonts w:ascii="Arial" w:hAnsi="Arial" w:cs="Arial"/>
          <w:noProof/>
          <w:szCs w:val="24"/>
        </w:rPr>
        <w:pict>
          <v:shape id="Text Box 52" o:spid="_x0000_s1051" type="#_x0000_t202" style="position:absolute;margin-left:-9.75pt;margin-top:16pt;width:246.7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" strokecolor="#a5a5a5 [2092]">
            <v:fill opacity="0"/>
            <v:textbox>
              <w:txbxContent>
                <w:p w:rsidR="000238D9" w:rsidRDefault="000238D9"/>
              </w:txbxContent>
            </v:textbox>
          </v:shape>
        </w:pict>
      </w:r>
      <w:r w:rsidR="008834AC" w:rsidRPr="004D4855">
        <w:rPr>
          <w:rFonts w:ascii="Arial" w:hAnsi="Arial" w:cs="Arial"/>
          <w:szCs w:val="24"/>
        </w:rPr>
        <w:t xml:space="preserve">For example, </w:t>
      </w:r>
    </w:p>
    <w:p w:rsidR="004843D9" w:rsidRPr="004D4855" w:rsidRDefault="004843D9" w:rsidP="003D40AA">
      <w:pPr>
        <w:tabs>
          <w:tab w:val="left" w:pos="450"/>
        </w:tabs>
        <w:rPr>
          <w:rFonts w:ascii="Arial" w:hAnsi="Arial" w:cs="Arial"/>
          <w:szCs w:val="24"/>
        </w:rPr>
      </w:pPr>
    </w:p>
    <w:p w:rsidR="004843D9" w:rsidRPr="004D4855" w:rsidRDefault="004843D9" w:rsidP="003D40AA">
      <w:pPr>
        <w:ind w:left="360"/>
        <w:rPr>
          <w:rFonts w:ascii="Arial" w:hAnsi="Arial" w:cs="Arial"/>
          <w:color w:val="000000"/>
          <w:szCs w:val="24"/>
        </w:rPr>
      </w:pPr>
    </w:p>
    <w:p w:rsidR="004843D9" w:rsidRPr="004D4855" w:rsidRDefault="004843D9" w:rsidP="003D40AA">
      <w:pPr>
        <w:ind w:left="360"/>
        <w:rPr>
          <w:rFonts w:ascii="Arial" w:hAnsi="Arial" w:cs="Arial"/>
          <w:color w:val="000000"/>
          <w:szCs w:val="24"/>
        </w:rPr>
      </w:pPr>
    </w:p>
    <w:p w:rsidR="004843D9" w:rsidRPr="004D4855" w:rsidRDefault="004843D9" w:rsidP="003D40AA">
      <w:pPr>
        <w:pStyle w:val="Heading2"/>
        <w:spacing w:before="0"/>
        <w:rPr>
          <w:rFonts w:ascii="Arial" w:hAnsi="Arial" w:cs="Arial"/>
          <w:sz w:val="24"/>
          <w:szCs w:val="24"/>
        </w:rPr>
      </w:pPr>
    </w:p>
    <w:p w:rsidR="004843D9" w:rsidRPr="004D4855" w:rsidRDefault="004843D9" w:rsidP="003D40AA">
      <w:pPr>
        <w:pStyle w:val="Heading2"/>
        <w:spacing w:before="0"/>
        <w:rPr>
          <w:rFonts w:ascii="Arial" w:hAnsi="Arial" w:cs="Arial"/>
          <w:sz w:val="24"/>
          <w:szCs w:val="24"/>
        </w:rPr>
      </w:pPr>
    </w:p>
    <w:p w:rsidR="004843D9" w:rsidRPr="004D4855" w:rsidRDefault="004843D9" w:rsidP="003D40AA">
      <w:pPr>
        <w:pStyle w:val="Heading2"/>
        <w:spacing w:before="0"/>
        <w:rPr>
          <w:rFonts w:ascii="Arial" w:hAnsi="Arial" w:cs="Arial"/>
          <w:sz w:val="24"/>
          <w:szCs w:val="24"/>
        </w:rPr>
      </w:pPr>
    </w:p>
    <w:p w:rsidR="004843D9" w:rsidRPr="004D4855" w:rsidRDefault="004843D9" w:rsidP="003D40AA">
      <w:pPr>
        <w:pStyle w:val="Heading2"/>
        <w:spacing w:before="0"/>
        <w:rPr>
          <w:rFonts w:ascii="Arial" w:hAnsi="Arial" w:cs="Arial"/>
          <w:sz w:val="24"/>
          <w:szCs w:val="24"/>
        </w:rPr>
      </w:pPr>
    </w:p>
    <w:p w:rsidR="004843D9" w:rsidRPr="004D4855" w:rsidRDefault="004843D9" w:rsidP="003D40AA">
      <w:pPr>
        <w:pStyle w:val="Heading2"/>
        <w:spacing w:before="0"/>
        <w:rPr>
          <w:rFonts w:ascii="Arial" w:hAnsi="Arial" w:cs="Arial"/>
          <w:sz w:val="24"/>
          <w:szCs w:val="24"/>
        </w:rPr>
      </w:pPr>
    </w:p>
    <w:p w:rsidR="002D2271" w:rsidRDefault="002D2271" w:rsidP="003D40AA">
      <w:pPr>
        <w:pStyle w:val="Heading2"/>
        <w:spacing w:before="0"/>
        <w:rPr>
          <w:rFonts w:ascii="Arial" w:hAnsi="Arial" w:cs="Arial"/>
          <w:sz w:val="24"/>
          <w:szCs w:val="24"/>
        </w:rPr>
      </w:pPr>
    </w:p>
    <w:p w:rsidR="002D2271" w:rsidRDefault="002D2271" w:rsidP="003D40AA">
      <w:pPr>
        <w:pStyle w:val="Heading2"/>
        <w:spacing w:before="0"/>
        <w:rPr>
          <w:rFonts w:ascii="Arial" w:hAnsi="Arial" w:cs="Arial"/>
          <w:sz w:val="24"/>
          <w:szCs w:val="24"/>
        </w:rPr>
      </w:pPr>
    </w:p>
    <w:p w:rsidR="002D2271" w:rsidRDefault="002D2271" w:rsidP="003D40AA">
      <w:pPr>
        <w:pStyle w:val="Heading2"/>
        <w:spacing w:before="0"/>
        <w:rPr>
          <w:rFonts w:ascii="Arial" w:hAnsi="Arial" w:cs="Arial"/>
          <w:sz w:val="24"/>
          <w:szCs w:val="24"/>
        </w:rPr>
      </w:pPr>
    </w:p>
    <w:p w:rsidR="002D2271" w:rsidRDefault="002D2271" w:rsidP="003D40AA">
      <w:pPr>
        <w:pStyle w:val="Heading2"/>
        <w:spacing w:before="0"/>
        <w:rPr>
          <w:rFonts w:ascii="Arial" w:hAnsi="Arial" w:cs="Arial"/>
          <w:sz w:val="24"/>
          <w:szCs w:val="24"/>
        </w:rPr>
      </w:pPr>
    </w:p>
    <w:p w:rsidR="002D2271" w:rsidRDefault="002D2271" w:rsidP="003D40AA">
      <w:pPr>
        <w:pStyle w:val="Heading2"/>
        <w:spacing w:before="0"/>
        <w:rPr>
          <w:rFonts w:ascii="Arial" w:hAnsi="Arial" w:cs="Arial"/>
          <w:sz w:val="24"/>
          <w:szCs w:val="24"/>
        </w:rPr>
      </w:pPr>
    </w:p>
    <w:p w:rsidR="002D2271" w:rsidRDefault="002D2271" w:rsidP="003D40AA">
      <w:pPr>
        <w:pStyle w:val="Heading2"/>
        <w:spacing w:before="0"/>
        <w:rPr>
          <w:rFonts w:ascii="Arial" w:hAnsi="Arial" w:cs="Arial"/>
          <w:sz w:val="24"/>
          <w:szCs w:val="24"/>
        </w:rPr>
      </w:pPr>
    </w:p>
    <w:p w:rsidR="004843D9" w:rsidRDefault="008834AC" w:rsidP="003D40AA">
      <w:pPr>
        <w:pStyle w:val="Heading2"/>
        <w:spacing w:before="0"/>
        <w:rPr>
          <w:rFonts w:ascii="Arial" w:hAnsi="Arial" w:cs="Arial"/>
          <w:sz w:val="24"/>
          <w:szCs w:val="24"/>
        </w:rPr>
      </w:pPr>
      <w:bookmarkStart w:id="18" w:name="_Toc360087010"/>
      <w:r w:rsidRPr="004D4855">
        <w:rPr>
          <w:rFonts w:ascii="Arial" w:hAnsi="Arial" w:cs="Arial"/>
          <w:sz w:val="24"/>
          <w:szCs w:val="24"/>
        </w:rPr>
        <w:t>Selecting Classrooms for Assessment</w:t>
      </w:r>
      <w:bookmarkEnd w:id="18"/>
    </w:p>
    <w:p w:rsidR="002D2271" w:rsidRPr="002D2271" w:rsidRDefault="002D2271" w:rsidP="002D2271"/>
    <w:p w:rsidR="004843D9" w:rsidRPr="004D4855" w:rsidRDefault="008834AC" w:rsidP="003D40AA">
      <w:pPr>
        <w:rPr>
          <w:rFonts w:ascii="Arial" w:hAnsi="Arial" w:cs="Arial"/>
          <w:szCs w:val="24"/>
        </w:rPr>
      </w:pPr>
      <w:r w:rsidRPr="004D4855">
        <w:rPr>
          <w:rFonts w:ascii="Arial" w:hAnsi="Arial" w:cs="Arial"/>
          <w:szCs w:val="24"/>
        </w:rPr>
        <w:t>Consortia will assess 1/3 of each age group regardless of the total overall number of classrooms, including at least one classroom in each age group and maintain a minimum of 1/3 in sites serving a single age group.</w:t>
      </w:r>
    </w:p>
    <w:p w:rsidR="004843D9" w:rsidRDefault="000F0A56" w:rsidP="003D40AA">
      <w:pPr>
        <w:rPr>
          <w:rFonts w:ascii="Arial" w:hAnsi="Arial" w:cs="Arial"/>
          <w:szCs w:val="24"/>
        </w:rPr>
      </w:pPr>
      <w:r>
        <w:rPr>
          <w:rFonts w:ascii="Arial" w:hAnsi="Arial" w:cs="Arial"/>
          <w:noProof/>
          <w:szCs w:val="24"/>
        </w:rPr>
        <w:pict>
          <v:shape id="Text Box 46" o:spid="_x0000_s1052" type="#_x0000_t202" style="position:absolute;margin-left:306.15pt;margin-top:11.2pt;width:160.05pt;height:149.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14 -434 -1318 -108 -1521 542 -1419 22142 -1318 22251 21397 22251 21498 22142 21802 20514 21802 325 21600 -217 21092 -434 -1014 -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" strokecolor="#c00000">
            <v:shadow on="t" color="#c00000" opacity=".5" offset="-6pt,1pt"/>
            <v:textbox>
              <w:txbxContent>
                <w:p w:rsidR="000238D9" w:rsidRPr="0092395A" w:rsidRDefault="000238D9" w:rsidP="004843D9">
                  <w:pPr>
                    <w:spacing w:before="120" w:after="120"/>
                    <w:rPr>
                      <w:sz w:val="20"/>
                      <w:szCs w:val="20"/>
                    </w:rPr>
                  </w:pPr>
                  <w:r w:rsidRPr="0092395A">
                    <w:rPr>
                      <w:rFonts w:asciiTheme="majorHAnsi" w:hAnsiTheme="majorHAnsi"/>
                      <w:b/>
                      <w:i/>
                      <w:sz w:val="20"/>
                      <w:szCs w:val="20"/>
                    </w:rPr>
                    <w:t>Age Group</w:t>
                  </w:r>
                  <w:r w:rsidR="000F0A56" w:rsidRPr="0092395A">
                    <w:rPr>
                      <w:rFonts w:asciiTheme="majorHAnsi" w:hAnsiTheme="majorHAnsi"/>
                      <w:b/>
                      <w:i/>
                      <w:sz w:val="20"/>
                      <w:szCs w:val="20"/>
                    </w:rPr>
                    <w:fldChar w:fldCharType="begin"/>
                  </w:r>
                  <w:r w:rsidRPr="0092395A">
                    <w:rPr>
                      <w:sz w:val="20"/>
                      <w:szCs w:val="20"/>
                    </w:rPr>
                    <w:instrText xml:space="preserve"> XE "</w:instrText>
                  </w:r>
                  <w:r w:rsidRPr="0092395A">
                    <w:rPr>
                      <w:rFonts w:asciiTheme="majorHAnsi" w:hAnsiTheme="majorHAnsi"/>
                      <w:b/>
                      <w:i/>
                      <w:sz w:val="20"/>
                      <w:szCs w:val="20"/>
                    </w:rPr>
                    <w:instrText>Age Group</w:instrText>
                  </w:r>
                  <w:r w:rsidRPr="0092395A">
                    <w:rPr>
                      <w:sz w:val="20"/>
                      <w:szCs w:val="20"/>
                    </w:rPr>
                    <w:instrText xml:space="preserve">" </w:instrText>
                  </w:r>
                  <w:r w:rsidR="000F0A56" w:rsidRPr="0092395A">
                    <w:rPr>
                      <w:rFonts w:asciiTheme="majorHAnsi" w:hAnsiTheme="majorHAnsi"/>
                      <w:b/>
                      <w:i/>
                      <w:sz w:val="20"/>
                      <w:szCs w:val="20"/>
                    </w:rPr>
                    <w:fldChar w:fldCharType="end"/>
                  </w:r>
                  <w:r w:rsidRPr="0092395A">
                    <w:rPr>
                      <w:sz w:val="20"/>
                      <w:szCs w:val="20"/>
                    </w:rPr>
                    <w:t xml:space="preserve"> – the age group of children </w:t>
                  </w:r>
                  <w:r>
                    <w:rPr>
                      <w:sz w:val="20"/>
                      <w:szCs w:val="20"/>
                    </w:rPr>
                    <w:t>served is defined by the assessm</w:t>
                  </w:r>
                  <w:r w:rsidRPr="0092395A">
                    <w:rPr>
                      <w:sz w:val="20"/>
                      <w:szCs w:val="20"/>
                    </w:rPr>
                    <w:t>ent tool used</w:t>
                  </w:r>
                  <w:r>
                    <w:rPr>
                      <w:sz w:val="20"/>
                      <w:szCs w:val="20"/>
                    </w:rPr>
                    <w:t xml:space="preserve"> .</w:t>
                  </w:r>
                  <w:r w:rsidRPr="0092395A">
                    <w:rPr>
                      <w:sz w:val="20"/>
                      <w:szCs w:val="20"/>
                    </w:rPr>
                    <w:t>The ERS has an infant-toddler tool, and the CLASS has a toddler and Preschool/PreK tool (the infant tool is not yet available)</w:t>
                  </w:r>
                  <w:r>
                    <w:rPr>
                      <w:sz w:val="20"/>
                      <w:szCs w:val="20"/>
                    </w:rPr>
                    <w:t xml:space="preserve">. Thus, infants and toddlers are </w:t>
                  </w:r>
                  <w:r w:rsidRPr="0092395A">
                    <w:rPr>
                      <w:sz w:val="20"/>
                      <w:szCs w:val="20"/>
                    </w:rPr>
                    <w:t>considered one age group, and preschool and pre-K are considered a second age group</w:t>
                  </w:r>
                  <w:r>
                    <w:rPr>
                      <w:sz w:val="20"/>
                      <w:szCs w:val="20"/>
                    </w:rPr>
                    <w:t>.</w:t>
                  </w:r>
                  <w:r w:rsidRPr="0092395A">
                    <w:rPr>
                      <w:sz w:val="20"/>
                      <w:szCs w:val="20"/>
                    </w:rPr>
                    <w:t xml:space="preserve"> </w:t>
                  </w:r>
                </w:p>
                <w:p w:rsidR="000238D9" w:rsidRDefault="000238D9"/>
              </w:txbxContent>
            </v:textbox>
            <w10:wrap type="tight"/>
          </v:shape>
        </w:pict>
      </w:r>
      <w:r w:rsidR="008834AC" w:rsidRPr="004D4855">
        <w:rPr>
          <w:rFonts w:ascii="Arial" w:hAnsi="Arial" w:cs="Arial"/>
          <w:szCs w:val="24"/>
        </w:rPr>
        <w:t>If all classrooms in the program serve the same age group (e.g., all infant/toddlers or all preschoolers), use the following guidelines for determining the number of classrooms to assess with the CLASS and ERS:</w:t>
      </w:r>
    </w:p>
    <w:p w:rsidR="002D2271" w:rsidRPr="004D4855" w:rsidRDefault="002D2271" w:rsidP="003D40AA">
      <w:pPr>
        <w:rPr>
          <w:rFonts w:ascii="Arial" w:hAnsi="Arial" w:cs="Arial"/>
          <w:szCs w:val="24"/>
        </w:rPr>
      </w:pPr>
    </w:p>
    <w:tbl>
      <w:tblPr>
        <w:tblStyle w:val="LightShading-Accent11"/>
        <w:tblW w:w="0" w:type="auto"/>
        <w:tblInd w:w="558" w:type="dxa"/>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Look w:val="04A0"/>
      </w:tblPr>
      <w:tblGrid>
        <w:gridCol w:w="1530"/>
        <w:gridCol w:w="1401"/>
        <w:gridCol w:w="1745"/>
      </w:tblGrid>
      <w:tr w:rsidR="004843D9" w:rsidRPr="004D4855">
        <w:trPr>
          <w:cnfStyle w:val="100000000000"/>
        </w:trPr>
        <w:tc>
          <w:tcPr>
            <w:cnfStyle w:val="001000000000"/>
            <w:tcW w:w="4410" w:type="dxa"/>
            <w:gridSpan w:val="3"/>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jc w:val="center"/>
              <w:rPr>
                <w:rFonts w:ascii="Arial" w:hAnsi="Arial" w:cs="Arial"/>
                <w:b w:val="0"/>
                <w:color w:val="000000" w:themeColor="text1"/>
                <w:szCs w:val="24"/>
              </w:rPr>
            </w:pPr>
            <w:r w:rsidRPr="004D4855">
              <w:rPr>
                <w:rFonts w:ascii="Arial" w:hAnsi="Arial" w:cs="Arial"/>
                <w:b w:val="0"/>
                <w:color w:val="000000" w:themeColor="text1"/>
                <w:szCs w:val="24"/>
              </w:rPr>
              <w:t>All classrooms serve the same age group</w:t>
            </w:r>
          </w:p>
        </w:tc>
      </w:tr>
      <w:tr w:rsidR="004843D9" w:rsidRPr="004D4855">
        <w:trPr>
          <w:cnfStyle w:val="000000100000"/>
        </w:trPr>
        <w:tc>
          <w:tcPr>
            <w:cnfStyle w:val="001000000000"/>
            <w:tcW w:w="1530"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jc w:val="center"/>
              <w:rPr>
                <w:rFonts w:ascii="Arial" w:hAnsi="Arial" w:cs="Arial"/>
                <w:color w:val="000000" w:themeColor="text1"/>
                <w:szCs w:val="24"/>
              </w:rPr>
            </w:pPr>
            <w:r w:rsidRPr="004D4855">
              <w:rPr>
                <w:rFonts w:ascii="Arial" w:hAnsi="Arial" w:cs="Arial"/>
                <w:color w:val="000000" w:themeColor="text1"/>
                <w:szCs w:val="24"/>
              </w:rPr>
              <w:t># classrooms at site</w:t>
            </w:r>
          </w:p>
        </w:tc>
        <w:tc>
          <w:tcPr>
            <w:tcW w:w="1401"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jc w:val="center"/>
              <w:cnfStyle w:val="000000100000"/>
              <w:rPr>
                <w:rFonts w:ascii="Arial" w:hAnsi="Arial" w:cs="Arial"/>
                <w:color w:val="000000" w:themeColor="text1"/>
                <w:szCs w:val="24"/>
              </w:rPr>
            </w:pPr>
            <w:r w:rsidRPr="004D4855">
              <w:rPr>
                <w:rFonts w:ascii="Arial" w:hAnsi="Arial" w:cs="Arial"/>
                <w:color w:val="000000" w:themeColor="text1"/>
                <w:szCs w:val="24"/>
              </w:rPr>
              <w:t>% of classrooms to rate</w:t>
            </w:r>
          </w:p>
        </w:tc>
        <w:tc>
          <w:tcPr>
            <w:tcW w:w="1479"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jc w:val="center"/>
              <w:cnfStyle w:val="000000100000"/>
              <w:rPr>
                <w:rFonts w:ascii="Arial" w:hAnsi="Arial" w:cs="Arial"/>
                <w:color w:val="000000" w:themeColor="text1"/>
                <w:szCs w:val="24"/>
              </w:rPr>
            </w:pPr>
            <w:r w:rsidRPr="004D4855">
              <w:rPr>
                <w:rFonts w:ascii="Arial" w:hAnsi="Arial" w:cs="Arial"/>
                <w:color w:val="000000" w:themeColor="text1"/>
                <w:szCs w:val="24"/>
              </w:rPr>
              <w:t># of classrooms to observe/assess</w:t>
            </w:r>
          </w:p>
        </w:tc>
      </w:tr>
      <w:tr w:rsidR="004843D9" w:rsidRPr="004D4855">
        <w:tc>
          <w:tcPr>
            <w:cnfStyle w:val="001000000000"/>
            <w:tcW w:w="1530"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right="247"/>
              <w:jc w:val="right"/>
              <w:rPr>
                <w:rFonts w:ascii="Arial" w:hAnsi="Arial" w:cs="Arial"/>
                <w:color w:val="000000" w:themeColor="text1"/>
                <w:szCs w:val="24"/>
              </w:rPr>
            </w:pPr>
            <w:r w:rsidRPr="004D4855">
              <w:rPr>
                <w:rFonts w:ascii="Arial" w:hAnsi="Arial" w:cs="Arial"/>
                <w:color w:val="000000" w:themeColor="text1"/>
                <w:szCs w:val="24"/>
              </w:rPr>
              <w:t>1</w:t>
            </w:r>
          </w:p>
        </w:tc>
        <w:tc>
          <w:tcPr>
            <w:tcW w:w="1401"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right="247"/>
              <w:jc w:val="right"/>
              <w:cnfStyle w:val="000000000000"/>
              <w:rPr>
                <w:rFonts w:ascii="Arial" w:hAnsi="Arial" w:cs="Arial"/>
                <w:color w:val="000000" w:themeColor="text1"/>
                <w:szCs w:val="24"/>
              </w:rPr>
            </w:pPr>
            <w:r w:rsidRPr="004D4855">
              <w:rPr>
                <w:rFonts w:ascii="Arial" w:hAnsi="Arial" w:cs="Arial"/>
                <w:color w:val="000000" w:themeColor="text1"/>
                <w:szCs w:val="24"/>
              </w:rPr>
              <w:t>33%</w:t>
            </w:r>
          </w:p>
        </w:tc>
        <w:tc>
          <w:tcPr>
            <w:tcW w:w="1479"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right="522"/>
              <w:jc w:val="right"/>
              <w:cnfStyle w:val="000000000000"/>
              <w:rPr>
                <w:rFonts w:ascii="Arial" w:hAnsi="Arial" w:cs="Arial"/>
                <w:color w:val="FF0000"/>
                <w:szCs w:val="24"/>
              </w:rPr>
            </w:pPr>
            <w:r w:rsidRPr="004D4855">
              <w:rPr>
                <w:rFonts w:ascii="Arial" w:hAnsi="Arial" w:cs="Arial"/>
                <w:color w:val="FF0000"/>
                <w:szCs w:val="24"/>
              </w:rPr>
              <w:t>1</w:t>
            </w:r>
          </w:p>
        </w:tc>
      </w:tr>
      <w:tr w:rsidR="004843D9" w:rsidRPr="004D4855">
        <w:trPr>
          <w:cnfStyle w:val="000000100000"/>
        </w:trPr>
        <w:tc>
          <w:tcPr>
            <w:cnfStyle w:val="001000000000"/>
            <w:tcW w:w="1530"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right="247"/>
              <w:jc w:val="right"/>
              <w:rPr>
                <w:rFonts w:ascii="Arial" w:hAnsi="Arial" w:cs="Arial"/>
                <w:color w:val="000000" w:themeColor="text1"/>
                <w:szCs w:val="24"/>
              </w:rPr>
            </w:pPr>
            <w:r w:rsidRPr="004D4855">
              <w:rPr>
                <w:rFonts w:ascii="Arial" w:hAnsi="Arial" w:cs="Arial"/>
                <w:color w:val="000000" w:themeColor="text1"/>
                <w:szCs w:val="24"/>
              </w:rPr>
              <w:t>2</w:t>
            </w:r>
          </w:p>
        </w:tc>
        <w:tc>
          <w:tcPr>
            <w:tcW w:w="1401"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right="247"/>
              <w:jc w:val="right"/>
              <w:cnfStyle w:val="000000100000"/>
              <w:rPr>
                <w:rFonts w:ascii="Arial" w:hAnsi="Arial" w:cs="Arial"/>
                <w:color w:val="000000" w:themeColor="text1"/>
                <w:szCs w:val="24"/>
              </w:rPr>
            </w:pPr>
            <w:r w:rsidRPr="004D4855">
              <w:rPr>
                <w:rFonts w:ascii="Arial" w:hAnsi="Arial" w:cs="Arial"/>
                <w:color w:val="000000" w:themeColor="text1"/>
                <w:szCs w:val="24"/>
              </w:rPr>
              <w:t>33%</w:t>
            </w:r>
          </w:p>
        </w:tc>
        <w:tc>
          <w:tcPr>
            <w:tcW w:w="1479"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right="522"/>
              <w:jc w:val="right"/>
              <w:cnfStyle w:val="000000100000"/>
              <w:rPr>
                <w:rFonts w:ascii="Arial" w:hAnsi="Arial" w:cs="Arial"/>
                <w:color w:val="FF0000"/>
                <w:szCs w:val="24"/>
              </w:rPr>
            </w:pPr>
            <w:r w:rsidRPr="004D4855">
              <w:rPr>
                <w:rFonts w:ascii="Arial" w:hAnsi="Arial" w:cs="Arial"/>
                <w:color w:val="FF0000"/>
                <w:szCs w:val="24"/>
              </w:rPr>
              <w:t>1</w:t>
            </w:r>
          </w:p>
        </w:tc>
      </w:tr>
      <w:tr w:rsidR="004843D9" w:rsidRPr="004D4855">
        <w:tc>
          <w:tcPr>
            <w:cnfStyle w:val="001000000000"/>
            <w:tcW w:w="1530"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right="247"/>
              <w:jc w:val="right"/>
              <w:rPr>
                <w:rFonts w:ascii="Arial" w:hAnsi="Arial" w:cs="Arial"/>
                <w:color w:val="000000" w:themeColor="text1"/>
                <w:szCs w:val="24"/>
              </w:rPr>
            </w:pPr>
            <w:r w:rsidRPr="004D4855">
              <w:rPr>
                <w:rFonts w:ascii="Arial" w:hAnsi="Arial" w:cs="Arial"/>
                <w:color w:val="000000" w:themeColor="text1"/>
                <w:szCs w:val="24"/>
              </w:rPr>
              <w:t>3</w:t>
            </w:r>
          </w:p>
        </w:tc>
        <w:tc>
          <w:tcPr>
            <w:tcW w:w="1401"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right="247"/>
              <w:jc w:val="right"/>
              <w:cnfStyle w:val="000000000000"/>
              <w:rPr>
                <w:rFonts w:ascii="Arial" w:hAnsi="Arial" w:cs="Arial"/>
                <w:color w:val="000000" w:themeColor="text1"/>
                <w:szCs w:val="24"/>
              </w:rPr>
            </w:pPr>
            <w:r w:rsidRPr="004D4855">
              <w:rPr>
                <w:rFonts w:ascii="Arial" w:hAnsi="Arial" w:cs="Arial"/>
                <w:color w:val="000000" w:themeColor="text1"/>
                <w:szCs w:val="24"/>
              </w:rPr>
              <w:t>33%</w:t>
            </w:r>
          </w:p>
        </w:tc>
        <w:tc>
          <w:tcPr>
            <w:tcW w:w="1479"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right="522"/>
              <w:jc w:val="right"/>
              <w:cnfStyle w:val="000000000000"/>
              <w:rPr>
                <w:rFonts w:ascii="Arial" w:hAnsi="Arial" w:cs="Arial"/>
                <w:color w:val="FF0000"/>
                <w:szCs w:val="24"/>
              </w:rPr>
            </w:pPr>
            <w:r w:rsidRPr="004D4855">
              <w:rPr>
                <w:rFonts w:ascii="Arial" w:hAnsi="Arial" w:cs="Arial"/>
                <w:color w:val="FF0000"/>
                <w:szCs w:val="24"/>
              </w:rPr>
              <w:t>1</w:t>
            </w:r>
          </w:p>
        </w:tc>
      </w:tr>
      <w:tr w:rsidR="004843D9" w:rsidRPr="004D4855">
        <w:trPr>
          <w:cnfStyle w:val="000000100000"/>
        </w:trPr>
        <w:tc>
          <w:tcPr>
            <w:cnfStyle w:val="001000000000"/>
            <w:tcW w:w="1530"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right="247"/>
              <w:jc w:val="right"/>
              <w:rPr>
                <w:rFonts w:ascii="Arial" w:hAnsi="Arial" w:cs="Arial"/>
                <w:color w:val="000000" w:themeColor="text1"/>
                <w:szCs w:val="24"/>
              </w:rPr>
            </w:pPr>
            <w:r w:rsidRPr="004D4855">
              <w:rPr>
                <w:rFonts w:ascii="Arial" w:hAnsi="Arial" w:cs="Arial"/>
                <w:color w:val="000000" w:themeColor="text1"/>
                <w:szCs w:val="24"/>
              </w:rPr>
              <w:t>4</w:t>
            </w:r>
          </w:p>
        </w:tc>
        <w:tc>
          <w:tcPr>
            <w:tcW w:w="1401"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right="247"/>
              <w:jc w:val="right"/>
              <w:cnfStyle w:val="000000100000"/>
              <w:rPr>
                <w:rFonts w:ascii="Arial" w:hAnsi="Arial" w:cs="Arial"/>
                <w:color w:val="000000" w:themeColor="text1"/>
                <w:szCs w:val="24"/>
              </w:rPr>
            </w:pPr>
            <w:r w:rsidRPr="004D4855">
              <w:rPr>
                <w:rFonts w:ascii="Arial" w:hAnsi="Arial" w:cs="Arial"/>
                <w:color w:val="000000" w:themeColor="text1"/>
                <w:szCs w:val="24"/>
              </w:rPr>
              <w:t>33%</w:t>
            </w:r>
          </w:p>
        </w:tc>
        <w:tc>
          <w:tcPr>
            <w:tcW w:w="1479"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right="522"/>
              <w:jc w:val="right"/>
              <w:cnfStyle w:val="000000100000"/>
              <w:rPr>
                <w:rFonts w:ascii="Arial" w:hAnsi="Arial" w:cs="Arial"/>
                <w:color w:val="FF0000"/>
                <w:szCs w:val="24"/>
              </w:rPr>
            </w:pPr>
            <w:r w:rsidRPr="004D4855">
              <w:rPr>
                <w:rFonts w:ascii="Arial" w:hAnsi="Arial" w:cs="Arial"/>
                <w:color w:val="FF0000"/>
                <w:szCs w:val="24"/>
              </w:rPr>
              <w:t>2</w:t>
            </w:r>
          </w:p>
        </w:tc>
      </w:tr>
      <w:tr w:rsidR="004843D9" w:rsidRPr="004D4855">
        <w:tc>
          <w:tcPr>
            <w:cnfStyle w:val="001000000000"/>
            <w:tcW w:w="1530"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right="247"/>
              <w:jc w:val="right"/>
              <w:rPr>
                <w:rFonts w:ascii="Arial" w:hAnsi="Arial" w:cs="Arial"/>
                <w:color w:val="000000" w:themeColor="text1"/>
                <w:szCs w:val="24"/>
              </w:rPr>
            </w:pPr>
            <w:r w:rsidRPr="004D4855">
              <w:rPr>
                <w:rFonts w:ascii="Arial" w:hAnsi="Arial" w:cs="Arial"/>
                <w:color w:val="000000" w:themeColor="text1"/>
                <w:szCs w:val="24"/>
              </w:rPr>
              <w:t>5</w:t>
            </w:r>
          </w:p>
        </w:tc>
        <w:tc>
          <w:tcPr>
            <w:tcW w:w="1401"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right="247"/>
              <w:jc w:val="right"/>
              <w:cnfStyle w:val="000000000000"/>
              <w:rPr>
                <w:rFonts w:ascii="Arial" w:hAnsi="Arial" w:cs="Arial"/>
                <w:color w:val="000000" w:themeColor="text1"/>
                <w:szCs w:val="24"/>
              </w:rPr>
            </w:pPr>
            <w:r w:rsidRPr="004D4855">
              <w:rPr>
                <w:rFonts w:ascii="Arial" w:hAnsi="Arial" w:cs="Arial"/>
                <w:color w:val="000000" w:themeColor="text1"/>
                <w:szCs w:val="24"/>
              </w:rPr>
              <w:t>33%</w:t>
            </w:r>
          </w:p>
        </w:tc>
        <w:tc>
          <w:tcPr>
            <w:tcW w:w="1479"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right="522"/>
              <w:jc w:val="right"/>
              <w:cnfStyle w:val="000000000000"/>
              <w:rPr>
                <w:rFonts w:ascii="Arial" w:hAnsi="Arial" w:cs="Arial"/>
                <w:color w:val="FF0000"/>
                <w:szCs w:val="24"/>
              </w:rPr>
            </w:pPr>
            <w:r w:rsidRPr="004D4855">
              <w:rPr>
                <w:rFonts w:ascii="Arial" w:hAnsi="Arial" w:cs="Arial"/>
                <w:color w:val="FF0000"/>
                <w:szCs w:val="24"/>
              </w:rPr>
              <w:t>2</w:t>
            </w:r>
          </w:p>
        </w:tc>
      </w:tr>
      <w:tr w:rsidR="004843D9" w:rsidRPr="004D4855">
        <w:trPr>
          <w:cnfStyle w:val="000000100000"/>
        </w:trPr>
        <w:tc>
          <w:tcPr>
            <w:cnfStyle w:val="001000000000"/>
            <w:tcW w:w="1530"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right="247"/>
              <w:jc w:val="right"/>
              <w:rPr>
                <w:rFonts w:ascii="Arial" w:hAnsi="Arial" w:cs="Arial"/>
                <w:color w:val="000000" w:themeColor="text1"/>
                <w:szCs w:val="24"/>
              </w:rPr>
            </w:pPr>
            <w:r w:rsidRPr="004D4855">
              <w:rPr>
                <w:rFonts w:ascii="Arial" w:hAnsi="Arial" w:cs="Arial"/>
                <w:color w:val="000000" w:themeColor="text1"/>
                <w:szCs w:val="24"/>
              </w:rPr>
              <w:t>6</w:t>
            </w:r>
          </w:p>
        </w:tc>
        <w:tc>
          <w:tcPr>
            <w:tcW w:w="1401"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right="247"/>
              <w:jc w:val="right"/>
              <w:cnfStyle w:val="000000100000"/>
              <w:rPr>
                <w:rFonts w:ascii="Arial" w:hAnsi="Arial" w:cs="Arial"/>
                <w:color w:val="000000" w:themeColor="text1"/>
                <w:szCs w:val="24"/>
              </w:rPr>
            </w:pPr>
            <w:r w:rsidRPr="004D4855">
              <w:rPr>
                <w:rFonts w:ascii="Arial" w:hAnsi="Arial" w:cs="Arial"/>
                <w:color w:val="000000" w:themeColor="text1"/>
                <w:szCs w:val="24"/>
              </w:rPr>
              <w:t>33%</w:t>
            </w:r>
          </w:p>
        </w:tc>
        <w:tc>
          <w:tcPr>
            <w:tcW w:w="1479"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right="522"/>
              <w:jc w:val="right"/>
              <w:cnfStyle w:val="000000100000"/>
              <w:rPr>
                <w:rFonts w:ascii="Arial" w:hAnsi="Arial" w:cs="Arial"/>
                <w:color w:val="FF0000"/>
                <w:szCs w:val="24"/>
              </w:rPr>
            </w:pPr>
            <w:r w:rsidRPr="004D4855">
              <w:rPr>
                <w:rFonts w:ascii="Arial" w:hAnsi="Arial" w:cs="Arial"/>
                <w:color w:val="FF0000"/>
                <w:szCs w:val="24"/>
              </w:rPr>
              <w:t>2</w:t>
            </w:r>
          </w:p>
        </w:tc>
      </w:tr>
      <w:tr w:rsidR="004843D9" w:rsidRPr="004D4855">
        <w:tc>
          <w:tcPr>
            <w:cnfStyle w:val="001000000000"/>
            <w:tcW w:w="1530"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right="247"/>
              <w:jc w:val="right"/>
              <w:rPr>
                <w:rFonts w:ascii="Arial" w:hAnsi="Arial" w:cs="Arial"/>
                <w:color w:val="000000" w:themeColor="text1"/>
                <w:szCs w:val="24"/>
              </w:rPr>
            </w:pPr>
            <w:r w:rsidRPr="004D4855">
              <w:rPr>
                <w:rFonts w:ascii="Arial" w:hAnsi="Arial" w:cs="Arial"/>
                <w:color w:val="000000" w:themeColor="text1"/>
                <w:szCs w:val="24"/>
              </w:rPr>
              <w:t>7</w:t>
            </w:r>
          </w:p>
        </w:tc>
        <w:tc>
          <w:tcPr>
            <w:tcW w:w="1401"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right="247"/>
              <w:jc w:val="right"/>
              <w:cnfStyle w:val="000000000000"/>
              <w:rPr>
                <w:rFonts w:ascii="Arial" w:hAnsi="Arial" w:cs="Arial"/>
                <w:color w:val="000000" w:themeColor="text1"/>
                <w:szCs w:val="24"/>
              </w:rPr>
            </w:pPr>
            <w:r w:rsidRPr="004D4855">
              <w:rPr>
                <w:rFonts w:ascii="Arial" w:hAnsi="Arial" w:cs="Arial"/>
                <w:color w:val="000000" w:themeColor="text1"/>
                <w:szCs w:val="24"/>
              </w:rPr>
              <w:t>33%</w:t>
            </w:r>
          </w:p>
        </w:tc>
        <w:tc>
          <w:tcPr>
            <w:tcW w:w="1479"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right="522"/>
              <w:jc w:val="right"/>
              <w:cnfStyle w:val="000000000000"/>
              <w:rPr>
                <w:rFonts w:ascii="Arial" w:hAnsi="Arial" w:cs="Arial"/>
                <w:color w:val="FF0000"/>
                <w:szCs w:val="24"/>
              </w:rPr>
            </w:pPr>
            <w:r w:rsidRPr="004D4855">
              <w:rPr>
                <w:rFonts w:ascii="Arial" w:hAnsi="Arial" w:cs="Arial"/>
                <w:color w:val="FF0000"/>
                <w:szCs w:val="24"/>
              </w:rPr>
              <w:t>3</w:t>
            </w:r>
          </w:p>
        </w:tc>
      </w:tr>
      <w:tr w:rsidR="004843D9" w:rsidRPr="004D4855">
        <w:trPr>
          <w:cnfStyle w:val="000000100000"/>
        </w:trPr>
        <w:tc>
          <w:tcPr>
            <w:cnfStyle w:val="001000000000"/>
            <w:tcW w:w="1530"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right="247"/>
              <w:jc w:val="right"/>
              <w:rPr>
                <w:rFonts w:ascii="Arial" w:hAnsi="Arial" w:cs="Arial"/>
                <w:color w:val="000000" w:themeColor="text1"/>
                <w:szCs w:val="24"/>
              </w:rPr>
            </w:pPr>
            <w:r w:rsidRPr="004D4855">
              <w:rPr>
                <w:rFonts w:ascii="Arial" w:hAnsi="Arial" w:cs="Arial"/>
                <w:color w:val="000000" w:themeColor="text1"/>
                <w:szCs w:val="24"/>
              </w:rPr>
              <w:t>8</w:t>
            </w:r>
          </w:p>
        </w:tc>
        <w:tc>
          <w:tcPr>
            <w:tcW w:w="1401"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right="247"/>
              <w:jc w:val="right"/>
              <w:cnfStyle w:val="000000100000"/>
              <w:rPr>
                <w:rFonts w:ascii="Arial" w:hAnsi="Arial" w:cs="Arial"/>
                <w:color w:val="000000" w:themeColor="text1"/>
                <w:szCs w:val="24"/>
              </w:rPr>
            </w:pPr>
            <w:r w:rsidRPr="004D4855">
              <w:rPr>
                <w:rFonts w:ascii="Arial" w:hAnsi="Arial" w:cs="Arial"/>
                <w:color w:val="000000" w:themeColor="text1"/>
                <w:szCs w:val="24"/>
              </w:rPr>
              <w:t>33%</w:t>
            </w:r>
          </w:p>
        </w:tc>
        <w:tc>
          <w:tcPr>
            <w:tcW w:w="1479"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right="522"/>
              <w:jc w:val="right"/>
              <w:cnfStyle w:val="000000100000"/>
              <w:rPr>
                <w:rFonts w:ascii="Arial" w:hAnsi="Arial" w:cs="Arial"/>
                <w:color w:val="FF0000"/>
                <w:szCs w:val="24"/>
              </w:rPr>
            </w:pPr>
            <w:r w:rsidRPr="004D4855">
              <w:rPr>
                <w:rFonts w:ascii="Arial" w:hAnsi="Arial" w:cs="Arial"/>
                <w:color w:val="FF0000"/>
                <w:szCs w:val="24"/>
              </w:rPr>
              <w:t>3</w:t>
            </w:r>
          </w:p>
        </w:tc>
      </w:tr>
      <w:tr w:rsidR="004843D9" w:rsidRPr="004D4855">
        <w:tc>
          <w:tcPr>
            <w:cnfStyle w:val="001000000000"/>
            <w:tcW w:w="1530"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right="247"/>
              <w:jc w:val="right"/>
              <w:rPr>
                <w:rFonts w:ascii="Arial" w:hAnsi="Arial" w:cs="Arial"/>
                <w:color w:val="000000" w:themeColor="text1"/>
                <w:szCs w:val="24"/>
              </w:rPr>
            </w:pPr>
            <w:r w:rsidRPr="004D4855">
              <w:rPr>
                <w:rFonts w:ascii="Arial" w:hAnsi="Arial" w:cs="Arial"/>
                <w:color w:val="000000" w:themeColor="text1"/>
                <w:szCs w:val="24"/>
              </w:rPr>
              <w:t>9</w:t>
            </w:r>
          </w:p>
        </w:tc>
        <w:tc>
          <w:tcPr>
            <w:tcW w:w="1401"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right="247"/>
              <w:jc w:val="right"/>
              <w:cnfStyle w:val="000000000000"/>
              <w:rPr>
                <w:rFonts w:ascii="Arial" w:hAnsi="Arial" w:cs="Arial"/>
                <w:color w:val="000000" w:themeColor="text1"/>
                <w:szCs w:val="24"/>
              </w:rPr>
            </w:pPr>
            <w:r w:rsidRPr="004D4855">
              <w:rPr>
                <w:rFonts w:ascii="Arial" w:hAnsi="Arial" w:cs="Arial"/>
                <w:color w:val="000000" w:themeColor="text1"/>
                <w:szCs w:val="24"/>
              </w:rPr>
              <w:t>33%</w:t>
            </w:r>
          </w:p>
        </w:tc>
        <w:tc>
          <w:tcPr>
            <w:tcW w:w="1479"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right="522"/>
              <w:jc w:val="right"/>
              <w:cnfStyle w:val="000000000000"/>
              <w:rPr>
                <w:rFonts w:ascii="Arial" w:hAnsi="Arial" w:cs="Arial"/>
                <w:color w:val="FF0000"/>
                <w:szCs w:val="24"/>
              </w:rPr>
            </w:pPr>
            <w:r w:rsidRPr="004D4855">
              <w:rPr>
                <w:rFonts w:ascii="Arial" w:hAnsi="Arial" w:cs="Arial"/>
                <w:color w:val="FF0000"/>
                <w:szCs w:val="24"/>
              </w:rPr>
              <w:t>3</w:t>
            </w:r>
          </w:p>
        </w:tc>
      </w:tr>
      <w:tr w:rsidR="004843D9" w:rsidRPr="004D4855">
        <w:trPr>
          <w:cnfStyle w:val="000000100000"/>
        </w:trPr>
        <w:tc>
          <w:tcPr>
            <w:cnfStyle w:val="001000000000"/>
            <w:tcW w:w="1530"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right="247"/>
              <w:jc w:val="right"/>
              <w:rPr>
                <w:rFonts w:ascii="Arial" w:hAnsi="Arial" w:cs="Arial"/>
                <w:color w:val="000000" w:themeColor="text1"/>
                <w:szCs w:val="24"/>
              </w:rPr>
            </w:pPr>
            <w:r w:rsidRPr="004D4855">
              <w:rPr>
                <w:rFonts w:ascii="Arial" w:hAnsi="Arial" w:cs="Arial"/>
                <w:color w:val="000000" w:themeColor="text1"/>
                <w:szCs w:val="24"/>
              </w:rPr>
              <w:t>10</w:t>
            </w:r>
          </w:p>
        </w:tc>
        <w:tc>
          <w:tcPr>
            <w:tcW w:w="1401"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right="247"/>
              <w:jc w:val="right"/>
              <w:cnfStyle w:val="000000100000"/>
              <w:rPr>
                <w:rFonts w:ascii="Arial" w:hAnsi="Arial" w:cs="Arial"/>
                <w:color w:val="000000" w:themeColor="text1"/>
                <w:szCs w:val="24"/>
              </w:rPr>
            </w:pPr>
            <w:r w:rsidRPr="004D4855">
              <w:rPr>
                <w:rFonts w:ascii="Arial" w:hAnsi="Arial" w:cs="Arial"/>
                <w:color w:val="000000" w:themeColor="text1"/>
                <w:szCs w:val="24"/>
              </w:rPr>
              <w:t>33%</w:t>
            </w:r>
          </w:p>
        </w:tc>
        <w:tc>
          <w:tcPr>
            <w:tcW w:w="1479"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3D40AA">
            <w:pPr>
              <w:ind w:left="-108" w:right="522"/>
              <w:jc w:val="right"/>
              <w:cnfStyle w:val="000000100000"/>
              <w:rPr>
                <w:rFonts w:ascii="Arial" w:hAnsi="Arial" w:cs="Arial"/>
                <w:color w:val="FF0000"/>
                <w:szCs w:val="24"/>
              </w:rPr>
            </w:pPr>
            <w:r w:rsidRPr="004D4855">
              <w:rPr>
                <w:rFonts w:ascii="Arial" w:hAnsi="Arial" w:cs="Arial"/>
                <w:color w:val="FF0000"/>
                <w:szCs w:val="24"/>
              </w:rPr>
              <w:t>4</w:t>
            </w:r>
          </w:p>
        </w:tc>
      </w:tr>
    </w:tbl>
    <w:p w:rsidR="004843D9" w:rsidRPr="004D4855" w:rsidRDefault="004843D9" w:rsidP="003D40AA">
      <w:pPr>
        <w:rPr>
          <w:rFonts w:ascii="Arial" w:hAnsi="Arial" w:cs="Arial"/>
          <w:szCs w:val="24"/>
        </w:rPr>
      </w:pPr>
    </w:p>
    <w:p w:rsidR="004843D9" w:rsidRDefault="008834AC" w:rsidP="003D40AA">
      <w:pPr>
        <w:rPr>
          <w:rFonts w:ascii="Arial" w:hAnsi="Arial" w:cs="Arial"/>
          <w:szCs w:val="24"/>
        </w:rPr>
      </w:pPr>
      <w:r w:rsidRPr="004D4855">
        <w:rPr>
          <w:rFonts w:ascii="Arial" w:hAnsi="Arial" w:cs="Arial"/>
          <w:szCs w:val="24"/>
        </w:rPr>
        <w:t xml:space="preserve">If the program has classrooms for children of different ages </w:t>
      </w:r>
      <w:r w:rsidR="00C66E8D">
        <w:rPr>
          <w:rFonts w:ascii="Arial" w:hAnsi="Arial" w:cs="Arial"/>
          <w:szCs w:val="24"/>
        </w:rPr>
        <w:t>(i.e.</w:t>
      </w:r>
      <w:r w:rsidR="00C23FB7">
        <w:rPr>
          <w:rFonts w:ascii="Arial" w:hAnsi="Arial" w:cs="Arial"/>
          <w:szCs w:val="24"/>
        </w:rPr>
        <w:t>, some infants/toddlers and</w:t>
      </w:r>
      <w:r w:rsidR="00C66E8D">
        <w:rPr>
          <w:rFonts w:ascii="Arial" w:hAnsi="Arial" w:cs="Arial"/>
          <w:szCs w:val="24"/>
        </w:rPr>
        <w:t xml:space="preserve"> some preschool),</w:t>
      </w:r>
      <w:r w:rsidRPr="004D4855">
        <w:rPr>
          <w:rFonts w:ascii="Arial" w:hAnsi="Arial" w:cs="Arial"/>
          <w:szCs w:val="24"/>
        </w:rPr>
        <w:t xml:space="preserve"> use the following guidelines for determining the minimum number of classrooms to assess with the CLASS and ERS, making sure to select at least one from each age group:</w:t>
      </w:r>
    </w:p>
    <w:p w:rsidR="002D2271" w:rsidRPr="004D4855" w:rsidRDefault="002D2271" w:rsidP="003D40AA">
      <w:pPr>
        <w:rPr>
          <w:rFonts w:ascii="Arial" w:hAnsi="Arial" w:cs="Arial"/>
          <w:szCs w:val="24"/>
        </w:rPr>
      </w:pPr>
    </w:p>
    <w:tbl>
      <w:tblPr>
        <w:tblW w:w="3960" w:type="dxa"/>
        <w:tblInd w:w="558" w:type="dxa"/>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left w:w="0" w:type="dxa"/>
          <w:right w:w="0" w:type="dxa"/>
        </w:tblCellMar>
        <w:tblLook w:val="04A0"/>
      </w:tblPr>
      <w:tblGrid>
        <w:gridCol w:w="1800"/>
        <w:gridCol w:w="2160"/>
      </w:tblGrid>
      <w:tr w:rsidR="004843D9" w:rsidRPr="004D4855">
        <w:trPr>
          <w:trHeight w:val="276"/>
        </w:trPr>
        <w:tc>
          <w:tcPr>
            <w:tcW w:w="3960" w:type="dxa"/>
            <w:gridSpan w:val="2"/>
            <w:tcBorders>
              <w:top w:val="single" w:sz="18" w:space="0" w:color="1F497D"/>
              <w:left w:val="single" w:sz="18" w:space="0" w:color="1F497D"/>
              <w:bottom w:val="single" w:sz="18" w:space="0" w:color="1F497D"/>
              <w:right w:val="single" w:sz="18" w:space="0" w:color="1F497D"/>
            </w:tcBorders>
            <w:shd w:val="clear" w:color="auto" w:fill="FFFFFF" w:themeFill="background1"/>
            <w:tcMar>
              <w:top w:w="0" w:type="dxa"/>
              <w:left w:w="108" w:type="dxa"/>
              <w:bottom w:w="0" w:type="dxa"/>
              <w:right w:w="108" w:type="dxa"/>
            </w:tcMar>
            <w:vAlign w:val="center"/>
          </w:tcPr>
          <w:p w:rsidR="004843D9" w:rsidRPr="004D4855" w:rsidRDefault="008834AC" w:rsidP="003D40AA">
            <w:pPr>
              <w:ind w:left="-108"/>
              <w:jc w:val="center"/>
              <w:rPr>
                <w:rFonts w:ascii="Arial" w:hAnsi="Arial" w:cs="Arial"/>
                <w:bCs/>
                <w:color w:val="000000"/>
                <w:szCs w:val="24"/>
              </w:rPr>
            </w:pPr>
            <w:r w:rsidRPr="004D4855">
              <w:rPr>
                <w:rFonts w:ascii="Arial" w:hAnsi="Arial" w:cs="Arial"/>
                <w:bCs/>
                <w:color w:val="000000"/>
                <w:szCs w:val="24"/>
              </w:rPr>
              <w:t>Two different age groups</w:t>
            </w:r>
          </w:p>
        </w:tc>
      </w:tr>
      <w:tr w:rsidR="004843D9" w:rsidRPr="004D4855">
        <w:trPr>
          <w:trHeight w:val="276"/>
        </w:trPr>
        <w:tc>
          <w:tcPr>
            <w:tcW w:w="1800" w:type="dxa"/>
            <w:vMerge w:val="restart"/>
            <w:tcBorders>
              <w:top w:val="single" w:sz="18" w:space="0" w:color="1F497D"/>
              <w:left w:val="single" w:sz="18" w:space="0" w:color="1F497D"/>
              <w:bottom w:val="single" w:sz="18" w:space="0" w:color="1F497D"/>
              <w:right w:val="single" w:sz="18" w:space="0" w:color="1F497D"/>
            </w:tcBorders>
            <w:shd w:val="clear" w:color="auto" w:fill="D3DFEE"/>
            <w:tcMar>
              <w:top w:w="0" w:type="dxa"/>
              <w:left w:w="108" w:type="dxa"/>
              <w:bottom w:w="0" w:type="dxa"/>
              <w:right w:w="108" w:type="dxa"/>
            </w:tcMar>
            <w:vAlign w:val="center"/>
          </w:tcPr>
          <w:p w:rsidR="004843D9" w:rsidRPr="004D4855" w:rsidRDefault="008834AC" w:rsidP="00AC1007">
            <w:pPr>
              <w:ind w:left="-18"/>
              <w:jc w:val="center"/>
              <w:rPr>
                <w:rFonts w:ascii="Arial" w:hAnsi="Arial" w:cs="Arial"/>
                <w:b/>
                <w:bCs/>
                <w:color w:val="000000"/>
                <w:szCs w:val="24"/>
              </w:rPr>
            </w:pPr>
            <w:r w:rsidRPr="004D4855">
              <w:rPr>
                <w:rFonts w:ascii="Arial" w:hAnsi="Arial" w:cs="Arial"/>
                <w:b/>
                <w:bCs/>
                <w:color w:val="000000"/>
                <w:szCs w:val="24"/>
              </w:rPr>
              <w:t># classrooms at site</w:t>
            </w:r>
          </w:p>
        </w:tc>
        <w:tc>
          <w:tcPr>
            <w:tcW w:w="2160" w:type="dxa"/>
            <w:vMerge w:val="restart"/>
            <w:tcBorders>
              <w:top w:val="single" w:sz="18" w:space="0" w:color="1F497D"/>
              <w:left w:val="single" w:sz="18" w:space="0" w:color="1F497D"/>
              <w:bottom w:val="single" w:sz="18" w:space="0" w:color="1F497D"/>
              <w:right w:val="single" w:sz="18" w:space="0" w:color="1F497D"/>
            </w:tcBorders>
            <w:shd w:val="clear" w:color="auto" w:fill="D3DFEE"/>
            <w:vAlign w:val="center"/>
          </w:tcPr>
          <w:p w:rsidR="004843D9" w:rsidRPr="004D4855" w:rsidRDefault="008834AC" w:rsidP="00AC1007">
            <w:pPr>
              <w:ind w:left="-108"/>
              <w:jc w:val="center"/>
              <w:rPr>
                <w:rFonts w:ascii="Arial" w:hAnsi="Arial" w:cs="Arial"/>
                <w:b/>
                <w:bCs/>
                <w:color w:val="000000"/>
                <w:szCs w:val="24"/>
              </w:rPr>
            </w:pPr>
            <w:r w:rsidRPr="004D4855">
              <w:rPr>
                <w:rFonts w:ascii="Arial" w:hAnsi="Arial" w:cs="Arial"/>
                <w:b/>
                <w:bCs/>
                <w:color w:val="000000"/>
                <w:szCs w:val="24"/>
              </w:rPr>
              <w:t>Total # to observe/assess</w:t>
            </w:r>
          </w:p>
        </w:tc>
      </w:tr>
      <w:tr w:rsidR="004843D9" w:rsidRPr="004D4855">
        <w:trPr>
          <w:trHeight w:val="276"/>
        </w:trPr>
        <w:tc>
          <w:tcPr>
            <w:tcW w:w="1800" w:type="dxa"/>
            <w:vMerge/>
            <w:tcBorders>
              <w:top w:val="single" w:sz="18" w:space="0" w:color="1F497D"/>
              <w:left w:val="single" w:sz="18" w:space="0" w:color="1F497D"/>
              <w:bottom w:val="single" w:sz="18" w:space="0" w:color="1F497D"/>
              <w:right w:val="single" w:sz="18" w:space="0" w:color="1F497D"/>
            </w:tcBorders>
            <w:vAlign w:val="center"/>
          </w:tcPr>
          <w:p w:rsidR="004843D9" w:rsidRPr="004D4855" w:rsidRDefault="004843D9" w:rsidP="00AC1007">
            <w:pPr>
              <w:jc w:val="center"/>
              <w:rPr>
                <w:rFonts w:ascii="Arial" w:hAnsi="Arial" w:cs="Arial"/>
                <w:b/>
                <w:bCs/>
                <w:color w:val="000000"/>
                <w:szCs w:val="24"/>
              </w:rPr>
            </w:pPr>
          </w:p>
        </w:tc>
        <w:tc>
          <w:tcPr>
            <w:tcW w:w="2160" w:type="dxa"/>
            <w:vMerge/>
            <w:tcBorders>
              <w:top w:val="single" w:sz="18" w:space="0" w:color="1F497D"/>
              <w:left w:val="single" w:sz="18" w:space="0" w:color="1F497D"/>
              <w:bottom w:val="single" w:sz="18" w:space="0" w:color="1F497D"/>
              <w:right w:val="single" w:sz="18" w:space="0" w:color="1F497D"/>
            </w:tcBorders>
            <w:vAlign w:val="center"/>
          </w:tcPr>
          <w:p w:rsidR="004843D9" w:rsidRPr="004D4855" w:rsidRDefault="004843D9" w:rsidP="00AC1007">
            <w:pPr>
              <w:jc w:val="center"/>
              <w:rPr>
                <w:rFonts w:ascii="Arial" w:hAnsi="Arial" w:cs="Arial"/>
                <w:b/>
                <w:bCs/>
                <w:color w:val="000000"/>
                <w:szCs w:val="24"/>
              </w:rPr>
            </w:pPr>
          </w:p>
        </w:tc>
      </w:tr>
      <w:tr w:rsidR="004843D9" w:rsidRPr="004D4855">
        <w:tc>
          <w:tcPr>
            <w:tcW w:w="1800" w:type="dxa"/>
            <w:tcBorders>
              <w:top w:val="single" w:sz="18" w:space="0" w:color="1F497D"/>
              <w:left w:val="single" w:sz="18" w:space="0" w:color="1F497D"/>
              <w:bottom w:val="single" w:sz="18" w:space="0" w:color="1F497D"/>
              <w:right w:val="single" w:sz="18" w:space="0" w:color="1F497D"/>
            </w:tcBorders>
            <w:shd w:val="clear" w:color="auto" w:fill="D3DFEE"/>
            <w:tcMar>
              <w:top w:w="0" w:type="dxa"/>
              <w:left w:w="108" w:type="dxa"/>
              <w:bottom w:w="0" w:type="dxa"/>
              <w:right w:w="108" w:type="dxa"/>
            </w:tcMar>
          </w:tcPr>
          <w:p w:rsidR="004843D9" w:rsidRPr="004D4855" w:rsidRDefault="008834AC" w:rsidP="00AC1007">
            <w:pPr>
              <w:ind w:left="-108" w:right="247"/>
              <w:jc w:val="center"/>
              <w:rPr>
                <w:rFonts w:ascii="Arial" w:hAnsi="Arial" w:cs="Arial"/>
                <w:b/>
                <w:bCs/>
                <w:color w:val="000000"/>
                <w:szCs w:val="24"/>
              </w:rPr>
            </w:pPr>
            <w:r w:rsidRPr="004D4855">
              <w:rPr>
                <w:rFonts w:ascii="Arial" w:hAnsi="Arial" w:cs="Arial"/>
                <w:b/>
                <w:bCs/>
                <w:color w:val="000000"/>
                <w:szCs w:val="24"/>
              </w:rPr>
              <w:t>2</w:t>
            </w:r>
          </w:p>
        </w:tc>
        <w:tc>
          <w:tcPr>
            <w:tcW w:w="2160" w:type="dxa"/>
            <w:tcBorders>
              <w:top w:val="single" w:sz="18" w:space="0" w:color="1F497D"/>
              <w:left w:val="single" w:sz="18" w:space="0" w:color="1F497D"/>
              <w:bottom w:val="single" w:sz="18" w:space="0" w:color="1F497D"/>
              <w:right w:val="single" w:sz="18" w:space="0" w:color="1F497D"/>
            </w:tcBorders>
            <w:shd w:val="clear" w:color="auto" w:fill="D3DFEE"/>
          </w:tcPr>
          <w:p w:rsidR="004843D9" w:rsidRPr="004D4855" w:rsidRDefault="008834AC" w:rsidP="00AC1007">
            <w:pPr>
              <w:ind w:left="-108" w:right="522"/>
              <w:jc w:val="center"/>
              <w:rPr>
                <w:rFonts w:ascii="Arial" w:hAnsi="Arial" w:cs="Arial"/>
                <w:color w:val="FF0000"/>
                <w:szCs w:val="24"/>
              </w:rPr>
            </w:pPr>
            <w:r w:rsidRPr="004D4855">
              <w:rPr>
                <w:rFonts w:ascii="Arial" w:hAnsi="Arial" w:cs="Arial"/>
                <w:color w:val="FF0000"/>
                <w:szCs w:val="24"/>
              </w:rPr>
              <w:t>2</w:t>
            </w:r>
          </w:p>
        </w:tc>
      </w:tr>
      <w:tr w:rsidR="004843D9" w:rsidRPr="004D4855">
        <w:tc>
          <w:tcPr>
            <w:tcW w:w="1800" w:type="dxa"/>
            <w:tcBorders>
              <w:top w:val="single" w:sz="18" w:space="0" w:color="1F497D"/>
              <w:left w:val="single" w:sz="18" w:space="0" w:color="1F497D"/>
              <w:bottom w:val="single" w:sz="18" w:space="0" w:color="1F497D"/>
              <w:right w:val="single" w:sz="18" w:space="0" w:color="1F497D"/>
            </w:tcBorders>
            <w:tcMar>
              <w:top w:w="0" w:type="dxa"/>
              <w:left w:w="108" w:type="dxa"/>
              <w:bottom w:w="0" w:type="dxa"/>
              <w:right w:w="108" w:type="dxa"/>
            </w:tcMar>
          </w:tcPr>
          <w:p w:rsidR="004843D9" w:rsidRPr="004D4855" w:rsidRDefault="008834AC" w:rsidP="00AC1007">
            <w:pPr>
              <w:ind w:left="-108" w:right="247"/>
              <w:jc w:val="center"/>
              <w:rPr>
                <w:rFonts w:ascii="Arial" w:hAnsi="Arial" w:cs="Arial"/>
                <w:b/>
                <w:bCs/>
                <w:color w:val="000000"/>
                <w:szCs w:val="24"/>
              </w:rPr>
            </w:pPr>
            <w:r w:rsidRPr="004D4855">
              <w:rPr>
                <w:rFonts w:ascii="Arial" w:hAnsi="Arial" w:cs="Arial"/>
                <w:b/>
                <w:bCs/>
                <w:color w:val="000000"/>
                <w:szCs w:val="24"/>
              </w:rPr>
              <w:t>3</w:t>
            </w:r>
          </w:p>
        </w:tc>
        <w:tc>
          <w:tcPr>
            <w:tcW w:w="2160"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AC1007">
            <w:pPr>
              <w:ind w:left="-108" w:right="522"/>
              <w:jc w:val="center"/>
              <w:rPr>
                <w:rFonts w:ascii="Arial" w:hAnsi="Arial" w:cs="Arial"/>
                <w:color w:val="FF0000"/>
                <w:szCs w:val="24"/>
              </w:rPr>
            </w:pPr>
            <w:r w:rsidRPr="004D4855">
              <w:rPr>
                <w:rFonts w:ascii="Arial" w:hAnsi="Arial" w:cs="Arial"/>
                <w:color w:val="FF0000"/>
                <w:szCs w:val="24"/>
              </w:rPr>
              <w:t>2</w:t>
            </w:r>
          </w:p>
        </w:tc>
      </w:tr>
      <w:tr w:rsidR="004843D9" w:rsidRPr="004D4855">
        <w:tc>
          <w:tcPr>
            <w:tcW w:w="1800" w:type="dxa"/>
            <w:tcBorders>
              <w:top w:val="single" w:sz="18" w:space="0" w:color="1F497D"/>
              <w:left w:val="single" w:sz="18" w:space="0" w:color="1F497D"/>
              <w:bottom w:val="single" w:sz="18" w:space="0" w:color="1F497D"/>
              <w:right w:val="single" w:sz="18" w:space="0" w:color="1F497D"/>
            </w:tcBorders>
            <w:shd w:val="clear" w:color="auto" w:fill="D3DFEE"/>
            <w:tcMar>
              <w:top w:w="0" w:type="dxa"/>
              <w:left w:w="108" w:type="dxa"/>
              <w:bottom w:w="0" w:type="dxa"/>
              <w:right w:w="108" w:type="dxa"/>
            </w:tcMar>
          </w:tcPr>
          <w:p w:rsidR="004843D9" w:rsidRPr="004D4855" w:rsidRDefault="008834AC" w:rsidP="00AC1007">
            <w:pPr>
              <w:ind w:left="-108" w:right="247"/>
              <w:jc w:val="center"/>
              <w:rPr>
                <w:rFonts w:ascii="Arial" w:hAnsi="Arial" w:cs="Arial"/>
                <w:b/>
                <w:bCs/>
                <w:color w:val="000000"/>
                <w:szCs w:val="24"/>
              </w:rPr>
            </w:pPr>
            <w:r w:rsidRPr="004D4855">
              <w:rPr>
                <w:rFonts w:ascii="Arial" w:hAnsi="Arial" w:cs="Arial"/>
                <w:b/>
                <w:bCs/>
                <w:color w:val="000000"/>
                <w:szCs w:val="24"/>
              </w:rPr>
              <w:t>4</w:t>
            </w:r>
          </w:p>
        </w:tc>
        <w:tc>
          <w:tcPr>
            <w:tcW w:w="2160" w:type="dxa"/>
            <w:tcBorders>
              <w:top w:val="single" w:sz="18" w:space="0" w:color="1F497D"/>
              <w:left w:val="single" w:sz="18" w:space="0" w:color="1F497D"/>
              <w:bottom w:val="single" w:sz="18" w:space="0" w:color="1F497D"/>
              <w:right w:val="single" w:sz="18" w:space="0" w:color="1F497D"/>
            </w:tcBorders>
            <w:shd w:val="clear" w:color="auto" w:fill="D3DFEE"/>
          </w:tcPr>
          <w:p w:rsidR="004843D9" w:rsidRPr="004D4855" w:rsidRDefault="008834AC" w:rsidP="00AC1007">
            <w:pPr>
              <w:ind w:left="-108" w:right="522"/>
              <w:jc w:val="center"/>
              <w:rPr>
                <w:rFonts w:ascii="Arial" w:hAnsi="Arial" w:cs="Arial"/>
                <w:color w:val="FF0000"/>
                <w:szCs w:val="24"/>
              </w:rPr>
            </w:pPr>
            <w:r w:rsidRPr="004D4855">
              <w:rPr>
                <w:rFonts w:ascii="Arial" w:hAnsi="Arial" w:cs="Arial"/>
                <w:color w:val="FF0000"/>
                <w:szCs w:val="24"/>
              </w:rPr>
              <w:t>2</w:t>
            </w:r>
          </w:p>
        </w:tc>
      </w:tr>
      <w:tr w:rsidR="004843D9" w:rsidRPr="004D4855">
        <w:tc>
          <w:tcPr>
            <w:tcW w:w="1800" w:type="dxa"/>
            <w:tcBorders>
              <w:top w:val="single" w:sz="18" w:space="0" w:color="1F497D"/>
              <w:left w:val="single" w:sz="18" w:space="0" w:color="1F497D"/>
              <w:bottom w:val="single" w:sz="18" w:space="0" w:color="1F497D"/>
              <w:right w:val="single" w:sz="18" w:space="0" w:color="1F497D"/>
            </w:tcBorders>
            <w:shd w:val="clear" w:color="auto" w:fill="D3DFEE"/>
            <w:tcMar>
              <w:top w:w="0" w:type="dxa"/>
              <w:left w:w="108" w:type="dxa"/>
              <w:bottom w:w="0" w:type="dxa"/>
              <w:right w:w="108" w:type="dxa"/>
            </w:tcMar>
          </w:tcPr>
          <w:p w:rsidR="004843D9" w:rsidRPr="004D4855" w:rsidRDefault="008834AC" w:rsidP="00AC1007">
            <w:pPr>
              <w:ind w:left="-108" w:right="247"/>
              <w:jc w:val="center"/>
              <w:rPr>
                <w:rFonts w:ascii="Arial" w:hAnsi="Arial" w:cs="Arial"/>
                <w:b/>
                <w:bCs/>
                <w:color w:val="000000"/>
                <w:szCs w:val="24"/>
              </w:rPr>
            </w:pPr>
            <w:r w:rsidRPr="004D4855">
              <w:rPr>
                <w:rFonts w:ascii="Arial" w:hAnsi="Arial" w:cs="Arial"/>
                <w:b/>
                <w:bCs/>
                <w:color w:val="000000"/>
                <w:szCs w:val="24"/>
              </w:rPr>
              <w:t>5</w:t>
            </w:r>
          </w:p>
        </w:tc>
        <w:tc>
          <w:tcPr>
            <w:tcW w:w="2160" w:type="dxa"/>
            <w:tcBorders>
              <w:top w:val="single" w:sz="18" w:space="0" w:color="1F497D"/>
              <w:left w:val="single" w:sz="18" w:space="0" w:color="1F497D"/>
              <w:bottom w:val="single" w:sz="18" w:space="0" w:color="1F497D"/>
              <w:right w:val="single" w:sz="18" w:space="0" w:color="1F497D"/>
            </w:tcBorders>
            <w:shd w:val="clear" w:color="auto" w:fill="D3DFEE"/>
          </w:tcPr>
          <w:p w:rsidR="004843D9" w:rsidRPr="004D4855" w:rsidRDefault="008834AC" w:rsidP="00AC1007">
            <w:pPr>
              <w:ind w:left="-108" w:right="522"/>
              <w:jc w:val="center"/>
              <w:rPr>
                <w:rFonts w:ascii="Arial" w:hAnsi="Arial" w:cs="Arial"/>
                <w:color w:val="FF0000"/>
                <w:szCs w:val="24"/>
              </w:rPr>
            </w:pPr>
            <w:r w:rsidRPr="004D4855">
              <w:rPr>
                <w:rFonts w:ascii="Arial" w:hAnsi="Arial" w:cs="Arial"/>
                <w:color w:val="FF0000"/>
                <w:szCs w:val="24"/>
              </w:rPr>
              <w:t>2</w:t>
            </w:r>
          </w:p>
        </w:tc>
      </w:tr>
      <w:tr w:rsidR="004843D9" w:rsidRPr="004D4855">
        <w:tc>
          <w:tcPr>
            <w:tcW w:w="1800" w:type="dxa"/>
            <w:tcBorders>
              <w:top w:val="single" w:sz="18" w:space="0" w:color="1F497D"/>
              <w:left w:val="single" w:sz="18" w:space="0" w:color="1F497D"/>
              <w:bottom w:val="single" w:sz="18" w:space="0" w:color="1F497D"/>
              <w:right w:val="single" w:sz="18" w:space="0" w:color="1F497D"/>
            </w:tcBorders>
            <w:tcMar>
              <w:top w:w="0" w:type="dxa"/>
              <w:left w:w="108" w:type="dxa"/>
              <w:bottom w:w="0" w:type="dxa"/>
              <w:right w:w="108" w:type="dxa"/>
            </w:tcMar>
          </w:tcPr>
          <w:p w:rsidR="004843D9" w:rsidRPr="004D4855" w:rsidRDefault="008834AC" w:rsidP="00AC1007">
            <w:pPr>
              <w:ind w:left="-108" w:right="247"/>
              <w:jc w:val="center"/>
              <w:rPr>
                <w:rFonts w:ascii="Arial" w:hAnsi="Arial" w:cs="Arial"/>
                <w:b/>
                <w:bCs/>
                <w:color w:val="000000"/>
                <w:szCs w:val="24"/>
              </w:rPr>
            </w:pPr>
            <w:r w:rsidRPr="004D4855">
              <w:rPr>
                <w:rFonts w:ascii="Arial" w:hAnsi="Arial" w:cs="Arial"/>
                <w:b/>
                <w:bCs/>
                <w:color w:val="000000"/>
                <w:szCs w:val="24"/>
              </w:rPr>
              <w:t>6</w:t>
            </w:r>
          </w:p>
        </w:tc>
        <w:tc>
          <w:tcPr>
            <w:tcW w:w="2160"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AC1007">
            <w:pPr>
              <w:ind w:left="-108" w:right="522"/>
              <w:jc w:val="center"/>
              <w:rPr>
                <w:rFonts w:ascii="Arial" w:hAnsi="Arial" w:cs="Arial"/>
                <w:color w:val="FF0000"/>
                <w:szCs w:val="24"/>
              </w:rPr>
            </w:pPr>
            <w:r w:rsidRPr="004D4855">
              <w:rPr>
                <w:rFonts w:ascii="Arial" w:hAnsi="Arial" w:cs="Arial"/>
                <w:color w:val="FF0000"/>
                <w:szCs w:val="24"/>
              </w:rPr>
              <w:t>2</w:t>
            </w:r>
          </w:p>
        </w:tc>
      </w:tr>
      <w:tr w:rsidR="004843D9" w:rsidRPr="004D4855">
        <w:tc>
          <w:tcPr>
            <w:tcW w:w="1800" w:type="dxa"/>
            <w:tcBorders>
              <w:top w:val="single" w:sz="18" w:space="0" w:color="1F497D"/>
              <w:left w:val="single" w:sz="18" w:space="0" w:color="1F497D"/>
              <w:bottom w:val="single" w:sz="18" w:space="0" w:color="1F497D"/>
              <w:right w:val="single" w:sz="18" w:space="0" w:color="1F497D"/>
            </w:tcBorders>
            <w:shd w:val="clear" w:color="auto" w:fill="D3DFEE"/>
            <w:tcMar>
              <w:top w:w="0" w:type="dxa"/>
              <w:left w:w="108" w:type="dxa"/>
              <w:bottom w:w="0" w:type="dxa"/>
              <w:right w:w="108" w:type="dxa"/>
            </w:tcMar>
          </w:tcPr>
          <w:p w:rsidR="004843D9" w:rsidRPr="004D4855" w:rsidRDefault="008834AC" w:rsidP="00AC1007">
            <w:pPr>
              <w:ind w:left="-108" w:right="247"/>
              <w:jc w:val="center"/>
              <w:rPr>
                <w:rFonts w:ascii="Arial" w:hAnsi="Arial" w:cs="Arial"/>
                <w:b/>
                <w:bCs/>
                <w:color w:val="000000"/>
                <w:szCs w:val="24"/>
              </w:rPr>
            </w:pPr>
            <w:r w:rsidRPr="004D4855">
              <w:rPr>
                <w:rFonts w:ascii="Arial" w:hAnsi="Arial" w:cs="Arial"/>
                <w:b/>
                <w:bCs/>
                <w:color w:val="000000"/>
                <w:szCs w:val="24"/>
              </w:rPr>
              <w:t>7</w:t>
            </w:r>
          </w:p>
        </w:tc>
        <w:tc>
          <w:tcPr>
            <w:tcW w:w="2160" w:type="dxa"/>
            <w:tcBorders>
              <w:top w:val="single" w:sz="18" w:space="0" w:color="1F497D"/>
              <w:left w:val="single" w:sz="18" w:space="0" w:color="1F497D"/>
              <w:bottom w:val="single" w:sz="18" w:space="0" w:color="1F497D"/>
              <w:right w:val="single" w:sz="18" w:space="0" w:color="1F497D"/>
            </w:tcBorders>
            <w:shd w:val="clear" w:color="auto" w:fill="D3DFEE"/>
          </w:tcPr>
          <w:p w:rsidR="004843D9" w:rsidRPr="004D4855" w:rsidRDefault="008834AC" w:rsidP="00AC1007">
            <w:pPr>
              <w:ind w:left="-108" w:right="522"/>
              <w:jc w:val="center"/>
              <w:rPr>
                <w:rFonts w:ascii="Arial" w:hAnsi="Arial" w:cs="Arial"/>
                <w:color w:val="FF0000"/>
                <w:szCs w:val="24"/>
              </w:rPr>
            </w:pPr>
            <w:r w:rsidRPr="004D4855">
              <w:rPr>
                <w:rFonts w:ascii="Arial" w:hAnsi="Arial" w:cs="Arial"/>
                <w:color w:val="FF0000"/>
                <w:szCs w:val="24"/>
              </w:rPr>
              <w:t>3</w:t>
            </w:r>
          </w:p>
        </w:tc>
      </w:tr>
      <w:tr w:rsidR="004843D9" w:rsidRPr="004D4855">
        <w:tc>
          <w:tcPr>
            <w:tcW w:w="1800" w:type="dxa"/>
            <w:tcBorders>
              <w:top w:val="single" w:sz="18" w:space="0" w:color="1F497D"/>
              <w:left w:val="single" w:sz="18" w:space="0" w:color="1F497D"/>
              <w:bottom w:val="single" w:sz="18" w:space="0" w:color="1F497D"/>
              <w:right w:val="single" w:sz="18" w:space="0" w:color="1F497D"/>
            </w:tcBorders>
            <w:tcMar>
              <w:top w:w="0" w:type="dxa"/>
              <w:left w:w="108" w:type="dxa"/>
              <w:bottom w:w="0" w:type="dxa"/>
              <w:right w:w="108" w:type="dxa"/>
            </w:tcMar>
          </w:tcPr>
          <w:p w:rsidR="004843D9" w:rsidRPr="004D4855" w:rsidRDefault="008834AC" w:rsidP="00AC1007">
            <w:pPr>
              <w:ind w:left="-108" w:right="247"/>
              <w:jc w:val="center"/>
              <w:rPr>
                <w:rFonts w:ascii="Arial" w:hAnsi="Arial" w:cs="Arial"/>
                <w:b/>
                <w:bCs/>
                <w:color w:val="000000"/>
                <w:szCs w:val="24"/>
              </w:rPr>
            </w:pPr>
            <w:r w:rsidRPr="004D4855">
              <w:rPr>
                <w:rFonts w:ascii="Arial" w:hAnsi="Arial" w:cs="Arial"/>
                <w:b/>
                <w:bCs/>
                <w:color w:val="000000"/>
                <w:szCs w:val="24"/>
              </w:rPr>
              <w:t>8</w:t>
            </w:r>
          </w:p>
        </w:tc>
        <w:tc>
          <w:tcPr>
            <w:tcW w:w="2160"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AC1007">
            <w:pPr>
              <w:ind w:left="-108" w:right="522"/>
              <w:jc w:val="center"/>
              <w:rPr>
                <w:rFonts w:ascii="Arial" w:hAnsi="Arial" w:cs="Arial"/>
                <w:color w:val="FF0000"/>
                <w:szCs w:val="24"/>
              </w:rPr>
            </w:pPr>
            <w:r w:rsidRPr="004D4855">
              <w:rPr>
                <w:rFonts w:ascii="Arial" w:hAnsi="Arial" w:cs="Arial"/>
                <w:color w:val="FF0000"/>
                <w:szCs w:val="24"/>
              </w:rPr>
              <w:t>3</w:t>
            </w:r>
          </w:p>
        </w:tc>
      </w:tr>
      <w:tr w:rsidR="004843D9" w:rsidRPr="004D4855">
        <w:tc>
          <w:tcPr>
            <w:tcW w:w="1800" w:type="dxa"/>
            <w:tcBorders>
              <w:top w:val="single" w:sz="18" w:space="0" w:color="1F497D"/>
              <w:left w:val="single" w:sz="18" w:space="0" w:color="1F497D"/>
              <w:bottom w:val="single" w:sz="18" w:space="0" w:color="1F497D"/>
              <w:right w:val="single" w:sz="18" w:space="0" w:color="1F497D"/>
            </w:tcBorders>
            <w:tcMar>
              <w:top w:w="0" w:type="dxa"/>
              <w:left w:w="108" w:type="dxa"/>
              <w:bottom w:w="0" w:type="dxa"/>
              <w:right w:w="108" w:type="dxa"/>
            </w:tcMar>
          </w:tcPr>
          <w:p w:rsidR="004843D9" w:rsidRPr="004D4855" w:rsidRDefault="008834AC" w:rsidP="00AC1007">
            <w:pPr>
              <w:ind w:left="-108" w:right="247"/>
              <w:jc w:val="center"/>
              <w:rPr>
                <w:rFonts w:ascii="Arial" w:hAnsi="Arial" w:cs="Arial"/>
                <w:b/>
                <w:bCs/>
                <w:color w:val="000000"/>
                <w:szCs w:val="24"/>
              </w:rPr>
            </w:pPr>
            <w:r w:rsidRPr="004D4855">
              <w:rPr>
                <w:rFonts w:ascii="Arial" w:hAnsi="Arial" w:cs="Arial"/>
                <w:b/>
                <w:bCs/>
                <w:color w:val="000000"/>
                <w:szCs w:val="24"/>
              </w:rPr>
              <w:t>9</w:t>
            </w:r>
          </w:p>
        </w:tc>
        <w:tc>
          <w:tcPr>
            <w:tcW w:w="2160" w:type="dxa"/>
            <w:tcBorders>
              <w:top w:val="single" w:sz="18" w:space="0" w:color="1F497D"/>
              <w:left w:val="single" w:sz="18" w:space="0" w:color="1F497D"/>
              <w:bottom w:val="single" w:sz="18" w:space="0" w:color="1F497D"/>
              <w:right w:val="single" w:sz="18" w:space="0" w:color="1F497D"/>
            </w:tcBorders>
          </w:tcPr>
          <w:p w:rsidR="004843D9" w:rsidRPr="004D4855" w:rsidRDefault="008834AC" w:rsidP="00AC1007">
            <w:pPr>
              <w:ind w:left="-108" w:right="522"/>
              <w:jc w:val="center"/>
              <w:rPr>
                <w:rFonts w:ascii="Arial" w:hAnsi="Arial" w:cs="Arial"/>
                <w:color w:val="FF0000"/>
                <w:szCs w:val="24"/>
              </w:rPr>
            </w:pPr>
            <w:r w:rsidRPr="004D4855">
              <w:rPr>
                <w:rFonts w:ascii="Arial" w:hAnsi="Arial" w:cs="Arial"/>
                <w:color w:val="FF0000"/>
                <w:szCs w:val="24"/>
              </w:rPr>
              <w:t>3</w:t>
            </w:r>
          </w:p>
        </w:tc>
      </w:tr>
      <w:tr w:rsidR="004843D9" w:rsidRPr="004D4855">
        <w:tc>
          <w:tcPr>
            <w:tcW w:w="1800" w:type="dxa"/>
            <w:tcBorders>
              <w:top w:val="single" w:sz="18" w:space="0" w:color="1F497D"/>
              <w:left w:val="single" w:sz="18" w:space="0" w:color="1F497D"/>
              <w:bottom w:val="single" w:sz="18" w:space="0" w:color="1F497D"/>
              <w:right w:val="single" w:sz="18" w:space="0" w:color="1F497D"/>
            </w:tcBorders>
            <w:shd w:val="clear" w:color="auto" w:fill="D3DFEE"/>
            <w:tcMar>
              <w:top w:w="0" w:type="dxa"/>
              <w:left w:w="108" w:type="dxa"/>
              <w:bottom w:w="0" w:type="dxa"/>
              <w:right w:w="108" w:type="dxa"/>
            </w:tcMar>
          </w:tcPr>
          <w:p w:rsidR="004843D9" w:rsidRPr="004D4855" w:rsidRDefault="008834AC" w:rsidP="00AC1007">
            <w:pPr>
              <w:ind w:left="-108" w:right="247"/>
              <w:jc w:val="center"/>
              <w:rPr>
                <w:rFonts w:ascii="Arial" w:hAnsi="Arial" w:cs="Arial"/>
                <w:b/>
                <w:bCs/>
                <w:color w:val="000000"/>
                <w:szCs w:val="24"/>
              </w:rPr>
            </w:pPr>
            <w:r w:rsidRPr="004D4855">
              <w:rPr>
                <w:rFonts w:ascii="Arial" w:hAnsi="Arial" w:cs="Arial"/>
                <w:b/>
                <w:bCs/>
                <w:color w:val="000000"/>
                <w:szCs w:val="24"/>
              </w:rPr>
              <w:t>10</w:t>
            </w:r>
          </w:p>
        </w:tc>
        <w:tc>
          <w:tcPr>
            <w:tcW w:w="2160" w:type="dxa"/>
            <w:tcBorders>
              <w:top w:val="single" w:sz="18" w:space="0" w:color="1F497D"/>
              <w:left w:val="single" w:sz="18" w:space="0" w:color="1F497D"/>
              <w:bottom w:val="single" w:sz="18" w:space="0" w:color="1F497D"/>
              <w:right w:val="single" w:sz="18" w:space="0" w:color="1F497D"/>
            </w:tcBorders>
            <w:shd w:val="clear" w:color="auto" w:fill="D3DFEE"/>
          </w:tcPr>
          <w:p w:rsidR="004843D9" w:rsidRPr="004D4855" w:rsidRDefault="008834AC" w:rsidP="00AC1007">
            <w:pPr>
              <w:ind w:left="-108" w:right="522"/>
              <w:jc w:val="center"/>
              <w:rPr>
                <w:rFonts w:ascii="Arial" w:hAnsi="Arial" w:cs="Arial"/>
                <w:color w:val="FF0000"/>
                <w:szCs w:val="24"/>
              </w:rPr>
            </w:pPr>
            <w:r w:rsidRPr="004D4855">
              <w:rPr>
                <w:rFonts w:ascii="Arial" w:hAnsi="Arial" w:cs="Arial"/>
                <w:color w:val="FF0000"/>
                <w:szCs w:val="24"/>
              </w:rPr>
              <w:t>4</w:t>
            </w:r>
          </w:p>
        </w:tc>
      </w:tr>
    </w:tbl>
    <w:p w:rsidR="004843D9" w:rsidRPr="004D4855" w:rsidRDefault="004843D9" w:rsidP="003D40AA">
      <w:pPr>
        <w:rPr>
          <w:rFonts w:ascii="Arial" w:hAnsi="Arial" w:cs="Arial"/>
          <w:szCs w:val="24"/>
        </w:rPr>
      </w:pPr>
    </w:p>
    <w:p w:rsidR="004843D9" w:rsidRDefault="008834AC" w:rsidP="003D40AA">
      <w:pPr>
        <w:pStyle w:val="Heading2"/>
        <w:spacing w:before="0"/>
        <w:rPr>
          <w:rFonts w:ascii="Arial" w:hAnsi="Arial" w:cs="Arial"/>
          <w:sz w:val="24"/>
          <w:szCs w:val="24"/>
        </w:rPr>
      </w:pPr>
      <w:bookmarkStart w:id="19" w:name="_Toc360087011"/>
      <w:r w:rsidRPr="004D4855">
        <w:rPr>
          <w:rFonts w:ascii="Arial" w:hAnsi="Arial" w:cs="Arial"/>
          <w:sz w:val="24"/>
          <w:szCs w:val="24"/>
        </w:rPr>
        <w:t>Parameters for Selecting Classrooms</w:t>
      </w:r>
      <w:bookmarkEnd w:id="19"/>
    </w:p>
    <w:p w:rsidR="002D2271" w:rsidRPr="002D2271" w:rsidRDefault="002D2271" w:rsidP="002D2271"/>
    <w:p w:rsidR="004843D9" w:rsidRDefault="008834AC" w:rsidP="003D40AA">
      <w:pPr>
        <w:rPr>
          <w:rFonts w:ascii="Arial" w:hAnsi="Arial" w:cs="Arial"/>
          <w:szCs w:val="24"/>
        </w:rPr>
      </w:pPr>
      <w:r w:rsidRPr="004D4855">
        <w:rPr>
          <w:rFonts w:ascii="Arial" w:hAnsi="Arial" w:cs="Arial"/>
          <w:szCs w:val="24"/>
        </w:rPr>
        <w:t>For classroom selection and random selection process, exclude classrooms (use alternate) or postpone scheduled assessment/visit when there is a: (1) substitute teacher; or (2) new teacher to the site (30 calendar days or less).</w:t>
      </w:r>
    </w:p>
    <w:p w:rsidR="00AC1007" w:rsidRPr="004D4855" w:rsidRDefault="00AC1007" w:rsidP="003D40AA">
      <w:pPr>
        <w:rPr>
          <w:rFonts w:ascii="Arial" w:hAnsi="Arial" w:cs="Arial"/>
          <w:szCs w:val="24"/>
        </w:rPr>
      </w:pPr>
    </w:p>
    <w:p w:rsidR="004843D9" w:rsidRPr="004D4855" w:rsidRDefault="008834AC" w:rsidP="003D40AA">
      <w:pPr>
        <w:rPr>
          <w:rFonts w:ascii="Arial" w:hAnsi="Arial" w:cs="Arial"/>
          <w:szCs w:val="24"/>
        </w:rPr>
      </w:pPr>
      <w:r w:rsidRPr="004D4855">
        <w:rPr>
          <w:rFonts w:ascii="Arial" w:hAnsi="Arial" w:cs="Arial"/>
          <w:szCs w:val="24"/>
        </w:rPr>
        <w:t xml:space="preserve">The minimum number of children required to be present in a particular classroom in order to </w:t>
      </w:r>
      <w:r w:rsidR="00C23FB7">
        <w:rPr>
          <w:rFonts w:ascii="Arial" w:hAnsi="Arial" w:cs="Arial"/>
          <w:szCs w:val="24"/>
        </w:rPr>
        <w:t>rate will be locally determined</w:t>
      </w:r>
      <w:r w:rsidRPr="004D4855">
        <w:rPr>
          <w:rFonts w:ascii="Arial" w:hAnsi="Arial" w:cs="Arial"/>
          <w:szCs w:val="24"/>
        </w:rPr>
        <w:t xml:space="preserve"> as long as it remains within the parameters of the tool being used for assessment.</w:t>
      </w:r>
    </w:p>
    <w:p w:rsidR="004843D9" w:rsidRPr="004D4855" w:rsidRDefault="004843D9" w:rsidP="003D40AA">
      <w:pPr>
        <w:rPr>
          <w:rFonts w:ascii="Arial" w:hAnsi="Arial" w:cs="Arial"/>
          <w:szCs w:val="24"/>
        </w:rPr>
      </w:pPr>
    </w:p>
    <w:p w:rsidR="004843D9" w:rsidRPr="004D4855" w:rsidRDefault="008834AC" w:rsidP="003D40AA">
      <w:pPr>
        <w:pStyle w:val="Heading2"/>
        <w:spacing w:before="0"/>
        <w:rPr>
          <w:rFonts w:ascii="Arial" w:hAnsi="Arial" w:cs="Arial"/>
          <w:sz w:val="24"/>
          <w:szCs w:val="24"/>
        </w:rPr>
      </w:pPr>
      <w:bookmarkStart w:id="20" w:name="_Toc360087012"/>
      <w:r w:rsidRPr="004D4855">
        <w:rPr>
          <w:rFonts w:ascii="Arial" w:hAnsi="Arial" w:cs="Arial"/>
          <w:sz w:val="24"/>
          <w:szCs w:val="24"/>
        </w:rPr>
        <w:t>Announced vs. Unannounced Visits</w:t>
      </w:r>
      <w:bookmarkEnd w:id="20"/>
    </w:p>
    <w:p w:rsidR="004843D9" w:rsidRPr="004D4855" w:rsidRDefault="004843D9" w:rsidP="003D40AA">
      <w:pPr>
        <w:rPr>
          <w:rFonts w:ascii="Arial" w:hAnsi="Arial" w:cs="Arial"/>
          <w:szCs w:val="24"/>
        </w:rPr>
      </w:pPr>
    </w:p>
    <w:p w:rsidR="004843D9" w:rsidRPr="004D4855" w:rsidRDefault="00AC1007" w:rsidP="003D40AA">
      <w:pPr>
        <w:rPr>
          <w:rFonts w:ascii="Arial" w:hAnsi="Arial" w:cs="Arial"/>
          <w:szCs w:val="24"/>
        </w:rPr>
      </w:pPr>
      <w:r>
        <w:rPr>
          <w:rFonts w:ascii="Arial" w:hAnsi="Arial" w:cs="Arial"/>
          <w:szCs w:val="24"/>
        </w:rPr>
        <w:t xml:space="preserve">The </w:t>
      </w:r>
      <w:r w:rsidR="008834AC" w:rsidRPr="004D4855">
        <w:rPr>
          <w:rFonts w:ascii="Arial" w:hAnsi="Arial" w:cs="Arial"/>
          <w:szCs w:val="24"/>
        </w:rPr>
        <w:t>Consortia will conduct scheduled visits with sites. There is a local determination as to how far in advance the visits may be scheduled. Notification to the site of randomly selected classrooms to be assessed will occur the day of the v</w:t>
      </w:r>
      <w:r w:rsidR="002D2271">
        <w:rPr>
          <w:rFonts w:ascii="Arial" w:hAnsi="Arial" w:cs="Arial"/>
          <w:szCs w:val="24"/>
        </w:rPr>
        <w:t>isit. The rater will ensure</w:t>
      </w:r>
      <w:r w:rsidR="008834AC" w:rsidRPr="004D4855">
        <w:rPr>
          <w:rFonts w:ascii="Arial" w:hAnsi="Arial" w:cs="Arial"/>
          <w:szCs w:val="24"/>
        </w:rPr>
        <w:t xml:space="preserve"> the classroom being assessed is staffed by the lead teachers on record.</w:t>
      </w:r>
    </w:p>
    <w:p w:rsidR="004843D9" w:rsidRPr="004D4855" w:rsidRDefault="004843D9" w:rsidP="003D40AA">
      <w:pPr>
        <w:rPr>
          <w:rFonts w:ascii="Arial" w:hAnsi="Arial" w:cs="Arial"/>
          <w:szCs w:val="24"/>
        </w:rPr>
      </w:pPr>
    </w:p>
    <w:p w:rsidR="004843D9" w:rsidRPr="004D4855" w:rsidRDefault="004843D9" w:rsidP="003D40AA">
      <w:pPr>
        <w:rPr>
          <w:rFonts w:ascii="Arial" w:hAnsi="Arial" w:cs="Arial"/>
          <w:szCs w:val="24"/>
        </w:rPr>
      </w:pPr>
    </w:p>
    <w:p w:rsidR="004843D9" w:rsidRPr="004D4855" w:rsidRDefault="004843D9" w:rsidP="003D40AA">
      <w:pPr>
        <w:rPr>
          <w:rFonts w:ascii="Arial" w:hAnsi="Arial" w:cs="Arial"/>
          <w:szCs w:val="24"/>
        </w:rPr>
      </w:pPr>
    </w:p>
    <w:p w:rsidR="004843D9" w:rsidRPr="004D4855" w:rsidRDefault="004843D9" w:rsidP="003D40AA">
      <w:pPr>
        <w:rPr>
          <w:rFonts w:ascii="Arial" w:hAnsi="Arial" w:cs="Arial"/>
          <w:szCs w:val="24"/>
        </w:rPr>
      </w:pPr>
    </w:p>
    <w:p w:rsidR="004843D9" w:rsidRPr="004D4855" w:rsidRDefault="004843D9" w:rsidP="003D40AA">
      <w:pPr>
        <w:ind w:left="1080"/>
        <w:rPr>
          <w:rFonts w:ascii="Arial" w:hAnsi="Arial" w:cs="Arial"/>
          <w:szCs w:val="24"/>
        </w:rPr>
      </w:pPr>
    </w:p>
    <w:p w:rsidR="004843D9" w:rsidRPr="004D4855" w:rsidRDefault="008834AC" w:rsidP="003D40AA">
      <w:pPr>
        <w:rPr>
          <w:rFonts w:ascii="Arial" w:hAnsi="Arial" w:cs="Arial"/>
          <w:szCs w:val="24"/>
        </w:rPr>
      </w:pPr>
      <w:r w:rsidRPr="004D4855">
        <w:rPr>
          <w:rFonts w:ascii="Arial" w:hAnsi="Arial" w:cs="Arial"/>
          <w:szCs w:val="24"/>
        </w:rPr>
        <w:br w:type="page"/>
      </w:r>
    </w:p>
    <w:p w:rsidR="004843D9" w:rsidRDefault="008834AC" w:rsidP="003D40AA">
      <w:pPr>
        <w:pStyle w:val="Heading2"/>
        <w:spacing w:before="0"/>
        <w:rPr>
          <w:rFonts w:ascii="Arial" w:hAnsi="Arial" w:cs="Arial"/>
          <w:sz w:val="24"/>
          <w:szCs w:val="24"/>
        </w:rPr>
      </w:pPr>
      <w:bookmarkStart w:id="21" w:name="_Toc360087013"/>
      <w:r w:rsidRPr="004D4855">
        <w:rPr>
          <w:rFonts w:ascii="Arial" w:hAnsi="Arial" w:cs="Arial"/>
          <w:sz w:val="24"/>
          <w:szCs w:val="24"/>
        </w:rPr>
        <w:t>Use of Existing Assessments</w:t>
      </w:r>
      <w:bookmarkEnd w:id="21"/>
    </w:p>
    <w:p w:rsidR="002D2271" w:rsidRPr="002D2271" w:rsidRDefault="002D2271" w:rsidP="002D2271"/>
    <w:p w:rsidR="004843D9" w:rsidRDefault="00AC1007" w:rsidP="003D40AA">
      <w:pPr>
        <w:rPr>
          <w:rFonts w:ascii="Arial" w:hAnsi="Arial" w:cs="Arial"/>
          <w:szCs w:val="24"/>
        </w:rPr>
      </w:pPr>
      <w:r>
        <w:rPr>
          <w:rFonts w:ascii="Arial" w:hAnsi="Arial" w:cs="Arial"/>
          <w:szCs w:val="24"/>
        </w:rPr>
        <w:t>A county consortium</w:t>
      </w:r>
      <w:r w:rsidR="008834AC" w:rsidRPr="004D4855">
        <w:rPr>
          <w:rFonts w:ascii="Arial" w:hAnsi="Arial" w:cs="Arial"/>
          <w:szCs w:val="24"/>
        </w:rPr>
        <w:t xml:space="preserve"> may elect (but is not required) to accept ERS and CLASS assessments previously conducted in lieu of the county consortia sending an assessor if the assessment was:</w:t>
      </w:r>
    </w:p>
    <w:p w:rsidR="002D2271" w:rsidRPr="004D4855" w:rsidRDefault="002D2271" w:rsidP="003D40AA">
      <w:pPr>
        <w:rPr>
          <w:rFonts w:ascii="Arial" w:hAnsi="Arial" w:cs="Arial"/>
          <w:szCs w:val="24"/>
        </w:rPr>
      </w:pPr>
    </w:p>
    <w:p w:rsidR="004843D9" w:rsidRDefault="00C66E8D" w:rsidP="002D2271">
      <w:pPr>
        <w:pStyle w:val="ListParagraph"/>
        <w:numPr>
          <w:ilvl w:val="0"/>
          <w:numId w:val="10"/>
        </w:numPr>
        <w:rPr>
          <w:rFonts w:ascii="Arial" w:hAnsi="Arial" w:cs="Arial"/>
          <w:szCs w:val="24"/>
        </w:rPr>
      </w:pPr>
      <w:r>
        <w:rPr>
          <w:rFonts w:ascii="Arial" w:hAnsi="Arial" w:cs="Arial"/>
          <w:szCs w:val="24"/>
        </w:rPr>
        <w:t>C</w:t>
      </w:r>
      <w:r w:rsidR="008834AC" w:rsidRPr="004D4855">
        <w:rPr>
          <w:rFonts w:ascii="Arial" w:hAnsi="Arial" w:cs="Arial"/>
          <w:szCs w:val="24"/>
        </w:rPr>
        <w:t>ompleted within 13 months of the rating</w:t>
      </w:r>
      <w:r>
        <w:rPr>
          <w:rFonts w:ascii="Arial" w:hAnsi="Arial" w:cs="Arial"/>
          <w:szCs w:val="24"/>
        </w:rPr>
        <w:t>.</w:t>
      </w:r>
    </w:p>
    <w:p w:rsidR="002D2271" w:rsidRPr="004D4855" w:rsidRDefault="002D2271" w:rsidP="002D2271">
      <w:pPr>
        <w:pStyle w:val="ListParagraph"/>
        <w:rPr>
          <w:rFonts w:ascii="Arial" w:hAnsi="Arial" w:cs="Arial"/>
          <w:szCs w:val="24"/>
        </w:rPr>
      </w:pPr>
    </w:p>
    <w:p w:rsidR="004843D9" w:rsidRDefault="00C66E8D" w:rsidP="002D2271">
      <w:pPr>
        <w:pStyle w:val="ListParagraph"/>
        <w:numPr>
          <w:ilvl w:val="0"/>
          <w:numId w:val="10"/>
        </w:numPr>
        <w:rPr>
          <w:rFonts w:ascii="Arial" w:hAnsi="Arial" w:cs="Arial"/>
          <w:szCs w:val="24"/>
        </w:rPr>
      </w:pPr>
      <w:r>
        <w:rPr>
          <w:rFonts w:ascii="Arial" w:hAnsi="Arial" w:cs="Arial"/>
          <w:szCs w:val="24"/>
        </w:rPr>
        <w:t>P</w:t>
      </w:r>
      <w:r w:rsidR="008834AC" w:rsidRPr="004D4855">
        <w:rPr>
          <w:rFonts w:ascii="Arial" w:hAnsi="Arial" w:cs="Arial"/>
          <w:szCs w:val="24"/>
        </w:rPr>
        <w:t>erformed by a valid and reliable external assessor</w:t>
      </w:r>
      <w:r>
        <w:rPr>
          <w:rFonts w:ascii="Arial" w:hAnsi="Arial" w:cs="Arial"/>
          <w:szCs w:val="24"/>
        </w:rPr>
        <w:t>.</w:t>
      </w:r>
    </w:p>
    <w:p w:rsidR="002D2271" w:rsidRPr="002D2271" w:rsidRDefault="002D2271" w:rsidP="002D2271">
      <w:pPr>
        <w:pStyle w:val="ListParagraph"/>
        <w:rPr>
          <w:rFonts w:ascii="Arial" w:hAnsi="Arial" w:cs="Arial"/>
          <w:szCs w:val="24"/>
        </w:rPr>
      </w:pPr>
    </w:p>
    <w:p w:rsidR="004843D9" w:rsidRDefault="00C66E8D" w:rsidP="002D2271">
      <w:pPr>
        <w:pStyle w:val="ListParagraph"/>
        <w:numPr>
          <w:ilvl w:val="0"/>
          <w:numId w:val="10"/>
        </w:numPr>
        <w:rPr>
          <w:rFonts w:ascii="Arial" w:hAnsi="Arial" w:cs="Arial"/>
          <w:szCs w:val="24"/>
        </w:rPr>
      </w:pPr>
      <w:r>
        <w:rPr>
          <w:rFonts w:ascii="Arial" w:hAnsi="Arial" w:cs="Arial"/>
          <w:szCs w:val="24"/>
        </w:rPr>
        <w:t>C</w:t>
      </w:r>
      <w:r w:rsidR="008834AC" w:rsidRPr="004D4855">
        <w:rPr>
          <w:rFonts w:ascii="Arial" w:hAnsi="Arial" w:cs="Arial"/>
          <w:szCs w:val="24"/>
        </w:rPr>
        <w:t>onducted with the same lead teacher, child age group, and physical location as the randomly selected classroom</w:t>
      </w:r>
      <w:r>
        <w:rPr>
          <w:rFonts w:ascii="Arial" w:hAnsi="Arial" w:cs="Arial"/>
          <w:szCs w:val="24"/>
        </w:rPr>
        <w:t>.</w:t>
      </w:r>
    </w:p>
    <w:p w:rsidR="002D2271" w:rsidRPr="002D2271" w:rsidRDefault="002D2271" w:rsidP="002D2271">
      <w:pPr>
        <w:rPr>
          <w:rFonts w:ascii="Arial" w:hAnsi="Arial" w:cs="Arial"/>
          <w:szCs w:val="24"/>
        </w:rPr>
      </w:pPr>
    </w:p>
    <w:p w:rsidR="004843D9" w:rsidRDefault="008834AC" w:rsidP="003D40AA">
      <w:pPr>
        <w:pStyle w:val="Heading1"/>
        <w:spacing w:before="0"/>
        <w:rPr>
          <w:rFonts w:ascii="Arial" w:hAnsi="Arial" w:cs="Arial"/>
          <w:bCs w:val="0"/>
          <w:smallCaps w:val="0"/>
          <w:sz w:val="24"/>
          <w:szCs w:val="24"/>
        </w:rPr>
      </w:pPr>
      <w:bookmarkStart w:id="22" w:name="_Toc360087014"/>
      <w:r w:rsidRPr="004D4855">
        <w:rPr>
          <w:rFonts w:ascii="Arial" w:hAnsi="Arial" w:cs="Arial"/>
          <w:bCs w:val="0"/>
          <w:smallCaps w:val="0"/>
          <w:sz w:val="24"/>
          <w:szCs w:val="24"/>
        </w:rPr>
        <w:t>Assessor qualifications</w:t>
      </w:r>
      <w:bookmarkEnd w:id="22"/>
    </w:p>
    <w:p w:rsidR="002D2271" w:rsidRPr="002D2271" w:rsidRDefault="002D2271" w:rsidP="002D2271"/>
    <w:p w:rsidR="004843D9" w:rsidRPr="004D4855" w:rsidRDefault="008834AC" w:rsidP="003D40AA">
      <w:pPr>
        <w:rPr>
          <w:rFonts w:ascii="Arial" w:hAnsi="Arial" w:cs="Arial"/>
          <w:szCs w:val="24"/>
        </w:rPr>
      </w:pPr>
      <w:r w:rsidRPr="004D4855">
        <w:rPr>
          <w:rFonts w:ascii="Arial" w:hAnsi="Arial" w:cs="Arial"/>
          <w:szCs w:val="24"/>
        </w:rPr>
        <w:t>All assessors must be external (or independent), and have certification showing reliability to assess or other such documentation, and experience (see CLASS and ERS for specific definitions)</w:t>
      </w:r>
      <w:r w:rsidR="00BB0582">
        <w:rPr>
          <w:rFonts w:ascii="Arial" w:hAnsi="Arial" w:cs="Arial"/>
          <w:szCs w:val="24"/>
        </w:rPr>
        <w:t>.</w:t>
      </w:r>
      <w:r w:rsidR="002D2271">
        <w:rPr>
          <w:rFonts w:ascii="Arial" w:hAnsi="Arial" w:cs="Arial"/>
          <w:szCs w:val="24"/>
        </w:rPr>
        <w:t xml:space="preserve"> </w:t>
      </w:r>
      <w:r w:rsidRPr="004D4855">
        <w:rPr>
          <w:rFonts w:ascii="Arial" w:hAnsi="Arial" w:cs="Arial"/>
          <w:szCs w:val="24"/>
        </w:rPr>
        <w:t xml:space="preserve">An </w:t>
      </w:r>
      <w:r w:rsidRPr="004D4855">
        <w:rPr>
          <w:rStyle w:val="SubtitleChar"/>
          <w:rFonts w:ascii="Arial" w:hAnsi="Arial" w:cs="Arial"/>
          <w:b/>
          <w:spacing w:val="0"/>
        </w:rPr>
        <w:t>Independent Assessor</w:t>
      </w:r>
      <w:r w:rsidR="000F0A56" w:rsidRPr="004D4855">
        <w:rPr>
          <w:rStyle w:val="SubtitleChar"/>
          <w:rFonts w:ascii="Arial" w:hAnsi="Arial" w:cs="Arial"/>
          <w:b/>
          <w:spacing w:val="0"/>
        </w:rPr>
        <w:fldChar w:fldCharType="begin"/>
      </w:r>
      <w:r w:rsidRPr="004D4855">
        <w:rPr>
          <w:rFonts w:ascii="Arial" w:hAnsi="Arial" w:cs="Arial"/>
          <w:szCs w:val="24"/>
        </w:rPr>
        <w:instrText xml:space="preserve"> XE "</w:instrText>
      </w:r>
      <w:r w:rsidRPr="004D4855">
        <w:rPr>
          <w:rStyle w:val="SubtitleChar"/>
          <w:rFonts w:ascii="Arial" w:hAnsi="Arial" w:cs="Arial"/>
          <w:spacing w:val="0"/>
        </w:rPr>
        <w:instrText>Independent Assessor</w:instrText>
      </w:r>
      <w:r w:rsidRPr="004D4855">
        <w:rPr>
          <w:rFonts w:ascii="Arial" w:hAnsi="Arial" w:cs="Arial"/>
          <w:b/>
          <w:szCs w:val="24"/>
        </w:rPr>
        <w:instrText>"</w:instrText>
      </w:r>
      <w:r w:rsidRPr="004D4855">
        <w:rPr>
          <w:rFonts w:ascii="Arial" w:hAnsi="Arial" w:cs="Arial"/>
          <w:szCs w:val="24"/>
        </w:rPr>
        <w:instrText xml:space="preserve"> </w:instrText>
      </w:r>
      <w:r w:rsidR="000F0A56" w:rsidRPr="004D4855">
        <w:rPr>
          <w:rStyle w:val="SubtitleChar"/>
          <w:rFonts w:ascii="Arial" w:hAnsi="Arial" w:cs="Arial"/>
          <w:b/>
          <w:spacing w:val="0"/>
        </w:rPr>
        <w:fldChar w:fldCharType="end"/>
      </w:r>
      <w:r w:rsidRPr="004D4855">
        <w:rPr>
          <w:rFonts w:ascii="Arial" w:hAnsi="Arial" w:cs="Arial"/>
          <w:szCs w:val="24"/>
        </w:rPr>
        <w:t xml:space="preserve"> is a trained and reliable person or entity who is not part of the program being assessed</w:t>
      </w:r>
      <w:r w:rsidR="00BB0582">
        <w:rPr>
          <w:rFonts w:ascii="Arial" w:hAnsi="Arial" w:cs="Arial"/>
          <w:szCs w:val="24"/>
        </w:rPr>
        <w:t>.</w:t>
      </w:r>
      <w:r w:rsidR="002D2271">
        <w:rPr>
          <w:rFonts w:ascii="Arial" w:hAnsi="Arial" w:cs="Arial"/>
          <w:szCs w:val="24"/>
        </w:rPr>
        <w:t xml:space="preserve"> </w:t>
      </w:r>
      <w:r w:rsidRPr="004D4855">
        <w:rPr>
          <w:rFonts w:ascii="Arial" w:hAnsi="Arial" w:cs="Arial"/>
          <w:szCs w:val="24"/>
        </w:rPr>
        <w:t xml:space="preserve">A </w:t>
      </w:r>
      <w:r w:rsidRPr="004D4855">
        <w:rPr>
          <w:rStyle w:val="SubtitleChar"/>
          <w:rFonts w:ascii="Arial" w:hAnsi="Arial" w:cs="Arial"/>
          <w:b/>
          <w:spacing w:val="0"/>
        </w:rPr>
        <w:t>Reliable Assessor</w:t>
      </w:r>
      <w:r w:rsidRPr="004D4855">
        <w:rPr>
          <w:rStyle w:val="SubtitleChar"/>
          <w:rFonts w:ascii="Arial" w:hAnsi="Arial" w:cs="Arial"/>
          <w:i w:val="0"/>
          <w:spacing w:val="0"/>
        </w:rPr>
        <w:t xml:space="preserve"> is</w:t>
      </w:r>
      <w:r w:rsidRPr="004D4855">
        <w:rPr>
          <w:rStyle w:val="SubtitleChar"/>
          <w:rFonts w:ascii="Arial" w:hAnsi="Arial" w:cs="Arial"/>
          <w:spacing w:val="0"/>
        </w:rPr>
        <w:t xml:space="preserve"> </w:t>
      </w:r>
      <w:r w:rsidR="000F0A56" w:rsidRPr="004D4855">
        <w:rPr>
          <w:rStyle w:val="SubtitleChar"/>
          <w:rFonts w:ascii="Arial" w:hAnsi="Arial" w:cs="Arial"/>
          <w:i w:val="0"/>
          <w:spacing w:val="0"/>
        </w:rPr>
        <w:fldChar w:fldCharType="begin"/>
      </w:r>
      <w:r w:rsidRPr="004D4855">
        <w:rPr>
          <w:rFonts w:ascii="Arial" w:hAnsi="Arial" w:cs="Arial"/>
          <w:i/>
          <w:szCs w:val="24"/>
        </w:rPr>
        <w:instrText xml:space="preserve"> XE "</w:instrText>
      </w:r>
      <w:r w:rsidRPr="004D4855">
        <w:rPr>
          <w:rStyle w:val="SubtitleChar"/>
          <w:rFonts w:ascii="Arial" w:hAnsi="Arial" w:cs="Arial"/>
          <w:i w:val="0"/>
          <w:spacing w:val="0"/>
        </w:rPr>
        <w:instrText>Reliable Assessor</w:instrText>
      </w:r>
      <w:r w:rsidRPr="004D4855">
        <w:rPr>
          <w:rFonts w:ascii="Arial" w:hAnsi="Arial" w:cs="Arial"/>
          <w:i/>
          <w:szCs w:val="24"/>
        </w:rPr>
        <w:instrText xml:space="preserve">" </w:instrText>
      </w:r>
      <w:r w:rsidR="000F0A56" w:rsidRPr="004D4855">
        <w:rPr>
          <w:rStyle w:val="SubtitleChar"/>
          <w:rFonts w:ascii="Arial" w:hAnsi="Arial" w:cs="Arial"/>
          <w:i w:val="0"/>
          <w:spacing w:val="0"/>
        </w:rPr>
        <w:fldChar w:fldCharType="end"/>
      </w:r>
      <w:r w:rsidRPr="004D4855">
        <w:rPr>
          <w:rStyle w:val="SubtitleChar"/>
          <w:rFonts w:ascii="Arial" w:hAnsi="Arial" w:cs="Arial"/>
          <w:i w:val="0"/>
          <w:spacing w:val="0"/>
        </w:rPr>
        <w:t>a person w</w:t>
      </w:r>
      <w:r w:rsidRPr="004D4855">
        <w:rPr>
          <w:rFonts w:ascii="Arial" w:hAnsi="Arial" w:cs="Arial"/>
          <w:szCs w:val="24"/>
        </w:rPr>
        <w:t>ith experience in the child development field who is trained to evaluate child care programs using the particular instrument. Assessors attend thorough trainings to learn about using the scales/instrument to measure the quality of child care programs and complete multiple practice observations. Initial training of assessors must be by an author or an Anchor. Assessors are deemed reliable when they closely match scores of an Anchor (experience reliable "expert" assessor responsible for score interpretation) and must maintain their reliability in accordance with the tool’s authors.</w:t>
      </w:r>
    </w:p>
    <w:p w:rsidR="004843D9" w:rsidRPr="004D4855" w:rsidRDefault="004843D9" w:rsidP="003D40AA">
      <w:pPr>
        <w:rPr>
          <w:rFonts w:ascii="Arial" w:hAnsi="Arial" w:cs="Arial"/>
          <w:szCs w:val="24"/>
        </w:rPr>
      </w:pPr>
    </w:p>
    <w:p w:rsidR="004843D9" w:rsidRDefault="008834AC" w:rsidP="003D40AA">
      <w:pPr>
        <w:rPr>
          <w:rFonts w:ascii="Arial" w:hAnsi="Arial" w:cs="Arial"/>
          <w:szCs w:val="24"/>
        </w:rPr>
      </w:pPr>
      <w:r w:rsidRPr="004D4855">
        <w:rPr>
          <w:rFonts w:ascii="Arial" w:hAnsi="Arial" w:cs="Arial"/>
          <w:szCs w:val="24"/>
        </w:rPr>
        <w:t>The minimum required reliability is as follows:</w:t>
      </w:r>
    </w:p>
    <w:p w:rsidR="002D2271" w:rsidRPr="004D4855" w:rsidRDefault="002D2271" w:rsidP="003D40AA">
      <w:pPr>
        <w:rPr>
          <w:rFonts w:ascii="Arial" w:hAnsi="Arial" w:cs="Arial"/>
          <w:szCs w:val="24"/>
        </w:rPr>
      </w:pPr>
    </w:p>
    <w:p w:rsidR="004843D9" w:rsidRDefault="008834AC" w:rsidP="003D40AA">
      <w:pPr>
        <w:pStyle w:val="ListParagraph"/>
        <w:numPr>
          <w:ilvl w:val="0"/>
          <w:numId w:val="32"/>
        </w:numPr>
        <w:rPr>
          <w:rFonts w:ascii="Arial" w:hAnsi="Arial" w:cs="Arial"/>
          <w:szCs w:val="24"/>
        </w:rPr>
      </w:pPr>
      <w:r w:rsidRPr="004D4855">
        <w:rPr>
          <w:rFonts w:ascii="Arial" w:hAnsi="Arial" w:cs="Arial"/>
          <w:szCs w:val="24"/>
        </w:rPr>
        <w:t xml:space="preserve">ERS - 85%, </w:t>
      </w:r>
      <w:r>
        <w:rPr>
          <w:rFonts w:ascii="Arial" w:hAnsi="Arial" w:cs="Arial"/>
          <w:szCs w:val="24"/>
        </w:rPr>
        <w:t>annual</w:t>
      </w:r>
      <w:r w:rsidRPr="004D4855">
        <w:rPr>
          <w:rFonts w:ascii="Arial" w:hAnsi="Arial" w:cs="Arial"/>
          <w:szCs w:val="24"/>
        </w:rPr>
        <w:t xml:space="preserve"> </w:t>
      </w:r>
      <w:r>
        <w:rPr>
          <w:rFonts w:ascii="Arial" w:hAnsi="Arial" w:cs="Arial"/>
          <w:szCs w:val="24"/>
        </w:rPr>
        <w:t xml:space="preserve">re-calibration; </w:t>
      </w:r>
      <w:r w:rsidRPr="004D4855">
        <w:rPr>
          <w:rFonts w:ascii="Arial" w:hAnsi="Arial" w:cs="Arial"/>
          <w:szCs w:val="24"/>
        </w:rPr>
        <w:t>average across 3 ratings with an Anchor or Level 1 Observer</w:t>
      </w:r>
      <w:r w:rsidR="00C66E8D">
        <w:rPr>
          <w:rFonts w:ascii="Arial" w:hAnsi="Arial" w:cs="Arial"/>
          <w:szCs w:val="24"/>
        </w:rPr>
        <w:t>.</w:t>
      </w:r>
    </w:p>
    <w:p w:rsidR="002D2271" w:rsidRPr="004D4855" w:rsidRDefault="002D2271" w:rsidP="002D2271">
      <w:pPr>
        <w:pStyle w:val="ListParagraph"/>
        <w:rPr>
          <w:rFonts w:ascii="Arial" w:hAnsi="Arial" w:cs="Arial"/>
          <w:szCs w:val="24"/>
        </w:rPr>
      </w:pPr>
    </w:p>
    <w:p w:rsidR="004843D9" w:rsidRPr="004D4855" w:rsidRDefault="008834AC" w:rsidP="003D40AA">
      <w:pPr>
        <w:pStyle w:val="ListParagraph"/>
        <w:numPr>
          <w:ilvl w:val="0"/>
          <w:numId w:val="32"/>
        </w:numPr>
        <w:rPr>
          <w:rFonts w:ascii="Arial" w:hAnsi="Arial" w:cs="Arial"/>
          <w:szCs w:val="24"/>
        </w:rPr>
      </w:pPr>
      <w:r w:rsidRPr="004D4855">
        <w:rPr>
          <w:rFonts w:ascii="Arial" w:hAnsi="Arial" w:cs="Arial"/>
          <w:szCs w:val="24"/>
        </w:rPr>
        <w:t>CLASS - maintain annual certification through Teachstone</w:t>
      </w:r>
      <w:r w:rsidR="00C66E8D">
        <w:rPr>
          <w:rFonts w:ascii="Arial" w:hAnsi="Arial" w:cs="Arial"/>
          <w:szCs w:val="24"/>
        </w:rPr>
        <w:t>.</w:t>
      </w:r>
    </w:p>
    <w:p w:rsidR="004843D9" w:rsidRPr="004D4855" w:rsidRDefault="004843D9" w:rsidP="003D40AA">
      <w:pPr>
        <w:rPr>
          <w:rFonts w:ascii="Arial" w:hAnsi="Arial" w:cs="Arial"/>
          <w:szCs w:val="24"/>
        </w:rPr>
      </w:pPr>
    </w:p>
    <w:p w:rsidR="004843D9" w:rsidRDefault="008834AC" w:rsidP="003D40AA">
      <w:pPr>
        <w:pStyle w:val="Heading2"/>
        <w:spacing w:before="0"/>
        <w:rPr>
          <w:rFonts w:ascii="Arial" w:hAnsi="Arial" w:cs="Arial"/>
          <w:bCs w:val="0"/>
          <w:sz w:val="24"/>
          <w:szCs w:val="24"/>
        </w:rPr>
      </w:pPr>
      <w:bookmarkStart w:id="23" w:name="_Toc360087015"/>
      <w:r w:rsidRPr="004D4855">
        <w:rPr>
          <w:rFonts w:ascii="Arial" w:hAnsi="Arial" w:cs="Arial"/>
          <w:bCs w:val="0"/>
          <w:sz w:val="24"/>
          <w:szCs w:val="24"/>
        </w:rPr>
        <w:t>Communicating the Site Rating</w:t>
      </w:r>
      <w:bookmarkEnd w:id="23"/>
    </w:p>
    <w:p w:rsidR="002D2271" w:rsidRPr="002D2271" w:rsidRDefault="002D2271" w:rsidP="002D2271"/>
    <w:p w:rsidR="004843D9" w:rsidRDefault="008834AC" w:rsidP="003D40AA">
      <w:pPr>
        <w:pStyle w:val="Heading2"/>
        <w:numPr>
          <w:ilvl w:val="0"/>
          <w:numId w:val="34"/>
        </w:numPr>
        <w:spacing w:before="0"/>
        <w:rPr>
          <w:rFonts w:ascii="Arial" w:hAnsi="Arial" w:cs="Arial"/>
          <w:b w:val="0"/>
          <w:sz w:val="24"/>
          <w:szCs w:val="24"/>
        </w:rPr>
      </w:pPr>
      <w:bookmarkStart w:id="24" w:name="_Toc360087016"/>
      <w:bookmarkStart w:id="25" w:name="_Toc352087845"/>
      <w:r>
        <w:rPr>
          <w:rFonts w:ascii="Arial" w:hAnsi="Arial" w:cs="Arial"/>
          <w:b w:val="0"/>
          <w:sz w:val="24"/>
          <w:szCs w:val="24"/>
        </w:rPr>
        <w:t xml:space="preserve">Site ratings must be reported in the </w:t>
      </w:r>
      <w:r w:rsidRPr="004D4855">
        <w:rPr>
          <w:rFonts w:ascii="Arial" w:hAnsi="Arial" w:cs="Arial"/>
          <w:b w:val="0"/>
          <w:sz w:val="24"/>
          <w:szCs w:val="24"/>
        </w:rPr>
        <w:t xml:space="preserve">RTT-ELC Consortia Annual Performance Report. </w:t>
      </w:r>
      <w:r>
        <w:rPr>
          <w:rFonts w:ascii="Arial" w:hAnsi="Arial" w:cs="Arial"/>
          <w:b w:val="0"/>
          <w:sz w:val="24"/>
          <w:szCs w:val="24"/>
        </w:rPr>
        <w:t>Data uploads are required bi-annually.</w:t>
      </w:r>
      <w:bookmarkEnd w:id="24"/>
    </w:p>
    <w:p w:rsidR="002D2271" w:rsidRPr="002D2271" w:rsidRDefault="002D2271" w:rsidP="002D2271"/>
    <w:p w:rsidR="004843D9" w:rsidRDefault="008834AC" w:rsidP="003D40AA">
      <w:pPr>
        <w:pStyle w:val="Heading2"/>
        <w:numPr>
          <w:ilvl w:val="0"/>
          <w:numId w:val="34"/>
        </w:numPr>
        <w:spacing w:before="0"/>
        <w:rPr>
          <w:rFonts w:ascii="Arial" w:hAnsi="Arial" w:cs="Arial"/>
          <w:b w:val="0"/>
          <w:bCs w:val="0"/>
          <w:sz w:val="24"/>
          <w:szCs w:val="24"/>
        </w:rPr>
      </w:pPr>
      <w:bookmarkStart w:id="26" w:name="_Toc360087017"/>
      <w:r>
        <w:rPr>
          <w:rFonts w:ascii="Arial" w:hAnsi="Arial" w:cs="Arial"/>
          <w:b w:val="0"/>
          <w:sz w:val="24"/>
          <w:szCs w:val="24"/>
        </w:rPr>
        <w:t>Additionally, prior to the end of the grant period</w:t>
      </w:r>
      <w:r w:rsidR="00AC1007">
        <w:rPr>
          <w:rFonts w:ascii="Arial" w:hAnsi="Arial" w:cs="Arial"/>
          <w:b w:val="0"/>
          <w:sz w:val="24"/>
          <w:szCs w:val="24"/>
        </w:rPr>
        <w:t>,</w:t>
      </w:r>
      <w:r w:rsidR="00073199">
        <w:rPr>
          <w:rFonts w:ascii="Arial" w:hAnsi="Arial" w:cs="Arial"/>
          <w:b w:val="0"/>
          <w:sz w:val="24"/>
          <w:szCs w:val="24"/>
        </w:rPr>
        <w:t xml:space="preserve"> </w:t>
      </w:r>
      <w:r w:rsidRPr="004D4855">
        <w:rPr>
          <w:rFonts w:ascii="Arial" w:hAnsi="Arial" w:cs="Arial"/>
          <w:b w:val="0"/>
          <w:sz w:val="24"/>
          <w:szCs w:val="24"/>
        </w:rPr>
        <w:t>the final tier rating must be communicated to the public by each consortium</w:t>
      </w:r>
      <w:r>
        <w:rPr>
          <w:rFonts w:ascii="Arial" w:hAnsi="Arial" w:cs="Arial"/>
          <w:b w:val="0"/>
          <w:sz w:val="24"/>
          <w:szCs w:val="24"/>
        </w:rPr>
        <w:t>.</w:t>
      </w:r>
      <w:r w:rsidR="00AC1007">
        <w:rPr>
          <w:rFonts w:ascii="Arial" w:hAnsi="Arial" w:cs="Arial"/>
          <w:b w:val="0"/>
          <w:sz w:val="24"/>
          <w:szCs w:val="24"/>
        </w:rPr>
        <w:t xml:space="preserve"> Communication </w:t>
      </w:r>
      <w:r w:rsidRPr="004D4855">
        <w:rPr>
          <w:rFonts w:ascii="Arial" w:hAnsi="Arial" w:cs="Arial"/>
          <w:b w:val="0"/>
          <w:sz w:val="24"/>
          <w:szCs w:val="24"/>
        </w:rPr>
        <w:t xml:space="preserve">of the overall points is not recommended, but may be publicized at </w:t>
      </w:r>
      <w:r>
        <w:rPr>
          <w:rFonts w:ascii="Arial" w:hAnsi="Arial" w:cs="Arial"/>
          <w:b w:val="0"/>
          <w:sz w:val="24"/>
          <w:szCs w:val="24"/>
        </w:rPr>
        <w:t xml:space="preserve">individual </w:t>
      </w:r>
      <w:r w:rsidRPr="004D4855">
        <w:rPr>
          <w:rFonts w:ascii="Arial" w:hAnsi="Arial" w:cs="Arial"/>
          <w:b w:val="0"/>
          <w:sz w:val="24"/>
          <w:szCs w:val="24"/>
        </w:rPr>
        <w:t>consortium’s discretion.</w:t>
      </w:r>
      <w:bookmarkEnd w:id="25"/>
      <w:bookmarkEnd w:id="26"/>
      <w:r w:rsidRPr="004D4855">
        <w:rPr>
          <w:rFonts w:ascii="Arial" w:hAnsi="Arial" w:cs="Arial"/>
          <w:b w:val="0"/>
          <w:sz w:val="24"/>
          <w:szCs w:val="24"/>
        </w:rPr>
        <w:t xml:space="preserve"> </w:t>
      </w:r>
    </w:p>
    <w:p w:rsidR="004843D9" w:rsidRPr="004D4855" w:rsidRDefault="004843D9" w:rsidP="003D40AA">
      <w:pPr>
        <w:rPr>
          <w:rFonts w:ascii="Arial" w:hAnsi="Arial" w:cs="Arial"/>
          <w:szCs w:val="24"/>
        </w:rPr>
      </w:pPr>
    </w:p>
    <w:p w:rsidR="004843D9" w:rsidRPr="004D4855" w:rsidRDefault="004843D9" w:rsidP="003D40AA">
      <w:pPr>
        <w:rPr>
          <w:rFonts w:ascii="Arial" w:hAnsi="Arial" w:cs="Arial"/>
          <w:szCs w:val="24"/>
        </w:rPr>
      </w:pPr>
    </w:p>
    <w:p w:rsidR="004843D9" w:rsidRPr="004D4855" w:rsidRDefault="004843D9" w:rsidP="003D40AA">
      <w:pPr>
        <w:rPr>
          <w:rFonts w:ascii="Arial" w:hAnsi="Arial" w:cs="Arial"/>
          <w:szCs w:val="24"/>
        </w:rPr>
      </w:pPr>
    </w:p>
    <w:p w:rsidR="004843D9" w:rsidRPr="004D4855" w:rsidRDefault="004843D9" w:rsidP="003D40AA">
      <w:pPr>
        <w:rPr>
          <w:rFonts w:ascii="Arial" w:hAnsi="Arial" w:cs="Arial"/>
          <w:szCs w:val="24"/>
        </w:rPr>
      </w:pPr>
    </w:p>
    <w:p w:rsidR="004843D9" w:rsidRPr="004D4855" w:rsidRDefault="004843D9" w:rsidP="003D40AA">
      <w:pPr>
        <w:rPr>
          <w:rFonts w:ascii="Arial" w:hAnsi="Arial" w:cs="Arial"/>
          <w:szCs w:val="24"/>
        </w:rPr>
      </w:pPr>
    </w:p>
    <w:p w:rsidR="004843D9" w:rsidRPr="004D4855" w:rsidRDefault="004843D9" w:rsidP="003D40AA">
      <w:pPr>
        <w:rPr>
          <w:rFonts w:ascii="Arial" w:hAnsi="Arial" w:cs="Arial"/>
          <w:szCs w:val="24"/>
        </w:rPr>
      </w:pPr>
    </w:p>
    <w:p w:rsidR="004843D9" w:rsidRDefault="008834AC" w:rsidP="003D40AA">
      <w:pPr>
        <w:rPr>
          <w:rFonts w:ascii="Arial" w:hAnsi="Arial" w:cs="Arial"/>
          <w:szCs w:val="24"/>
        </w:rPr>
      </w:pPr>
      <w:r w:rsidRPr="004D4855">
        <w:rPr>
          <w:rFonts w:ascii="Arial" w:hAnsi="Arial" w:cs="Arial"/>
          <w:szCs w:val="24"/>
        </w:rPr>
        <w:t>Consortia will adopt use of the terms “Core” and “Elements” to refer to the three overarching categories and components as follows:</w:t>
      </w:r>
    </w:p>
    <w:p w:rsidR="002D2271" w:rsidRPr="004D4855" w:rsidRDefault="002D2271" w:rsidP="003D40AA">
      <w:pPr>
        <w:rPr>
          <w:rFonts w:ascii="Arial" w:hAnsi="Arial" w:cs="Arial"/>
          <w:szCs w:val="24"/>
        </w:rPr>
      </w:pPr>
    </w:p>
    <w:tbl>
      <w:tblPr>
        <w:tblStyle w:val="LightShading-Accent1"/>
        <w:tblW w:w="9738" w:type="dxa"/>
        <w:tblLook w:val="04A0"/>
      </w:tblPr>
      <w:tblGrid>
        <w:gridCol w:w="2178"/>
        <w:gridCol w:w="7560"/>
      </w:tblGrid>
      <w:tr w:rsidR="004843D9" w:rsidRPr="004D4855">
        <w:trPr>
          <w:cnfStyle w:val="100000000000"/>
        </w:trPr>
        <w:tc>
          <w:tcPr>
            <w:cnfStyle w:val="001000000000"/>
            <w:tcW w:w="2178" w:type="dxa"/>
            <w:tcBorders>
              <w:top w:val="single" w:sz="4" w:space="0" w:color="1F497D" w:themeColor="text2"/>
              <w:left w:val="single" w:sz="4" w:space="0" w:color="1F497D" w:themeColor="text2"/>
            </w:tcBorders>
          </w:tcPr>
          <w:p w:rsidR="004843D9" w:rsidRPr="004D4855" w:rsidRDefault="008834AC" w:rsidP="003D40AA">
            <w:pPr>
              <w:rPr>
                <w:rFonts w:ascii="Arial" w:hAnsi="Arial" w:cs="Arial"/>
                <w:color w:val="auto"/>
                <w:szCs w:val="24"/>
              </w:rPr>
            </w:pPr>
            <w:r w:rsidRPr="004D4855">
              <w:rPr>
                <w:rFonts w:ascii="Arial" w:hAnsi="Arial" w:cs="Arial"/>
                <w:color w:val="auto"/>
                <w:szCs w:val="24"/>
              </w:rPr>
              <w:t>CORE</w:t>
            </w:r>
          </w:p>
        </w:tc>
        <w:tc>
          <w:tcPr>
            <w:tcW w:w="7560" w:type="dxa"/>
            <w:tcBorders>
              <w:top w:val="single" w:sz="4" w:space="0" w:color="1F497D" w:themeColor="text2"/>
              <w:right w:val="single" w:sz="4" w:space="0" w:color="1F497D" w:themeColor="text2"/>
            </w:tcBorders>
          </w:tcPr>
          <w:p w:rsidR="004843D9" w:rsidRPr="004D4855" w:rsidRDefault="008834AC" w:rsidP="003D40AA">
            <w:pPr>
              <w:cnfStyle w:val="100000000000"/>
              <w:rPr>
                <w:rFonts w:ascii="Arial" w:hAnsi="Arial" w:cs="Arial"/>
                <w:color w:val="auto"/>
                <w:szCs w:val="24"/>
              </w:rPr>
            </w:pPr>
            <w:r w:rsidRPr="004D4855">
              <w:rPr>
                <w:rFonts w:ascii="Arial" w:hAnsi="Arial" w:cs="Arial"/>
                <w:color w:val="auto"/>
                <w:szCs w:val="24"/>
              </w:rPr>
              <w:t>Elements</w:t>
            </w:r>
          </w:p>
        </w:tc>
      </w:tr>
      <w:tr w:rsidR="004843D9" w:rsidRPr="004D4855">
        <w:trPr>
          <w:cnfStyle w:val="000000100000"/>
          <w:trHeight w:val="530"/>
        </w:trPr>
        <w:tc>
          <w:tcPr>
            <w:cnfStyle w:val="001000000000"/>
            <w:tcW w:w="2178" w:type="dxa"/>
            <w:tcBorders>
              <w:left w:val="single" w:sz="4" w:space="0" w:color="1F497D" w:themeColor="text2"/>
            </w:tcBorders>
            <w:vAlign w:val="center"/>
          </w:tcPr>
          <w:p w:rsidR="004843D9" w:rsidRPr="004D4855" w:rsidRDefault="008834AC" w:rsidP="003D40AA">
            <w:pPr>
              <w:pStyle w:val="Heading2"/>
              <w:spacing w:before="0"/>
              <w:outlineLvl w:val="1"/>
              <w:rPr>
                <w:rFonts w:ascii="Arial" w:hAnsi="Arial" w:cs="Arial"/>
                <w:color w:val="auto"/>
                <w:sz w:val="24"/>
                <w:szCs w:val="24"/>
              </w:rPr>
            </w:pPr>
            <w:bookmarkStart w:id="27" w:name="_Toc352087846"/>
            <w:bookmarkStart w:id="28" w:name="_Toc360087018"/>
            <w:r w:rsidRPr="004D4855">
              <w:rPr>
                <w:rFonts w:ascii="Arial" w:hAnsi="Arial" w:cs="Arial"/>
                <w:color w:val="auto"/>
                <w:sz w:val="24"/>
                <w:szCs w:val="24"/>
              </w:rPr>
              <w:t>Core 1:</w:t>
            </w:r>
            <w:bookmarkEnd w:id="27"/>
            <w:bookmarkEnd w:id="28"/>
            <w:r w:rsidRPr="004D4855">
              <w:rPr>
                <w:rFonts w:ascii="Arial" w:hAnsi="Arial" w:cs="Arial"/>
                <w:color w:val="auto"/>
                <w:sz w:val="24"/>
                <w:szCs w:val="24"/>
              </w:rPr>
              <w:t xml:space="preserve">    </w:t>
            </w:r>
          </w:p>
          <w:p w:rsidR="004843D9" w:rsidRPr="004D4855" w:rsidRDefault="008834AC" w:rsidP="003D40AA">
            <w:pPr>
              <w:pStyle w:val="Heading2"/>
              <w:spacing w:before="0"/>
              <w:ind w:right="-108"/>
              <w:outlineLvl w:val="1"/>
              <w:rPr>
                <w:rFonts w:ascii="Arial" w:hAnsi="Arial" w:cs="Arial"/>
                <w:color w:val="auto"/>
                <w:sz w:val="24"/>
                <w:szCs w:val="24"/>
              </w:rPr>
            </w:pPr>
            <w:bookmarkStart w:id="29" w:name="_Toc352087847"/>
            <w:bookmarkStart w:id="30" w:name="_Toc360087019"/>
            <w:r w:rsidRPr="004D4855">
              <w:rPr>
                <w:rFonts w:ascii="Arial" w:hAnsi="Arial" w:cs="Arial"/>
                <w:color w:val="auto"/>
                <w:sz w:val="24"/>
                <w:szCs w:val="24"/>
              </w:rPr>
              <w:t>Child Development   &amp; School Readiness</w:t>
            </w:r>
            <w:bookmarkEnd w:id="29"/>
            <w:bookmarkEnd w:id="30"/>
          </w:p>
        </w:tc>
        <w:tc>
          <w:tcPr>
            <w:tcW w:w="7560" w:type="dxa"/>
            <w:tcBorders>
              <w:right w:val="single" w:sz="4" w:space="0" w:color="1F497D" w:themeColor="text2"/>
            </w:tcBorders>
            <w:vAlign w:val="center"/>
          </w:tcPr>
          <w:p w:rsidR="004843D9" w:rsidRPr="004D4855" w:rsidRDefault="008834AC" w:rsidP="003D40AA">
            <w:pPr>
              <w:ind w:left="1098" w:hanging="1080"/>
              <w:cnfStyle w:val="000000100000"/>
              <w:rPr>
                <w:rFonts w:ascii="Arial" w:hAnsi="Arial" w:cs="Arial"/>
                <w:color w:val="auto"/>
                <w:szCs w:val="24"/>
              </w:rPr>
            </w:pPr>
            <w:r w:rsidRPr="004D4855">
              <w:rPr>
                <w:rFonts w:ascii="Arial" w:hAnsi="Arial" w:cs="Arial"/>
                <w:color w:val="auto"/>
                <w:szCs w:val="24"/>
              </w:rPr>
              <w:t>Element 1: Child Observation</w:t>
            </w:r>
          </w:p>
          <w:p w:rsidR="004843D9" w:rsidRPr="004D4855" w:rsidRDefault="008834AC" w:rsidP="003D40AA">
            <w:pPr>
              <w:ind w:left="1098" w:hanging="1080"/>
              <w:cnfStyle w:val="000000100000"/>
              <w:rPr>
                <w:rFonts w:ascii="Arial" w:hAnsi="Arial" w:cs="Arial"/>
                <w:color w:val="auto"/>
                <w:szCs w:val="24"/>
              </w:rPr>
            </w:pPr>
            <w:r w:rsidRPr="004D4855">
              <w:rPr>
                <w:rFonts w:ascii="Arial" w:hAnsi="Arial" w:cs="Arial"/>
                <w:color w:val="auto"/>
                <w:szCs w:val="24"/>
              </w:rPr>
              <w:t>Element 2: Developmental and Health Screenings</w:t>
            </w:r>
          </w:p>
        </w:tc>
      </w:tr>
      <w:tr w:rsidR="004843D9" w:rsidRPr="004D4855">
        <w:trPr>
          <w:trHeight w:val="70"/>
        </w:trPr>
        <w:tc>
          <w:tcPr>
            <w:cnfStyle w:val="001000000000"/>
            <w:tcW w:w="2178" w:type="dxa"/>
            <w:tcBorders>
              <w:left w:val="single" w:sz="4" w:space="0" w:color="1F497D" w:themeColor="text2"/>
            </w:tcBorders>
            <w:vAlign w:val="center"/>
          </w:tcPr>
          <w:p w:rsidR="004843D9" w:rsidRPr="004D4855" w:rsidRDefault="008834AC" w:rsidP="003D40AA">
            <w:pPr>
              <w:pStyle w:val="Heading2"/>
              <w:spacing w:before="0"/>
              <w:outlineLvl w:val="1"/>
              <w:rPr>
                <w:rFonts w:ascii="Arial" w:hAnsi="Arial" w:cs="Arial"/>
                <w:color w:val="auto"/>
                <w:sz w:val="24"/>
                <w:szCs w:val="24"/>
              </w:rPr>
            </w:pPr>
            <w:bookmarkStart w:id="31" w:name="_Toc352087848"/>
            <w:bookmarkStart w:id="32" w:name="_Toc360087020"/>
            <w:r w:rsidRPr="004D4855">
              <w:rPr>
                <w:rFonts w:ascii="Arial" w:hAnsi="Arial" w:cs="Arial"/>
                <w:color w:val="auto"/>
                <w:sz w:val="24"/>
                <w:szCs w:val="24"/>
              </w:rPr>
              <w:t>Core 2:</w:t>
            </w:r>
            <w:bookmarkEnd w:id="31"/>
            <w:bookmarkEnd w:id="32"/>
            <w:r w:rsidRPr="004D4855">
              <w:rPr>
                <w:rFonts w:ascii="Arial" w:hAnsi="Arial" w:cs="Arial"/>
                <w:color w:val="auto"/>
                <w:sz w:val="24"/>
                <w:szCs w:val="24"/>
              </w:rPr>
              <w:t xml:space="preserve">    </w:t>
            </w:r>
          </w:p>
          <w:p w:rsidR="004843D9" w:rsidRPr="004D4855" w:rsidRDefault="008834AC" w:rsidP="003D40AA">
            <w:pPr>
              <w:pStyle w:val="Heading2"/>
              <w:spacing w:before="0"/>
              <w:outlineLvl w:val="1"/>
              <w:rPr>
                <w:rFonts w:ascii="Arial" w:hAnsi="Arial" w:cs="Arial"/>
                <w:color w:val="auto"/>
                <w:sz w:val="24"/>
                <w:szCs w:val="24"/>
              </w:rPr>
            </w:pPr>
            <w:bookmarkStart w:id="33" w:name="_Toc352087849"/>
            <w:bookmarkStart w:id="34" w:name="_Toc360087021"/>
            <w:r w:rsidRPr="004D4855">
              <w:rPr>
                <w:rFonts w:ascii="Arial" w:hAnsi="Arial" w:cs="Arial"/>
                <w:color w:val="auto"/>
                <w:sz w:val="24"/>
                <w:szCs w:val="24"/>
              </w:rPr>
              <w:t>Teachers and Teaching</w:t>
            </w:r>
            <w:bookmarkEnd w:id="33"/>
            <w:bookmarkEnd w:id="34"/>
          </w:p>
        </w:tc>
        <w:tc>
          <w:tcPr>
            <w:tcW w:w="7560" w:type="dxa"/>
            <w:tcBorders>
              <w:right w:val="single" w:sz="4" w:space="0" w:color="1F497D" w:themeColor="text2"/>
            </w:tcBorders>
          </w:tcPr>
          <w:p w:rsidR="004843D9" w:rsidRPr="004D4855" w:rsidRDefault="008834AC" w:rsidP="003D40AA">
            <w:pPr>
              <w:ind w:left="1098" w:hanging="1080"/>
              <w:cnfStyle w:val="000000000000"/>
              <w:rPr>
                <w:rFonts w:ascii="Arial" w:hAnsi="Arial" w:cs="Arial"/>
                <w:color w:val="auto"/>
                <w:szCs w:val="24"/>
              </w:rPr>
            </w:pPr>
            <w:r w:rsidRPr="004D4855">
              <w:rPr>
                <w:rFonts w:ascii="Arial" w:hAnsi="Arial" w:cs="Arial"/>
                <w:color w:val="auto"/>
                <w:szCs w:val="24"/>
              </w:rPr>
              <w:t xml:space="preserve">Element 3: </w:t>
            </w:r>
            <w:r w:rsidRPr="004D4855">
              <w:rPr>
                <w:rFonts w:ascii="Arial" w:hAnsi="Arial" w:cs="Arial"/>
                <w:bCs/>
                <w:color w:val="auto"/>
                <w:szCs w:val="24"/>
              </w:rPr>
              <w:t xml:space="preserve">Early Childhood Educator Qualifications: Minimum </w:t>
            </w:r>
            <w:r w:rsidR="00795385">
              <w:rPr>
                <w:rFonts w:ascii="Arial" w:hAnsi="Arial" w:cs="Arial"/>
                <w:bCs/>
                <w:color w:val="auto"/>
                <w:szCs w:val="24"/>
              </w:rPr>
              <w:t xml:space="preserve"> </w:t>
            </w:r>
            <w:r w:rsidRPr="004D4855">
              <w:rPr>
                <w:rFonts w:ascii="Arial" w:hAnsi="Arial" w:cs="Arial"/>
                <w:bCs/>
                <w:color w:val="auto"/>
                <w:szCs w:val="24"/>
              </w:rPr>
              <w:t xml:space="preserve">Qualifications for Lead Teacher/Family Child Care Home  </w:t>
            </w:r>
          </w:p>
          <w:p w:rsidR="004843D9" w:rsidRPr="004D4855" w:rsidRDefault="008834AC" w:rsidP="003D40AA">
            <w:pPr>
              <w:ind w:left="1098" w:hanging="1080"/>
              <w:cnfStyle w:val="000000000000"/>
              <w:rPr>
                <w:rFonts w:ascii="Arial" w:hAnsi="Arial" w:cs="Arial"/>
                <w:color w:val="auto"/>
                <w:szCs w:val="24"/>
              </w:rPr>
            </w:pPr>
            <w:r w:rsidRPr="004D4855">
              <w:rPr>
                <w:rFonts w:ascii="Arial" w:hAnsi="Arial" w:cs="Arial"/>
                <w:color w:val="auto"/>
                <w:szCs w:val="24"/>
              </w:rPr>
              <w:t>Element 4:  Effective Teacher-Child Interactions</w:t>
            </w:r>
          </w:p>
        </w:tc>
      </w:tr>
      <w:tr w:rsidR="004843D9" w:rsidRPr="004D4855">
        <w:trPr>
          <w:cnfStyle w:val="000000100000"/>
          <w:trHeight w:val="1850"/>
        </w:trPr>
        <w:tc>
          <w:tcPr>
            <w:cnfStyle w:val="001000000000"/>
            <w:tcW w:w="2178" w:type="dxa"/>
            <w:tcBorders>
              <w:left w:val="single" w:sz="4" w:space="0" w:color="1F497D" w:themeColor="text2"/>
              <w:bottom w:val="single" w:sz="4" w:space="0" w:color="1F497D" w:themeColor="text2"/>
            </w:tcBorders>
            <w:vAlign w:val="center"/>
          </w:tcPr>
          <w:p w:rsidR="004843D9" w:rsidRPr="004D4855" w:rsidRDefault="008834AC" w:rsidP="003D40AA">
            <w:pPr>
              <w:pStyle w:val="Heading2"/>
              <w:spacing w:before="0"/>
              <w:outlineLvl w:val="1"/>
              <w:rPr>
                <w:rFonts w:ascii="Arial" w:hAnsi="Arial" w:cs="Arial"/>
                <w:color w:val="auto"/>
                <w:sz w:val="24"/>
                <w:szCs w:val="24"/>
              </w:rPr>
            </w:pPr>
            <w:bookmarkStart w:id="35" w:name="_Toc352087850"/>
            <w:bookmarkStart w:id="36" w:name="_Toc360087022"/>
            <w:r w:rsidRPr="004D4855">
              <w:rPr>
                <w:rFonts w:ascii="Arial" w:hAnsi="Arial" w:cs="Arial"/>
                <w:color w:val="auto"/>
                <w:sz w:val="24"/>
                <w:szCs w:val="24"/>
              </w:rPr>
              <w:t>Core 3:</w:t>
            </w:r>
            <w:bookmarkEnd w:id="35"/>
            <w:bookmarkEnd w:id="36"/>
            <w:r w:rsidRPr="004D4855">
              <w:rPr>
                <w:rFonts w:ascii="Arial" w:hAnsi="Arial" w:cs="Arial"/>
                <w:color w:val="auto"/>
                <w:sz w:val="24"/>
                <w:szCs w:val="24"/>
              </w:rPr>
              <w:t xml:space="preserve">    </w:t>
            </w:r>
          </w:p>
          <w:p w:rsidR="004843D9" w:rsidRPr="004D4855" w:rsidRDefault="008834AC" w:rsidP="003D40AA">
            <w:pPr>
              <w:pStyle w:val="Heading2"/>
              <w:spacing w:before="0"/>
              <w:outlineLvl w:val="1"/>
              <w:rPr>
                <w:rFonts w:ascii="Arial" w:hAnsi="Arial" w:cs="Arial"/>
                <w:color w:val="auto"/>
                <w:sz w:val="24"/>
                <w:szCs w:val="24"/>
              </w:rPr>
            </w:pPr>
            <w:bookmarkStart w:id="37" w:name="_Toc352087851"/>
            <w:bookmarkStart w:id="38" w:name="_Toc360087023"/>
            <w:r w:rsidRPr="004D4855">
              <w:rPr>
                <w:rFonts w:ascii="Arial" w:hAnsi="Arial" w:cs="Arial"/>
                <w:color w:val="auto"/>
                <w:sz w:val="24"/>
                <w:szCs w:val="24"/>
              </w:rPr>
              <w:t>Program and Environment</w:t>
            </w:r>
            <w:bookmarkEnd w:id="37"/>
            <w:bookmarkEnd w:id="38"/>
          </w:p>
        </w:tc>
        <w:tc>
          <w:tcPr>
            <w:tcW w:w="7560" w:type="dxa"/>
            <w:tcBorders>
              <w:bottom w:val="single" w:sz="4" w:space="0" w:color="1F497D" w:themeColor="text2"/>
              <w:right w:val="single" w:sz="4" w:space="0" w:color="1F497D" w:themeColor="text2"/>
            </w:tcBorders>
          </w:tcPr>
          <w:p w:rsidR="004843D9" w:rsidRPr="00795385" w:rsidRDefault="008834AC" w:rsidP="003D40AA">
            <w:pPr>
              <w:ind w:left="1098" w:hanging="1080"/>
              <w:cnfStyle w:val="000000100000"/>
              <w:rPr>
                <w:rFonts w:ascii="Arial" w:hAnsi="Arial" w:cs="Arial"/>
                <w:bCs/>
                <w:color w:val="auto"/>
                <w:szCs w:val="24"/>
              </w:rPr>
            </w:pPr>
            <w:r w:rsidRPr="004D4855">
              <w:rPr>
                <w:rFonts w:ascii="Arial" w:hAnsi="Arial" w:cs="Arial"/>
                <w:color w:val="auto"/>
                <w:szCs w:val="24"/>
              </w:rPr>
              <w:t xml:space="preserve">Element 5:  </w:t>
            </w:r>
            <w:r w:rsidRPr="004D4855">
              <w:rPr>
                <w:rFonts w:ascii="Arial" w:hAnsi="Arial" w:cs="Arial"/>
                <w:bCs/>
                <w:color w:val="auto"/>
                <w:szCs w:val="24"/>
              </w:rPr>
              <w:t xml:space="preserve">Licensing and Regulatory Requirements: Ratios and Group </w:t>
            </w:r>
            <w:r w:rsidRPr="00795385">
              <w:rPr>
                <w:rFonts w:ascii="Arial" w:hAnsi="Arial" w:cs="Arial"/>
                <w:bCs/>
                <w:color w:val="auto"/>
                <w:szCs w:val="24"/>
              </w:rPr>
              <w:t>Size (Centers Only)</w:t>
            </w:r>
          </w:p>
          <w:p w:rsidR="004843D9" w:rsidRPr="004D4855" w:rsidRDefault="008834AC" w:rsidP="003D40AA">
            <w:pPr>
              <w:ind w:left="1098" w:hanging="1080"/>
              <w:cnfStyle w:val="000000100000"/>
              <w:rPr>
                <w:rFonts w:ascii="Arial" w:hAnsi="Arial" w:cs="Arial"/>
                <w:color w:val="auto"/>
                <w:szCs w:val="24"/>
              </w:rPr>
            </w:pPr>
            <w:r w:rsidRPr="00795385">
              <w:rPr>
                <w:rFonts w:ascii="Arial" w:hAnsi="Arial" w:cs="Arial"/>
                <w:color w:val="auto"/>
                <w:szCs w:val="24"/>
              </w:rPr>
              <w:t xml:space="preserve">Element 6:  </w:t>
            </w:r>
            <w:r w:rsidRPr="00795385">
              <w:rPr>
                <w:rFonts w:ascii="Arial" w:hAnsi="Arial" w:cs="Arial"/>
                <w:bCs/>
                <w:color w:val="auto"/>
                <w:szCs w:val="24"/>
              </w:rPr>
              <w:t>Program Administration and</w:t>
            </w:r>
            <w:r w:rsidRPr="004D4855">
              <w:rPr>
                <w:rFonts w:ascii="Arial" w:hAnsi="Arial" w:cs="Arial"/>
                <w:bCs/>
                <w:color w:val="auto"/>
                <w:szCs w:val="24"/>
              </w:rPr>
              <w:t xml:space="preserve"> Leadership: Environment Rating Scale(s) – ECERS-R, ITERS-R, FCCERS-R</w:t>
            </w:r>
          </w:p>
          <w:p w:rsidR="004843D9" w:rsidRPr="004D4855" w:rsidRDefault="008834AC" w:rsidP="003D40AA">
            <w:pPr>
              <w:ind w:left="1098" w:hanging="1080"/>
              <w:cnfStyle w:val="000000100000"/>
              <w:rPr>
                <w:rFonts w:ascii="Arial" w:hAnsi="Arial" w:cs="Arial"/>
                <w:color w:val="auto"/>
                <w:szCs w:val="24"/>
              </w:rPr>
            </w:pPr>
            <w:r w:rsidRPr="004D4855">
              <w:rPr>
                <w:rFonts w:ascii="Arial" w:hAnsi="Arial" w:cs="Arial"/>
                <w:color w:val="auto"/>
                <w:szCs w:val="24"/>
              </w:rPr>
              <w:t>Element 7:  Program Administration and Leadership: Director Qualifications (Centers Only)</w:t>
            </w:r>
          </w:p>
        </w:tc>
      </w:tr>
    </w:tbl>
    <w:p w:rsidR="004843D9" w:rsidRPr="004D4855" w:rsidRDefault="004843D9" w:rsidP="003D40AA">
      <w:pPr>
        <w:rPr>
          <w:rFonts w:ascii="Arial" w:hAnsi="Arial" w:cs="Arial"/>
          <w:szCs w:val="24"/>
        </w:rPr>
      </w:pPr>
    </w:p>
    <w:p w:rsidR="004843D9" w:rsidRPr="004D4855" w:rsidRDefault="008834AC" w:rsidP="003D40AA">
      <w:pPr>
        <w:rPr>
          <w:rFonts w:ascii="Arial" w:hAnsi="Arial" w:cs="Arial"/>
          <w:szCs w:val="24"/>
        </w:rPr>
      </w:pPr>
      <w:r w:rsidRPr="004D4855">
        <w:rPr>
          <w:rFonts w:ascii="Arial" w:hAnsi="Arial" w:cs="Arial"/>
          <w:szCs w:val="24"/>
        </w:rPr>
        <w:t>The distinction of “category</w:t>
      </w:r>
      <w:r w:rsidR="002D2271">
        <w:rPr>
          <w:rFonts w:ascii="Arial" w:hAnsi="Arial" w:cs="Arial"/>
          <w:szCs w:val="24"/>
        </w:rPr>
        <w:t xml:space="preserve">,” </w:t>
      </w:r>
      <w:r w:rsidRPr="004D4855">
        <w:rPr>
          <w:rFonts w:ascii="Arial" w:hAnsi="Arial" w:cs="Arial"/>
          <w:szCs w:val="24"/>
        </w:rPr>
        <w:t xml:space="preserve">which was used in the early stages of discussion and is being used by </w:t>
      </w:r>
      <w:r>
        <w:rPr>
          <w:rFonts w:ascii="Arial" w:hAnsi="Arial" w:cs="Arial"/>
          <w:szCs w:val="24"/>
        </w:rPr>
        <w:t xml:space="preserve">the </w:t>
      </w:r>
      <w:r w:rsidRPr="004D4855">
        <w:rPr>
          <w:rFonts w:ascii="Arial" w:hAnsi="Arial" w:cs="Arial"/>
          <w:szCs w:val="24"/>
        </w:rPr>
        <w:t xml:space="preserve">California Department of Education, may be an option for use by </w:t>
      </w:r>
      <w:r w:rsidR="00AC1007">
        <w:rPr>
          <w:rFonts w:ascii="Arial" w:hAnsi="Arial" w:cs="Arial"/>
          <w:szCs w:val="24"/>
        </w:rPr>
        <w:t>each consortium</w:t>
      </w:r>
      <w:r w:rsidR="00BB0582">
        <w:rPr>
          <w:rFonts w:ascii="Arial" w:hAnsi="Arial" w:cs="Arial"/>
          <w:szCs w:val="24"/>
        </w:rPr>
        <w:t>.</w:t>
      </w:r>
      <w:r w:rsidR="00073199">
        <w:rPr>
          <w:rFonts w:ascii="Arial" w:hAnsi="Arial" w:cs="Arial"/>
          <w:szCs w:val="24"/>
        </w:rPr>
        <w:t xml:space="preserve"> </w:t>
      </w:r>
      <w:r w:rsidRPr="004D4855">
        <w:rPr>
          <w:rFonts w:ascii="Arial" w:hAnsi="Arial" w:cs="Arial"/>
          <w:szCs w:val="24"/>
        </w:rPr>
        <w:t xml:space="preserve">The Elements are numbered 1 through 7, consecutively, with elements 5 and 7 for centers only. </w:t>
      </w:r>
    </w:p>
    <w:p w:rsidR="004843D9" w:rsidRPr="004D4855" w:rsidRDefault="008834AC" w:rsidP="003D40AA">
      <w:pPr>
        <w:rPr>
          <w:rFonts w:ascii="Arial" w:hAnsi="Arial" w:cs="Arial"/>
          <w:szCs w:val="24"/>
        </w:rPr>
      </w:pPr>
      <w:r w:rsidRPr="004D4855">
        <w:rPr>
          <w:rFonts w:ascii="Arial" w:hAnsi="Arial" w:cs="Arial"/>
          <w:szCs w:val="24"/>
        </w:rPr>
        <w:t xml:space="preserve"> </w:t>
      </w:r>
    </w:p>
    <w:p w:rsidR="004843D9" w:rsidRPr="004D4855" w:rsidRDefault="004843D9" w:rsidP="003D40AA">
      <w:pPr>
        <w:pStyle w:val="Heading1"/>
        <w:spacing w:before="0"/>
        <w:rPr>
          <w:rFonts w:ascii="Arial" w:hAnsi="Arial" w:cs="Arial"/>
          <w:sz w:val="24"/>
          <w:szCs w:val="24"/>
        </w:rPr>
        <w:sectPr w:rsidR="004843D9" w:rsidRPr="004D4855">
          <w:headerReference w:type="default" r:id="rId8"/>
          <w:footerReference w:type="even" r:id="rId9"/>
          <w:footerReference w:type="default" r:id="rId10"/>
          <w:pgSz w:w="12240" w:h="15840"/>
          <w:pgMar w:top="1165" w:right="1620" w:bottom="1440" w:left="1440" w:header="446" w:footer="347" w:gutter="0"/>
          <w:docGrid w:linePitch="360"/>
        </w:sectPr>
      </w:pPr>
    </w:p>
    <w:p w:rsidR="004843D9" w:rsidRPr="004D4855" w:rsidRDefault="008834AC" w:rsidP="003D40AA">
      <w:pPr>
        <w:pStyle w:val="Heading2"/>
        <w:spacing w:before="0"/>
        <w:rPr>
          <w:rFonts w:ascii="Arial" w:hAnsi="Arial" w:cs="Arial"/>
          <w:bCs w:val="0"/>
          <w:smallCaps/>
          <w:sz w:val="24"/>
          <w:szCs w:val="24"/>
        </w:rPr>
      </w:pPr>
      <w:bookmarkStart w:id="39" w:name="_Toc360087024"/>
      <w:r w:rsidRPr="004D4855">
        <w:rPr>
          <w:rFonts w:ascii="Arial" w:hAnsi="Arial" w:cs="Arial"/>
          <w:bCs w:val="0"/>
          <w:smallCaps/>
          <w:sz w:val="24"/>
          <w:szCs w:val="24"/>
        </w:rPr>
        <w:t>Core 1:    Child Development and School Readiness</w:t>
      </w:r>
      <w:bookmarkEnd w:id="3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59"/>
        <w:gridCol w:w="2251"/>
        <w:gridCol w:w="5886"/>
      </w:tblGrid>
      <w:tr w:rsidR="004843D9" w:rsidRPr="004D4855">
        <w:trPr>
          <w:trHeight w:val="170"/>
        </w:trPr>
        <w:tc>
          <w:tcPr>
            <w:tcW w:w="5000" w:type="pct"/>
            <w:gridSpan w:val="3"/>
            <w:tcBorders>
              <w:bottom w:val="single" w:sz="4" w:space="0" w:color="auto"/>
            </w:tcBorders>
            <w:shd w:val="clear" w:color="auto" w:fill="000000" w:themeFill="text1"/>
            <w:vAlign w:val="center"/>
          </w:tcPr>
          <w:p w:rsidR="004843D9" w:rsidRPr="004D4855" w:rsidRDefault="008834AC" w:rsidP="003D40AA">
            <w:pPr>
              <w:pStyle w:val="Heading3"/>
              <w:spacing w:before="0"/>
              <w:rPr>
                <w:rFonts w:ascii="Arial" w:hAnsi="Arial" w:cs="Arial"/>
                <w:bCs w:val="0"/>
                <w:color w:val="FFFFFF" w:themeColor="background1"/>
                <w:szCs w:val="24"/>
              </w:rPr>
            </w:pPr>
            <w:r w:rsidRPr="004D4855">
              <w:rPr>
                <w:rFonts w:ascii="Arial" w:hAnsi="Arial" w:cs="Arial"/>
                <w:bCs w:val="0"/>
                <w:color w:val="FFFFFF" w:themeColor="background1"/>
                <w:szCs w:val="24"/>
              </w:rPr>
              <w:t xml:space="preserve">    </w:t>
            </w:r>
            <w:bookmarkStart w:id="40" w:name="_Toc360087025"/>
            <w:r w:rsidRPr="004D4855">
              <w:rPr>
                <w:rFonts w:ascii="Arial" w:hAnsi="Arial" w:cs="Arial"/>
                <w:bCs w:val="0"/>
                <w:color w:val="FFFFFF" w:themeColor="background1"/>
                <w:szCs w:val="24"/>
              </w:rPr>
              <w:t>Element 1. Child Observation</w:t>
            </w:r>
            <w:bookmarkEnd w:id="40"/>
          </w:p>
        </w:tc>
      </w:tr>
      <w:tr w:rsidR="004843D9" w:rsidRPr="004D4855">
        <w:trPr>
          <w:trHeight w:val="242"/>
        </w:trPr>
        <w:tc>
          <w:tcPr>
            <w:tcW w:w="670" w:type="pct"/>
            <w:tcBorders>
              <w:bottom w:val="single" w:sz="4" w:space="0" w:color="auto"/>
            </w:tcBorders>
            <w:vAlign w:val="center"/>
          </w:tcPr>
          <w:p w:rsidR="004843D9" w:rsidRPr="004D4855" w:rsidRDefault="008834AC" w:rsidP="000F0A56">
            <w:pPr>
              <w:autoSpaceDE w:val="0"/>
              <w:autoSpaceDN w:val="0"/>
              <w:adjustRightInd w:val="0"/>
              <w:spacing w:beforeLines="40"/>
              <w:jc w:val="center"/>
              <w:rPr>
                <w:rFonts w:ascii="Arial" w:hAnsi="Arial" w:cs="Arial"/>
                <w:b/>
                <w:color w:val="000000"/>
                <w:szCs w:val="24"/>
              </w:rPr>
            </w:pPr>
            <w:r>
              <w:rPr>
                <w:rFonts w:ascii="Arial" w:hAnsi="Arial" w:cs="Arial"/>
                <w:b/>
                <w:color w:val="000000"/>
                <w:szCs w:val="24"/>
              </w:rPr>
              <w:t>Point Value</w:t>
            </w:r>
          </w:p>
        </w:tc>
        <w:tc>
          <w:tcPr>
            <w:tcW w:w="1198" w:type="pct"/>
            <w:tcBorders>
              <w:bottom w:val="single" w:sz="4" w:space="0" w:color="auto"/>
            </w:tcBorders>
            <w:vAlign w:val="center"/>
          </w:tcPr>
          <w:p w:rsidR="004843D9" w:rsidRPr="004D4855" w:rsidRDefault="008834AC" w:rsidP="003D40AA">
            <w:pPr>
              <w:ind w:left="288" w:hanging="274"/>
              <w:jc w:val="center"/>
              <w:rPr>
                <w:rFonts w:ascii="Arial" w:hAnsi="Arial" w:cs="Arial"/>
                <w:b/>
                <w:szCs w:val="24"/>
              </w:rPr>
            </w:pPr>
            <w:r>
              <w:rPr>
                <w:rFonts w:ascii="Arial" w:hAnsi="Arial" w:cs="Arial"/>
                <w:b/>
                <w:szCs w:val="24"/>
              </w:rPr>
              <w:t>Indicator</w:t>
            </w:r>
          </w:p>
        </w:tc>
        <w:tc>
          <w:tcPr>
            <w:tcW w:w="3132" w:type="pct"/>
            <w:tcBorders>
              <w:bottom w:val="single" w:sz="4" w:space="0" w:color="auto"/>
            </w:tcBorders>
            <w:vAlign w:val="center"/>
          </w:tcPr>
          <w:p w:rsidR="004843D9" w:rsidRPr="004D4855" w:rsidRDefault="008834AC" w:rsidP="000F0A56">
            <w:pPr>
              <w:autoSpaceDE w:val="0"/>
              <w:autoSpaceDN w:val="0"/>
              <w:adjustRightInd w:val="0"/>
              <w:spacing w:beforeLines="40"/>
              <w:jc w:val="center"/>
              <w:rPr>
                <w:rFonts w:ascii="Arial" w:hAnsi="Arial" w:cs="Arial"/>
                <w:b/>
                <w:color w:val="000000"/>
                <w:szCs w:val="24"/>
              </w:rPr>
            </w:pPr>
            <w:r w:rsidRPr="004D4855">
              <w:rPr>
                <w:rFonts w:ascii="Arial" w:hAnsi="Arial" w:cs="Arial"/>
                <w:b/>
                <w:color w:val="000000"/>
                <w:szCs w:val="24"/>
              </w:rPr>
              <w:t>Detail</w:t>
            </w:r>
          </w:p>
        </w:tc>
      </w:tr>
      <w:tr w:rsidR="004843D9" w:rsidRPr="004D4855">
        <w:trPr>
          <w:trHeight w:val="323"/>
        </w:trPr>
        <w:tc>
          <w:tcPr>
            <w:tcW w:w="670" w:type="pct"/>
            <w:tcBorders>
              <w:bottom w:val="single" w:sz="4" w:space="0" w:color="auto"/>
            </w:tcBorders>
            <w:vAlign w:val="center"/>
          </w:tcPr>
          <w:p w:rsidR="004843D9" w:rsidRPr="004D4855" w:rsidRDefault="008834AC" w:rsidP="003D40AA">
            <w:pPr>
              <w:autoSpaceDE w:val="0"/>
              <w:autoSpaceDN w:val="0"/>
              <w:adjustRightInd w:val="0"/>
              <w:ind w:right="-109"/>
              <w:rPr>
                <w:rFonts w:ascii="Arial" w:hAnsi="Arial" w:cs="Arial"/>
                <w:b/>
                <w:color w:val="000000"/>
                <w:szCs w:val="24"/>
              </w:rPr>
            </w:pPr>
            <w:r w:rsidRPr="004D4855">
              <w:rPr>
                <w:rFonts w:ascii="Arial" w:hAnsi="Arial" w:cs="Arial"/>
                <w:b/>
                <w:color w:val="000000"/>
                <w:szCs w:val="24"/>
              </w:rPr>
              <w:t>BLOCK</w:t>
            </w:r>
            <w:r w:rsidRPr="004D4855">
              <w:rPr>
                <w:rFonts w:ascii="Arial" w:hAnsi="Arial" w:cs="Arial"/>
                <w:b/>
                <w:color w:val="000000"/>
                <w:szCs w:val="24"/>
              </w:rPr>
              <w:br/>
            </w:r>
            <w:r w:rsidRPr="004D4855">
              <w:rPr>
                <w:rFonts w:ascii="Arial" w:hAnsi="Arial" w:cs="Arial"/>
                <w:b/>
                <w:i/>
                <w:color w:val="000000"/>
                <w:szCs w:val="24"/>
              </w:rPr>
              <w:t>(Common Tier 1)</w:t>
            </w:r>
          </w:p>
        </w:tc>
        <w:tc>
          <w:tcPr>
            <w:tcW w:w="1198" w:type="pct"/>
            <w:tcBorders>
              <w:bottom w:val="single" w:sz="4" w:space="0" w:color="auto"/>
            </w:tcBorders>
          </w:tcPr>
          <w:p w:rsidR="004843D9" w:rsidRPr="004D4855" w:rsidRDefault="008834AC" w:rsidP="003D40AA">
            <w:pPr>
              <w:rPr>
                <w:rFonts w:ascii="Arial" w:hAnsi="Arial" w:cs="Arial"/>
                <w:b/>
                <w:color w:val="000000"/>
                <w:szCs w:val="24"/>
              </w:rPr>
            </w:pPr>
            <w:r w:rsidRPr="004D4855">
              <w:rPr>
                <w:rFonts w:ascii="Arial" w:hAnsi="Arial" w:cs="Arial"/>
                <w:szCs w:val="24"/>
              </w:rPr>
              <w:sym w:font="Wingdings" w:char="F06F"/>
            </w:r>
            <w:r w:rsidRPr="004D4855">
              <w:rPr>
                <w:rFonts w:ascii="Arial" w:hAnsi="Arial" w:cs="Arial"/>
                <w:szCs w:val="24"/>
              </w:rPr>
              <w:t xml:space="preserve"> Not Required  </w:t>
            </w:r>
          </w:p>
        </w:tc>
        <w:tc>
          <w:tcPr>
            <w:tcW w:w="3132" w:type="pct"/>
            <w:tcBorders>
              <w:bottom w:val="single" w:sz="4" w:space="0" w:color="auto"/>
            </w:tcBorders>
            <w:vAlign w:val="center"/>
          </w:tcPr>
          <w:p w:rsidR="004843D9" w:rsidRPr="004D4855" w:rsidRDefault="008834AC" w:rsidP="003D40AA">
            <w:pPr>
              <w:autoSpaceDE w:val="0"/>
              <w:autoSpaceDN w:val="0"/>
              <w:adjustRightInd w:val="0"/>
              <w:rPr>
                <w:rFonts w:ascii="Arial" w:hAnsi="Arial" w:cs="Arial"/>
                <w:b/>
                <w:color w:val="000000"/>
                <w:szCs w:val="24"/>
              </w:rPr>
            </w:pPr>
            <w:r w:rsidRPr="004D4855">
              <w:rPr>
                <w:rFonts w:ascii="Arial" w:hAnsi="Arial" w:cs="Arial"/>
                <w:szCs w:val="24"/>
              </w:rPr>
              <w:t>Child Observation and Assessment is not required at Common Tier 1/BLOCK</w:t>
            </w:r>
            <w:r w:rsidR="00BB0582">
              <w:rPr>
                <w:rFonts w:ascii="Arial" w:hAnsi="Arial" w:cs="Arial"/>
                <w:szCs w:val="24"/>
              </w:rPr>
              <w:t>.</w:t>
            </w:r>
            <w:r w:rsidR="00795385">
              <w:rPr>
                <w:rFonts w:ascii="Arial" w:hAnsi="Arial" w:cs="Arial"/>
                <w:szCs w:val="24"/>
              </w:rPr>
              <w:t xml:space="preserve"> </w:t>
            </w:r>
            <w:r w:rsidRPr="004D4855">
              <w:rPr>
                <w:rFonts w:ascii="Arial" w:hAnsi="Arial" w:cs="Arial"/>
                <w:szCs w:val="24"/>
              </w:rPr>
              <w:t>Sites at this tier must be licensed and in good standing with Community Care Licensing</w:t>
            </w:r>
            <w:r w:rsidR="00BB0582">
              <w:rPr>
                <w:rFonts w:ascii="Arial" w:hAnsi="Arial" w:cs="Arial"/>
                <w:szCs w:val="24"/>
              </w:rPr>
              <w:t>.</w:t>
            </w:r>
          </w:p>
        </w:tc>
      </w:tr>
      <w:tr w:rsidR="004843D9" w:rsidRPr="004D4855">
        <w:trPr>
          <w:trHeight w:val="1007"/>
        </w:trPr>
        <w:tc>
          <w:tcPr>
            <w:tcW w:w="670" w:type="pct"/>
            <w:vAlign w:val="center"/>
          </w:tcPr>
          <w:p w:rsidR="004843D9" w:rsidRPr="004D4855" w:rsidRDefault="004843D9" w:rsidP="003D40AA">
            <w:pPr>
              <w:autoSpaceDE w:val="0"/>
              <w:autoSpaceDN w:val="0"/>
              <w:adjustRightInd w:val="0"/>
              <w:rPr>
                <w:rFonts w:ascii="Arial" w:hAnsi="Arial" w:cs="Arial"/>
                <w:b/>
                <w:color w:val="000000"/>
                <w:szCs w:val="24"/>
              </w:rPr>
            </w:pPr>
          </w:p>
          <w:p w:rsidR="004843D9" w:rsidRPr="004D4855" w:rsidRDefault="008834AC" w:rsidP="003D40AA">
            <w:pPr>
              <w:autoSpaceDE w:val="0"/>
              <w:autoSpaceDN w:val="0"/>
              <w:adjustRightInd w:val="0"/>
              <w:rPr>
                <w:rFonts w:ascii="Arial" w:hAnsi="Arial" w:cs="Arial"/>
                <w:b/>
                <w:color w:val="000000"/>
                <w:szCs w:val="24"/>
              </w:rPr>
            </w:pPr>
            <w:r w:rsidRPr="004D4855">
              <w:rPr>
                <w:rFonts w:ascii="Arial" w:hAnsi="Arial" w:cs="Arial"/>
                <w:b/>
                <w:color w:val="000000"/>
                <w:szCs w:val="24"/>
              </w:rPr>
              <w:t xml:space="preserve">2 POINTS </w:t>
            </w:r>
          </w:p>
          <w:p w:rsidR="004843D9" w:rsidRPr="004D4855" w:rsidRDefault="004843D9" w:rsidP="003D40AA">
            <w:pPr>
              <w:autoSpaceDE w:val="0"/>
              <w:autoSpaceDN w:val="0"/>
              <w:adjustRightInd w:val="0"/>
              <w:rPr>
                <w:rFonts w:ascii="Arial" w:hAnsi="Arial" w:cs="Arial"/>
                <w:b/>
                <w:color w:val="000000"/>
                <w:szCs w:val="24"/>
              </w:rPr>
            </w:pPr>
          </w:p>
        </w:tc>
        <w:tc>
          <w:tcPr>
            <w:tcW w:w="1198" w:type="pct"/>
          </w:tcPr>
          <w:p w:rsidR="00C67A71" w:rsidRDefault="008834AC" w:rsidP="003D40AA">
            <w:pPr>
              <w:rPr>
                <w:rFonts w:ascii="Arial" w:hAnsi="Arial" w:cs="Arial"/>
                <w:szCs w:val="24"/>
              </w:rPr>
            </w:pPr>
            <w:r w:rsidRPr="004D4855">
              <w:rPr>
                <w:rFonts w:ascii="Arial" w:hAnsi="Arial" w:cs="Arial"/>
                <w:szCs w:val="24"/>
              </w:rPr>
              <w:sym w:font="Wingdings" w:char="F06F"/>
            </w:r>
            <w:r w:rsidRPr="004D4855">
              <w:rPr>
                <w:rFonts w:ascii="Arial" w:hAnsi="Arial" w:cs="Arial"/>
                <w:szCs w:val="24"/>
              </w:rPr>
              <w:t xml:space="preserve"> Pr</w:t>
            </w:r>
            <w:r w:rsidR="00C67A71">
              <w:rPr>
                <w:rFonts w:ascii="Arial" w:hAnsi="Arial" w:cs="Arial"/>
                <w:szCs w:val="24"/>
              </w:rPr>
              <w:t xml:space="preserve">ogram uses evidence-based child </w:t>
            </w:r>
            <w:r w:rsidRPr="004D4855">
              <w:rPr>
                <w:rFonts w:ascii="Arial" w:hAnsi="Arial" w:cs="Arial"/>
                <w:szCs w:val="24"/>
              </w:rPr>
              <w:t>assessment/</w:t>
            </w:r>
          </w:p>
          <w:p w:rsidR="004843D9" w:rsidRPr="004D4855" w:rsidRDefault="008834AC" w:rsidP="003D40AA">
            <w:pPr>
              <w:rPr>
                <w:rFonts w:ascii="Arial" w:hAnsi="Arial" w:cs="Arial"/>
                <w:szCs w:val="24"/>
              </w:rPr>
            </w:pPr>
            <w:r w:rsidRPr="004D4855">
              <w:rPr>
                <w:rFonts w:ascii="Arial" w:hAnsi="Arial" w:cs="Arial"/>
                <w:szCs w:val="24"/>
              </w:rPr>
              <w:t xml:space="preserve">observation tool once a year </w:t>
            </w:r>
          </w:p>
          <w:p w:rsidR="004843D9" w:rsidRPr="004D4855" w:rsidRDefault="004843D9" w:rsidP="003D40AA">
            <w:pPr>
              <w:autoSpaceDE w:val="0"/>
              <w:autoSpaceDN w:val="0"/>
              <w:adjustRightInd w:val="0"/>
              <w:rPr>
                <w:rFonts w:ascii="Arial" w:hAnsi="Arial" w:cs="Arial"/>
                <w:b/>
                <w:szCs w:val="24"/>
              </w:rPr>
            </w:pPr>
          </w:p>
        </w:tc>
        <w:tc>
          <w:tcPr>
            <w:tcW w:w="3132" w:type="pct"/>
          </w:tcPr>
          <w:p w:rsidR="004843D9" w:rsidRPr="004D4855" w:rsidRDefault="008834AC" w:rsidP="000F0A56">
            <w:pPr>
              <w:spacing w:beforeLines="40" w:afterLines="40"/>
              <w:rPr>
                <w:rFonts w:ascii="Arial" w:hAnsi="Arial" w:cs="Arial"/>
                <w:szCs w:val="24"/>
              </w:rPr>
            </w:pPr>
            <w:r w:rsidRPr="004D4855">
              <w:rPr>
                <w:rStyle w:val="SubtitleChar"/>
                <w:rFonts w:ascii="Arial" w:hAnsi="Arial" w:cs="Arial"/>
                <w:b/>
                <w:spacing w:val="0"/>
              </w:rPr>
              <w:t>E</w:t>
            </w:r>
            <w:r w:rsidR="00D9289F">
              <w:rPr>
                <w:rStyle w:val="SubtitleChar"/>
                <w:rFonts w:ascii="Arial" w:hAnsi="Arial" w:cs="Arial"/>
                <w:b/>
                <w:spacing w:val="0"/>
              </w:rPr>
              <w:t>vidence based child assessment/</w:t>
            </w:r>
            <w:r w:rsidRPr="004D4855">
              <w:rPr>
                <w:rStyle w:val="SubtitleChar"/>
                <w:rFonts w:ascii="Arial" w:hAnsi="Arial" w:cs="Arial"/>
                <w:b/>
                <w:spacing w:val="0"/>
              </w:rPr>
              <w:t>observation tool</w:t>
            </w:r>
            <w:r w:rsidR="000F0A56" w:rsidRPr="00C67A71">
              <w:rPr>
                <w:rStyle w:val="SubtitleChar"/>
                <w:rFonts w:ascii="Arial" w:hAnsi="Arial" w:cs="Arial"/>
                <w:b/>
                <w:i w:val="0"/>
                <w:spacing w:val="0"/>
              </w:rPr>
              <w:fldChar w:fldCharType="begin"/>
            </w:r>
            <w:r w:rsidRPr="00C67A71">
              <w:rPr>
                <w:rFonts w:ascii="Arial" w:hAnsi="Arial" w:cs="Arial"/>
                <w:b/>
                <w:i/>
                <w:szCs w:val="24"/>
              </w:rPr>
              <w:instrText xml:space="preserve"> XE "</w:instrText>
            </w:r>
            <w:r w:rsidRPr="00C67A71">
              <w:rPr>
                <w:rStyle w:val="SubtitleChar"/>
                <w:rFonts w:ascii="Arial" w:hAnsi="Arial" w:cs="Arial"/>
                <w:b/>
                <w:i w:val="0"/>
                <w:spacing w:val="0"/>
              </w:rPr>
              <w:instrText>Evidence based</w:instrText>
            </w:r>
            <w:r w:rsidRPr="00C67A71">
              <w:rPr>
                <w:rFonts w:ascii="Arial" w:hAnsi="Arial" w:cs="Arial"/>
                <w:b/>
                <w:i/>
                <w:szCs w:val="24"/>
              </w:rPr>
              <w:instrText xml:space="preserve">" </w:instrText>
            </w:r>
            <w:r w:rsidR="000F0A56" w:rsidRPr="00C67A71">
              <w:rPr>
                <w:rStyle w:val="SubtitleChar"/>
                <w:rFonts w:ascii="Arial" w:hAnsi="Arial" w:cs="Arial"/>
                <w:b/>
                <w:i w:val="0"/>
                <w:spacing w:val="0"/>
              </w:rPr>
              <w:fldChar w:fldCharType="end"/>
            </w:r>
            <w:r w:rsidR="00C67A71" w:rsidRPr="00C67A71">
              <w:rPr>
                <w:rFonts w:ascii="Arial" w:hAnsi="Arial" w:cs="Arial"/>
                <w:b/>
                <w:i/>
                <w:szCs w:val="24"/>
              </w:rPr>
              <w:t xml:space="preserve"> </w:t>
            </w:r>
            <w:r w:rsidRPr="004D4855">
              <w:rPr>
                <w:rFonts w:ascii="Arial" w:hAnsi="Arial" w:cs="Arial"/>
                <w:szCs w:val="24"/>
              </w:rPr>
              <w:t>refers to the level of evidence that supports the generality of a practice as indicated by research. Evidence may come from empirical evidence, through evaluation reports by an outside source or by the developer, or by consensus documents published by a professional organization. Local consortia may use the list of evidence based child assessment/ observation tools from the list below or create local guidelines, or both. Local criteria must include evidence that the tool is observational, annual, and, at minimum, assesses the following developmental domains: physical (gross &amp; fine motor), social-emotional, cognitive, and communication.</w:t>
            </w:r>
          </w:p>
          <w:p w:rsidR="004843D9" w:rsidRPr="004D4855" w:rsidRDefault="008834AC" w:rsidP="000F0A56">
            <w:pPr>
              <w:spacing w:beforeLines="40" w:afterLines="40"/>
              <w:rPr>
                <w:rFonts w:ascii="Arial" w:hAnsi="Arial" w:cs="Arial"/>
                <w:szCs w:val="24"/>
              </w:rPr>
            </w:pPr>
            <w:r w:rsidRPr="004D4855">
              <w:rPr>
                <w:rFonts w:ascii="Arial" w:hAnsi="Arial" w:cs="Arial"/>
                <w:szCs w:val="24"/>
              </w:rPr>
              <w:t>Partial list of evidence-based tools:</w:t>
            </w:r>
          </w:p>
          <w:p w:rsidR="004843D9" w:rsidRPr="004D4855" w:rsidRDefault="008834AC" w:rsidP="000F0A56">
            <w:pPr>
              <w:pStyle w:val="ListParagraph"/>
              <w:numPr>
                <w:ilvl w:val="0"/>
                <w:numId w:val="29"/>
              </w:numPr>
              <w:spacing w:beforeLines="40" w:afterLines="40"/>
              <w:rPr>
                <w:rFonts w:ascii="Arial" w:hAnsi="Arial" w:cs="Arial"/>
                <w:szCs w:val="24"/>
              </w:rPr>
            </w:pPr>
            <w:r w:rsidRPr="004D4855">
              <w:rPr>
                <w:rFonts w:ascii="Arial" w:hAnsi="Arial" w:cs="Arial"/>
                <w:szCs w:val="24"/>
              </w:rPr>
              <w:t>Creative Curriculum for Infants, Toddlers &amp; Twos: Developmental Continuum Assessment Toolkit</w:t>
            </w:r>
          </w:p>
          <w:p w:rsidR="004843D9" w:rsidRPr="004D4855" w:rsidRDefault="008834AC" w:rsidP="000F0A56">
            <w:pPr>
              <w:pStyle w:val="ListParagraph"/>
              <w:numPr>
                <w:ilvl w:val="0"/>
                <w:numId w:val="29"/>
              </w:numPr>
              <w:spacing w:beforeLines="40" w:afterLines="40"/>
              <w:rPr>
                <w:rFonts w:ascii="Arial" w:hAnsi="Arial" w:cs="Arial"/>
                <w:szCs w:val="24"/>
              </w:rPr>
            </w:pPr>
            <w:r w:rsidRPr="004D4855">
              <w:rPr>
                <w:rFonts w:ascii="Arial" w:hAnsi="Arial" w:cs="Arial"/>
                <w:szCs w:val="24"/>
              </w:rPr>
              <w:t>Creative Curriculum for Preschool: Developmental Continuum Assessment Tool for Ages 3-5</w:t>
            </w:r>
          </w:p>
          <w:p w:rsidR="004843D9" w:rsidRPr="004D4855" w:rsidRDefault="008834AC" w:rsidP="000F0A56">
            <w:pPr>
              <w:pStyle w:val="ListParagraph"/>
              <w:numPr>
                <w:ilvl w:val="0"/>
                <w:numId w:val="29"/>
              </w:numPr>
              <w:spacing w:beforeLines="40" w:afterLines="40"/>
              <w:rPr>
                <w:rFonts w:ascii="Arial" w:hAnsi="Arial" w:cs="Arial"/>
                <w:szCs w:val="24"/>
              </w:rPr>
            </w:pPr>
            <w:r w:rsidRPr="004D4855">
              <w:rPr>
                <w:rFonts w:ascii="Arial" w:hAnsi="Arial" w:cs="Arial"/>
                <w:szCs w:val="24"/>
              </w:rPr>
              <w:t>High/Scope Child Observation Record (COR) for Infants and Toddlers</w:t>
            </w:r>
          </w:p>
          <w:p w:rsidR="004843D9" w:rsidRPr="004D4855" w:rsidRDefault="008834AC" w:rsidP="000F0A56">
            <w:pPr>
              <w:pStyle w:val="ListParagraph"/>
              <w:numPr>
                <w:ilvl w:val="0"/>
                <w:numId w:val="29"/>
              </w:numPr>
              <w:spacing w:beforeLines="40" w:afterLines="40"/>
              <w:rPr>
                <w:rFonts w:ascii="Arial" w:hAnsi="Arial" w:cs="Arial"/>
                <w:szCs w:val="24"/>
              </w:rPr>
            </w:pPr>
            <w:r w:rsidRPr="004D4855">
              <w:rPr>
                <w:rFonts w:ascii="Arial" w:hAnsi="Arial" w:cs="Arial"/>
                <w:szCs w:val="24"/>
              </w:rPr>
              <w:t>High/Scope Preschool Child Observation Record (COR), Second Edition</w:t>
            </w:r>
          </w:p>
          <w:p w:rsidR="004843D9" w:rsidRPr="004D4855" w:rsidRDefault="008834AC" w:rsidP="000F0A56">
            <w:pPr>
              <w:pStyle w:val="ListParagraph"/>
              <w:numPr>
                <w:ilvl w:val="0"/>
                <w:numId w:val="29"/>
              </w:numPr>
              <w:spacing w:beforeLines="40" w:afterLines="40"/>
              <w:rPr>
                <w:rFonts w:ascii="Arial" w:hAnsi="Arial" w:cs="Arial"/>
                <w:szCs w:val="24"/>
              </w:rPr>
            </w:pPr>
            <w:r w:rsidRPr="004D4855">
              <w:rPr>
                <w:rFonts w:ascii="Arial" w:hAnsi="Arial" w:cs="Arial"/>
                <w:szCs w:val="24"/>
              </w:rPr>
              <w:t>The Ounce Scale (developed for infants and toddlers)</w:t>
            </w:r>
          </w:p>
          <w:p w:rsidR="004843D9" w:rsidRPr="004D4855" w:rsidRDefault="008834AC" w:rsidP="000F0A56">
            <w:pPr>
              <w:pStyle w:val="ListParagraph"/>
              <w:numPr>
                <w:ilvl w:val="0"/>
                <w:numId w:val="29"/>
              </w:numPr>
              <w:spacing w:beforeLines="40" w:afterLines="40"/>
              <w:rPr>
                <w:rFonts w:ascii="Arial" w:hAnsi="Arial" w:cs="Arial"/>
                <w:szCs w:val="24"/>
              </w:rPr>
            </w:pPr>
            <w:r w:rsidRPr="004D4855">
              <w:rPr>
                <w:rFonts w:ascii="Arial" w:hAnsi="Arial" w:cs="Arial"/>
                <w:szCs w:val="24"/>
              </w:rPr>
              <w:t>Work Sampling, Developmental Guidelines, Preschool 3</w:t>
            </w:r>
          </w:p>
          <w:p w:rsidR="004843D9" w:rsidRPr="004D4855" w:rsidRDefault="008834AC" w:rsidP="000F0A56">
            <w:pPr>
              <w:pStyle w:val="ListParagraph"/>
              <w:numPr>
                <w:ilvl w:val="0"/>
                <w:numId w:val="29"/>
              </w:numPr>
              <w:spacing w:beforeLines="40" w:afterLines="40"/>
              <w:rPr>
                <w:rFonts w:ascii="Arial" w:hAnsi="Arial" w:cs="Arial"/>
                <w:szCs w:val="24"/>
              </w:rPr>
            </w:pPr>
            <w:r w:rsidRPr="004D4855">
              <w:rPr>
                <w:rFonts w:ascii="Arial" w:hAnsi="Arial" w:cs="Arial"/>
                <w:szCs w:val="24"/>
              </w:rPr>
              <w:t>Work Sampling, Developmental Guidelines, Preschool 4</w:t>
            </w:r>
          </w:p>
          <w:p w:rsidR="004843D9" w:rsidRPr="004D4855" w:rsidRDefault="008834AC" w:rsidP="000F0A56">
            <w:pPr>
              <w:pStyle w:val="ListParagraph"/>
              <w:numPr>
                <w:ilvl w:val="0"/>
                <w:numId w:val="29"/>
              </w:numPr>
              <w:spacing w:beforeLines="40" w:afterLines="40"/>
              <w:rPr>
                <w:rFonts w:ascii="Arial" w:hAnsi="Arial" w:cs="Arial"/>
                <w:szCs w:val="24"/>
              </w:rPr>
            </w:pPr>
            <w:r w:rsidRPr="004D4855">
              <w:rPr>
                <w:rFonts w:ascii="Arial" w:hAnsi="Arial" w:cs="Arial"/>
                <w:szCs w:val="24"/>
              </w:rPr>
              <w:t>Learning Accomplishment Profile-3</w:t>
            </w:r>
            <w:r w:rsidRPr="004D4855">
              <w:rPr>
                <w:rFonts w:ascii="Arial" w:hAnsi="Arial" w:cs="Arial"/>
                <w:szCs w:val="24"/>
                <w:vertAlign w:val="superscript"/>
              </w:rPr>
              <w:t>rd</w:t>
            </w:r>
            <w:r w:rsidRPr="004D4855">
              <w:rPr>
                <w:rFonts w:ascii="Arial" w:hAnsi="Arial" w:cs="Arial"/>
                <w:szCs w:val="24"/>
              </w:rPr>
              <w:t xml:space="preserve"> Edition (preschool)</w:t>
            </w:r>
          </w:p>
          <w:p w:rsidR="004843D9" w:rsidRPr="004D4855" w:rsidRDefault="008834AC" w:rsidP="000F0A56">
            <w:pPr>
              <w:pStyle w:val="ListParagraph"/>
              <w:numPr>
                <w:ilvl w:val="0"/>
                <w:numId w:val="29"/>
              </w:numPr>
              <w:spacing w:beforeLines="40" w:afterLines="40"/>
              <w:rPr>
                <w:rFonts w:ascii="Arial" w:hAnsi="Arial" w:cs="Arial"/>
                <w:szCs w:val="24"/>
              </w:rPr>
            </w:pPr>
            <w:r w:rsidRPr="004D4855">
              <w:rPr>
                <w:rFonts w:ascii="Arial" w:hAnsi="Arial" w:cs="Arial"/>
                <w:szCs w:val="24"/>
              </w:rPr>
              <w:t>The Ounce Scale (infant/toddler)</w:t>
            </w:r>
          </w:p>
          <w:p w:rsidR="004843D9" w:rsidRPr="004D4855" w:rsidRDefault="008834AC" w:rsidP="000F0A56">
            <w:pPr>
              <w:pStyle w:val="ListParagraph"/>
              <w:numPr>
                <w:ilvl w:val="0"/>
                <w:numId w:val="29"/>
              </w:numPr>
              <w:spacing w:beforeLines="40" w:afterLines="40"/>
              <w:rPr>
                <w:rFonts w:ascii="Arial" w:hAnsi="Arial" w:cs="Arial"/>
                <w:szCs w:val="24"/>
              </w:rPr>
            </w:pPr>
            <w:r w:rsidRPr="004D4855">
              <w:rPr>
                <w:rFonts w:ascii="Arial" w:hAnsi="Arial" w:cs="Arial"/>
                <w:szCs w:val="24"/>
              </w:rPr>
              <w:t>NIEER Early Learning Scale</w:t>
            </w:r>
          </w:p>
          <w:p w:rsidR="004843D9" w:rsidRDefault="008834AC" w:rsidP="003D40AA">
            <w:pPr>
              <w:shd w:val="clear" w:color="auto" w:fill="FFFFFF" w:themeFill="background1"/>
              <w:rPr>
                <w:rFonts w:ascii="Arial" w:hAnsi="Arial" w:cs="Arial"/>
                <w:szCs w:val="24"/>
              </w:rPr>
            </w:pPr>
            <w:r w:rsidRPr="004D4855">
              <w:rPr>
                <w:rFonts w:ascii="Arial" w:hAnsi="Arial" w:cs="Arial"/>
                <w:b/>
                <w:color w:val="000000"/>
                <w:szCs w:val="24"/>
              </w:rPr>
              <w:t>"</w:t>
            </w:r>
            <w:r w:rsidRPr="004D4855">
              <w:rPr>
                <w:rStyle w:val="SubtitleChar"/>
                <w:rFonts w:ascii="Arial" w:hAnsi="Arial" w:cs="Arial"/>
                <w:b/>
                <w:spacing w:val="0"/>
              </w:rPr>
              <w:t>Uses</w:t>
            </w:r>
            <w:r w:rsidR="000F0A56" w:rsidRPr="004D4855">
              <w:rPr>
                <w:rStyle w:val="SubtitleChar"/>
                <w:rFonts w:ascii="Arial" w:hAnsi="Arial" w:cs="Arial"/>
                <w:b/>
                <w:spacing w:val="0"/>
              </w:rPr>
              <w:fldChar w:fldCharType="begin"/>
            </w:r>
            <w:r w:rsidRPr="004D4855">
              <w:rPr>
                <w:rStyle w:val="SubtitleChar"/>
                <w:rFonts w:ascii="Arial" w:hAnsi="Arial" w:cs="Arial"/>
                <w:b/>
                <w:spacing w:val="0"/>
              </w:rPr>
              <w:instrText xml:space="preserve"> XE "Use of\" or \"Using\" or \“Utilize" </w:instrText>
            </w:r>
            <w:r w:rsidR="000F0A56" w:rsidRPr="004D4855">
              <w:rPr>
                <w:rStyle w:val="SubtitleChar"/>
                <w:rFonts w:ascii="Arial" w:hAnsi="Arial" w:cs="Arial"/>
                <w:b/>
                <w:spacing w:val="0"/>
              </w:rPr>
              <w:fldChar w:fldCharType="end"/>
            </w:r>
            <w:r w:rsidR="00C67A71">
              <w:rPr>
                <w:rFonts w:ascii="Arial" w:hAnsi="Arial" w:cs="Arial"/>
                <w:b/>
                <w:szCs w:val="24"/>
              </w:rPr>
              <w:t xml:space="preserve">” </w:t>
            </w:r>
            <w:r w:rsidRPr="004D4855">
              <w:rPr>
                <w:rFonts w:ascii="Arial" w:hAnsi="Arial" w:cs="Arial"/>
                <w:szCs w:val="24"/>
              </w:rPr>
              <w:t xml:space="preserve">refers to any assessment, instrument or tool that yields individual and group information. This term requires that the program accesses and </w:t>
            </w:r>
            <w:r w:rsidRPr="004D4855">
              <w:rPr>
                <w:rFonts w:ascii="Arial" w:hAnsi="Arial" w:cs="Arial"/>
                <w:i/>
                <w:szCs w:val="24"/>
              </w:rPr>
              <w:t>analyzes results</w:t>
            </w:r>
            <w:r w:rsidRPr="004D4855">
              <w:rPr>
                <w:rFonts w:ascii="Arial" w:hAnsi="Arial" w:cs="Arial"/>
                <w:szCs w:val="24"/>
              </w:rPr>
              <w:t xml:space="preserve"> and then, those results (whether individual information or aggregated group data) are used to inform practice. </w:t>
            </w:r>
          </w:p>
          <w:p w:rsidR="00795385" w:rsidRPr="004D4855" w:rsidRDefault="00795385" w:rsidP="003D40AA">
            <w:pPr>
              <w:shd w:val="clear" w:color="auto" w:fill="FFFFFF" w:themeFill="background1"/>
              <w:rPr>
                <w:rFonts w:ascii="Arial" w:hAnsi="Arial" w:cs="Arial"/>
                <w:szCs w:val="24"/>
              </w:rPr>
            </w:pPr>
          </w:p>
          <w:p w:rsidR="004843D9" w:rsidRPr="004D4855" w:rsidRDefault="008834AC" w:rsidP="003D40AA">
            <w:pPr>
              <w:shd w:val="clear" w:color="auto" w:fill="FFFFFF" w:themeFill="background1"/>
              <w:rPr>
                <w:rFonts w:ascii="Arial" w:hAnsi="Arial" w:cs="Arial"/>
                <w:szCs w:val="24"/>
              </w:rPr>
            </w:pPr>
            <w:r w:rsidRPr="004D4855">
              <w:rPr>
                <w:rFonts w:ascii="Arial" w:hAnsi="Arial" w:cs="Arial"/>
                <w:szCs w:val="24"/>
              </w:rPr>
              <w:t>Random selection of two children’s files per classroom during observation visits will provide evidence of use of evidence-based child assessment/observation for each child (if child has been in the program less than 60 days, another file may be reviewed).</w:t>
            </w:r>
          </w:p>
        </w:tc>
      </w:tr>
      <w:tr w:rsidR="004843D9" w:rsidRPr="004D4855">
        <w:trPr>
          <w:trHeight w:val="1097"/>
        </w:trPr>
        <w:tc>
          <w:tcPr>
            <w:tcW w:w="670" w:type="pct"/>
            <w:vAlign w:val="center"/>
          </w:tcPr>
          <w:p w:rsidR="004843D9" w:rsidRPr="004D4855" w:rsidRDefault="004843D9" w:rsidP="003D40AA">
            <w:pPr>
              <w:autoSpaceDE w:val="0"/>
              <w:autoSpaceDN w:val="0"/>
              <w:adjustRightInd w:val="0"/>
              <w:rPr>
                <w:rFonts w:ascii="Arial" w:hAnsi="Arial" w:cs="Arial"/>
                <w:b/>
                <w:color w:val="000000"/>
                <w:szCs w:val="24"/>
              </w:rPr>
            </w:pPr>
          </w:p>
          <w:p w:rsidR="004843D9" w:rsidRPr="004D4855" w:rsidRDefault="008834AC" w:rsidP="003D40AA">
            <w:pPr>
              <w:autoSpaceDE w:val="0"/>
              <w:autoSpaceDN w:val="0"/>
              <w:adjustRightInd w:val="0"/>
              <w:rPr>
                <w:rFonts w:ascii="Arial" w:hAnsi="Arial" w:cs="Arial"/>
                <w:b/>
                <w:color w:val="000000"/>
                <w:szCs w:val="24"/>
              </w:rPr>
            </w:pPr>
            <w:r w:rsidRPr="004D4855">
              <w:rPr>
                <w:rFonts w:ascii="Arial" w:hAnsi="Arial" w:cs="Arial"/>
                <w:b/>
                <w:color w:val="000000"/>
                <w:szCs w:val="24"/>
              </w:rPr>
              <w:t xml:space="preserve">3 POINTS </w:t>
            </w:r>
          </w:p>
          <w:p w:rsidR="004843D9" w:rsidRPr="004D4855" w:rsidRDefault="004843D9" w:rsidP="003D40AA">
            <w:pPr>
              <w:autoSpaceDE w:val="0"/>
              <w:autoSpaceDN w:val="0"/>
              <w:adjustRightInd w:val="0"/>
              <w:rPr>
                <w:rFonts w:ascii="Arial" w:hAnsi="Arial" w:cs="Arial"/>
                <w:b/>
                <w:color w:val="000000"/>
                <w:szCs w:val="24"/>
              </w:rPr>
            </w:pPr>
          </w:p>
        </w:tc>
        <w:tc>
          <w:tcPr>
            <w:tcW w:w="1198" w:type="pct"/>
          </w:tcPr>
          <w:p w:rsidR="004843D9" w:rsidRPr="004D4855" w:rsidRDefault="008834AC" w:rsidP="003D40AA">
            <w:pPr>
              <w:rPr>
                <w:rFonts w:ascii="Arial" w:hAnsi="Arial" w:cs="Arial"/>
                <w:b/>
                <w:i/>
                <w:szCs w:val="24"/>
              </w:rPr>
            </w:pPr>
            <w:r w:rsidRPr="004D4855">
              <w:rPr>
                <w:rFonts w:ascii="Arial" w:hAnsi="Arial" w:cs="Arial"/>
                <w:szCs w:val="24"/>
              </w:rPr>
              <w:sym w:font="Wingdings" w:char="F06F"/>
            </w:r>
            <w:r w:rsidRPr="004D4855">
              <w:rPr>
                <w:rFonts w:ascii="Arial" w:hAnsi="Arial" w:cs="Arial"/>
                <w:szCs w:val="24"/>
              </w:rPr>
              <w:t xml:space="preserve"> Program uses valid and reliable child assessment/ observation tool aligned with CA </w:t>
            </w:r>
            <w:r w:rsidRPr="004D4855">
              <w:rPr>
                <w:rFonts w:ascii="Arial" w:hAnsi="Arial" w:cs="Arial"/>
                <w:i/>
                <w:szCs w:val="24"/>
              </w:rPr>
              <w:t>Foundations &amp; Frameworks</w:t>
            </w:r>
            <w:r w:rsidRPr="004D4855">
              <w:rPr>
                <w:rFonts w:ascii="Arial" w:hAnsi="Arial" w:cs="Arial"/>
                <w:szCs w:val="24"/>
              </w:rPr>
              <w:t xml:space="preserve"> twice a year </w:t>
            </w:r>
          </w:p>
        </w:tc>
        <w:tc>
          <w:tcPr>
            <w:tcW w:w="3132" w:type="pct"/>
          </w:tcPr>
          <w:p w:rsidR="004843D9" w:rsidRPr="004D4855" w:rsidRDefault="008834AC" w:rsidP="000F0A56">
            <w:pPr>
              <w:spacing w:beforeLines="40" w:afterLines="40"/>
              <w:rPr>
                <w:rFonts w:ascii="Arial" w:hAnsi="Arial" w:cs="Arial"/>
                <w:szCs w:val="24"/>
              </w:rPr>
            </w:pPr>
            <w:r w:rsidRPr="004D4855">
              <w:rPr>
                <w:rStyle w:val="SubtitleChar"/>
                <w:rFonts w:ascii="Arial" w:hAnsi="Arial" w:cs="Arial"/>
                <w:b/>
                <w:spacing w:val="0"/>
              </w:rPr>
              <w:t>Valid and Reliable child assessment/ observation tool</w:t>
            </w:r>
            <w:r w:rsidRPr="004D4855">
              <w:rPr>
                <w:rFonts w:ascii="Arial" w:hAnsi="Arial" w:cs="Arial"/>
                <w:szCs w:val="24"/>
              </w:rPr>
              <w:t xml:space="preserve"> refers to any assessment or tool whereby (reliability) implementation from one time to the next and from one observer/ implementer to the next is likely to yield the same results</w:t>
            </w:r>
            <w:r w:rsidR="00BB0582">
              <w:rPr>
                <w:rFonts w:ascii="Arial" w:hAnsi="Arial" w:cs="Arial"/>
                <w:szCs w:val="24"/>
              </w:rPr>
              <w:t xml:space="preserve"> .</w:t>
            </w:r>
            <w:r w:rsidRPr="004D4855">
              <w:rPr>
                <w:rFonts w:ascii="Arial" w:hAnsi="Arial" w:cs="Arial"/>
                <w:szCs w:val="24"/>
              </w:rPr>
              <w:t>Validity means that the instrument or tool measures what it says it measures in the defined audience or group</w:t>
            </w:r>
            <w:r w:rsidR="00BB0582">
              <w:rPr>
                <w:rFonts w:ascii="Arial" w:hAnsi="Arial" w:cs="Arial"/>
                <w:szCs w:val="24"/>
              </w:rPr>
              <w:t xml:space="preserve"> .</w:t>
            </w:r>
            <w:r w:rsidRPr="004D4855">
              <w:rPr>
                <w:rFonts w:ascii="Arial" w:hAnsi="Arial" w:cs="Arial"/>
                <w:szCs w:val="24"/>
              </w:rPr>
              <w:t>Often, instrument validity is limited to a specific language, culture or age group</w:t>
            </w:r>
            <w:r w:rsidR="00BB0582">
              <w:rPr>
                <w:rFonts w:ascii="Arial" w:hAnsi="Arial" w:cs="Arial"/>
                <w:szCs w:val="24"/>
              </w:rPr>
              <w:t>.</w:t>
            </w:r>
            <w:r w:rsidRPr="004D4855">
              <w:rPr>
                <w:rFonts w:ascii="Arial" w:hAnsi="Arial" w:cs="Arial"/>
                <w:szCs w:val="24"/>
              </w:rPr>
              <w:t xml:space="preserve"> Valid and reliable child observation tools must be approved by the California Department of Education prior to awarding the site 3 points for this element</w:t>
            </w:r>
            <w:r w:rsidR="002D2271">
              <w:rPr>
                <w:rFonts w:ascii="Arial" w:hAnsi="Arial" w:cs="Arial"/>
                <w:szCs w:val="24"/>
              </w:rPr>
              <w:t xml:space="preserve">.  </w:t>
            </w:r>
            <w:r w:rsidRPr="004D4855">
              <w:rPr>
                <w:rFonts w:ascii="Arial" w:hAnsi="Arial" w:cs="Arial"/>
                <w:szCs w:val="24"/>
              </w:rPr>
              <w:t xml:space="preserve">Assessment developers must contact Cecelia Fisher-Dahms at </w:t>
            </w:r>
            <w:hyperlink r:id="rId11" w:history="1">
              <w:r w:rsidRPr="004D4855">
                <w:rPr>
                  <w:rStyle w:val="Hyperlink"/>
                  <w:rFonts w:ascii="Arial" w:hAnsi="Arial" w:cs="Arial"/>
                  <w:szCs w:val="24"/>
                </w:rPr>
                <w:t>cfisherd@cde.ca.gov</w:t>
              </w:r>
            </w:hyperlink>
            <w:r w:rsidRPr="004D4855">
              <w:rPr>
                <w:rFonts w:ascii="Arial" w:hAnsi="Arial" w:cs="Arial"/>
                <w:szCs w:val="24"/>
              </w:rPr>
              <w:t xml:space="preserve"> or 916-324-9739 if they wish to submit documentation of alignment. </w:t>
            </w:r>
          </w:p>
          <w:p w:rsidR="004843D9" w:rsidRPr="004D4855" w:rsidRDefault="008834AC" w:rsidP="000F0A56">
            <w:pPr>
              <w:spacing w:beforeLines="40" w:afterLines="40"/>
              <w:rPr>
                <w:rFonts w:ascii="Arial" w:hAnsi="Arial" w:cs="Arial"/>
                <w:szCs w:val="24"/>
              </w:rPr>
            </w:pPr>
            <w:r w:rsidRPr="004D4855">
              <w:rPr>
                <w:rFonts w:ascii="Arial" w:hAnsi="Arial" w:cs="Arial"/>
                <w:szCs w:val="24"/>
              </w:rPr>
              <w:t>Random selection of two children’s files per classroom during observation visits will provide evidence of use of evidence-based child assessment/ observation for each child (if child has been in the program less than 60 days, another file may be reviewed).</w:t>
            </w:r>
          </w:p>
        </w:tc>
      </w:tr>
      <w:tr w:rsidR="004843D9" w:rsidRPr="004D4855">
        <w:trPr>
          <w:trHeight w:val="1007"/>
        </w:trPr>
        <w:tc>
          <w:tcPr>
            <w:tcW w:w="670" w:type="pct"/>
            <w:vAlign w:val="center"/>
          </w:tcPr>
          <w:p w:rsidR="004843D9" w:rsidRPr="004D4855" w:rsidRDefault="004843D9" w:rsidP="003D40AA">
            <w:pPr>
              <w:autoSpaceDE w:val="0"/>
              <w:autoSpaceDN w:val="0"/>
              <w:adjustRightInd w:val="0"/>
              <w:rPr>
                <w:rFonts w:ascii="Arial" w:hAnsi="Arial" w:cs="Arial"/>
                <w:b/>
                <w:color w:val="000000"/>
                <w:szCs w:val="24"/>
              </w:rPr>
            </w:pPr>
          </w:p>
          <w:p w:rsidR="004843D9" w:rsidRPr="004D4855" w:rsidRDefault="008834AC" w:rsidP="003D40AA">
            <w:pPr>
              <w:autoSpaceDE w:val="0"/>
              <w:autoSpaceDN w:val="0"/>
              <w:adjustRightInd w:val="0"/>
              <w:rPr>
                <w:rFonts w:ascii="Arial" w:hAnsi="Arial" w:cs="Arial"/>
                <w:b/>
                <w:color w:val="000000"/>
                <w:szCs w:val="24"/>
              </w:rPr>
            </w:pPr>
            <w:r w:rsidRPr="004D4855">
              <w:rPr>
                <w:rFonts w:ascii="Arial" w:hAnsi="Arial" w:cs="Arial"/>
                <w:b/>
                <w:color w:val="000000"/>
                <w:szCs w:val="24"/>
              </w:rPr>
              <w:t xml:space="preserve">4 POINTS </w:t>
            </w:r>
          </w:p>
          <w:p w:rsidR="004843D9" w:rsidRPr="004D4855" w:rsidRDefault="004843D9" w:rsidP="003D40AA">
            <w:pPr>
              <w:autoSpaceDE w:val="0"/>
              <w:autoSpaceDN w:val="0"/>
              <w:adjustRightInd w:val="0"/>
              <w:rPr>
                <w:rFonts w:ascii="Arial" w:hAnsi="Arial" w:cs="Arial"/>
                <w:b/>
                <w:color w:val="000000"/>
                <w:szCs w:val="24"/>
              </w:rPr>
            </w:pPr>
          </w:p>
        </w:tc>
        <w:tc>
          <w:tcPr>
            <w:tcW w:w="1198" w:type="pct"/>
          </w:tcPr>
          <w:p w:rsidR="004843D9" w:rsidRPr="004D4855" w:rsidRDefault="008834AC" w:rsidP="003D40AA">
            <w:pPr>
              <w:rPr>
                <w:rFonts w:ascii="Arial" w:hAnsi="Arial" w:cs="Arial"/>
                <w:szCs w:val="24"/>
              </w:rPr>
            </w:pPr>
            <w:r w:rsidRPr="004D4855">
              <w:rPr>
                <w:rFonts w:ascii="Arial" w:hAnsi="Arial" w:cs="Arial"/>
                <w:szCs w:val="24"/>
              </w:rPr>
              <w:sym w:font="Wingdings" w:char="F06F"/>
            </w:r>
            <w:r w:rsidRPr="004D4855">
              <w:rPr>
                <w:rFonts w:ascii="Arial" w:hAnsi="Arial" w:cs="Arial"/>
                <w:b/>
                <w:szCs w:val="24"/>
              </w:rPr>
              <w:t xml:space="preserve"> </w:t>
            </w:r>
            <w:r w:rsidRPr="004D4855">
              <w:rPr>
                <w:rFonts w:ascii="Arial" w:hAnsi="Arial" w:cs="Arial"/>
                <w:szCs w:val="24"/>
              </w:rPr>
              <w:t xml:space="preserve">DRDP 2010 (minimum twice a year) and results used to inform curriculum planning </w:t>
            </w:r>
          </w:p>
        </w:tc>
        <w:tc>
          <w:tcPr>
            <w:tcW w:w="3132" w:type="pct"/>
          </w:tcPr>
          <w:p w:rsidR="004843D9" w:rsidRPr="004D4855" w:rsidRDefault="008834AC" w:rsidP="000F0A56">
            <w:pPr>
              <w:spacing w:beforeLines="40" w:afterLines="40"/>
              <w:rPr>
                <w:rFonts w:ascii="Arial" w:hAnsi="Arial" w:cs="Arial"/>
                <w:szCs w:val="24"/>
              </w:rPr>
            </w:pPr>
            <w:r w:rsidRPr="004D4855">
              <w:rPr>
                <w:rStyle w:val="SubtitleChar"/>
                <w:rFonts w:ascii="Arial" w:hAnsi="Arial" w:cs="Arial"/>
                <w:b/>
                <w:spacing w:val="0"/>
              </w:rPr>
              <w:t>DRDP</w:t>
            </w:r>
            <w:r w:rsidR="000F0A56" w:rsidRPr="004D4855">
              <w:rPr>
                <w:rStyle w:val="SubtitleChar"/>
                <w:rFonts w:ascii="Arial" w:hAnsi="Arial" w:cs="Arial"/>
                <w:spacing w:val="0"/>
              </w:rPr>
              <w:fldChar w:fldCharType="begin"/>
            </w:r>
            <w:r w:rsidRPr="004D4855">
              <w:rPr>
                <w:rFonts w:ascii="Arial" w:hAnsi="Arial" w:cs="Arial"/>
                <w:szCs w:val="24"/>
              </w:rPr>
              <w:instrText xml:space="preserve"> XE "</w:instrText>
            </w:r>
            <w:r w:rsidRPr="004D4855">
              <w:rPr>
                <w:rStyle w:val="SubtitleChar"/>
                <w:rFonts w:ascii="Arial" w:hAnsi="Arial" w:cs="Arial"/>
                <w:spacing w:val="0"/>
              </w:rPr>
              <w:instrText>DRDP</w:instrText>
            </w:r>
            <w:r w:rsidRPr="004D4855">
              <w:rPr>
                <w:rFonts w:ascii="Arial" w:hAnsi="Arial" w:cs="Arial"/>
                <w:szCs w:val="24"/>
              </w:rPr>
              <w:instrText xml:space="preserve">" </w:instrText>
            </w:r>
            <w:r w:rsidR="000F0A56" w:rsidRPr="004D4855">
              <w:rPr>
                <w:rStyle w:val="SubtitleChar"/>
                <w:rFonts w:ascii="Arial" w:hAnsi="Arial" w:cs="Arial"/>
                <w:spacing w:val="0"/>
              </w:rPr>
              <w:fldChar w:fldCharType="end"/>
            </w:r>
            <w:r w:rsidRPr="004D4855">
              <w:rPr>
                <w:rFonts w:ascii="Arial" w:hAnsi="Arial" w:cs="Arial"/>
                <w:szCs w:val="24"/>
              </w:rPr>
              <w:t xml:space="preserve"> </w:t>
            </w:r>
            <w:r>
              <w:rPr>
                <w:rFonts w:ascii="Arial" w:hAnsi="Arial" w:cs="Arial"/>
                <w:szCs w:val="24"/>
              </w:rPr>
              <w:t>r</w:t>
            </w:r>
            <w:r w:rsidRPr="004D4855">
              <w:rPr>
                <w:rFonts w:ascii="Arial" w:hAnsi="Arial" w:cs="Arial"/>
                <w:szCs w:val="24"/>
              </w:rPr>
              <w:t>efers to the use of the Desired Results Developmental Profile child observational assessment, not inclusive of the Desired Results for Children and Families - Parent Survey (optional).</w:t>
            </w:r>
          </w:p>
          <w:p w:rsidR="004843D9" w:rsidRPr="004D4855" w:rsidRDefault="008834AC" w:rsidP="000F0A56">
            <w:pPr>
              <w:spacing w:beforeLines="40" w:afterLines="40"/>
              <w:rPr>
                <w:rFonts w:ascii="Arial" w:hAnsi="Arial" w:cs="Arial"/>
                <w:szCs w:val="24"/>
              </w:rPr>
            </w:pPr>
            <w:r w:rsidRPr="004D4855">
              <w:rPr>
                <w:rFonts w:ascii="Arial" w:hAnsi="Arial" w:cs="Arial"/>
                <w:szCs w:val="24"/>
              </w:rPr>
              <w:t>Random selection of two children’s files per classroom during observation visits will provide evidence of use of DRDP for each child (if child has been in the program less than 60 days, another file may be reviewed).</w:t>
            </w:r>
          </w:p>
          <w:p w:rsidR="004843D9" w:rsidRPr="004D4855" w:rsidRDefault="008834AC" w:rsidP="000F0A56">
            <w:pPr>
              <w:spacing w:beforeLines="40" w:afterLines="40"/>
              <w:rPr>
                <w:rFonts w:ascii="Arial" w:hAnsi="Arial" w:cs="Arial"/>
                <w:szCs w:val="24"/>
              </w:rPr>
            </w:pPr>
            <w:r w:rsidRPr="004D4855">
              <w:rPr>
                <w:rFonts w:ascii="Arial" w:hAnsi="Arial" w:cs="Arial"/>
                <w:szCs w:val="24"/>
              </w:rPr>
              <w:t>Evidence should demonstrate that individual child assessments are considered when planning for learning experiences through which the curriculum goals will be achieved.</w:t>
            </w:r>
            <w:r w:rsidRPr="004D4855">
              <w:rPr>
                <w:rFonts w:ascii="Arial" w:hAnsi="Arial" w:cs="Arial"/>
                <w:b/>
                <w:szCs w:val="24"/>
              </w:rPr>
              <w:t xml:space="preserve"> </w:t>
            </w:r>
            <w:r w:rsidRPr="004D4855">
              <w:rPr>
                <w:rFonts w:ascii="Arial" w:hAnsi="Arial" w:cs="Arial"/>
                <w:szCs w:val="24"/>
              </w:rPr>
              <w:t>Acceptable documentation is as follows:</w:t>
            </w:r>
          </w:p>
          <w:p w:rsidR="004843D9" w:rsidRPr="004D4855" w:rsidRDefault="008834AC" w:rsidP="000F0A56">
            <w:pPr>
              <w:spacing w:beforeLines="40" w:afterLines="40"/>
              <w:rPr>
                <w:rFonts w:ascii="Arial" w:hAnsi="Arial" w:cs="Arial"/>
                <w:szCs w:val="24"/>
              </w:rPr>
            </w:pPr>
            <w:r w:rsidRPr="004D4855">
              <w:rPr>
                <w:rFonts w:ascii="Arial" w:hAnsi="Arial" w:cs="Arial"/>
                <w:szCs w:val="24"/>
              </w:rPr>
              <w:t>1. Show use of DRDP and NAEYC Accreditation</w:t>
            </w:r>
            <w:r w:rsidRPr="004D4855">
              <w:rPr>
                <w:rFonts w:ascii="Arial" w:hAnsi="Arial" w:cs="Arial"/>
                <w:b/>
                <w:szCs w:val="24"/>
              </w:rPr>
              <w:t xml:space="preserve"> OR</w:t>
            </w:r>
          </w:p>
          <w:p w:rsidR="004843D9" w:rsidRPr="004D4855" w:rsidRDefault="008834AC" w:rsidP="000F0A56">
            <w:pPr>
              <w:spacing w:beforeLines="40" w:afterLines="40"/>
              <w:rPr>
                <w:rFonts w:ascii="Arial" w:hAnsi="Arial" w:cs="Arial"/>
                <w:szCs w:val="24"/>
              </w:rPr>
            </w:pPr>
            <w:r w:rsidRPr="004D4855">
              <w:rPr>
                <w:rFonts w:ascii="Arial" w:hAnsi="Arial" w:cs="Arial"/>
                <w:szCs w:val="24"/>
              </w:rPr>
              <w:t xml:space="preserve">2. Show use DRDP and provide current Head Start School Readiness Goals </w:t>
            </w:r>
            <w:r w:rsidRPr="004D4855">
              <w:rPr>
                <w:rFonts w:ascii="Arial" w:hAnsi="Arial" w:cs="Arial"/>
                <w:b/>
                <w:szCs w:val="24"/>
              </w:rPr>
              <w:t>OR</w:t>
            </w:r>
          </w:p>
          <w:p w:rsidR="004843D9" w:rsidRPr="004D4855" w:rsidRDefault="008834AC" w:rsidP="000F0A56">
            <w:pPr>
              <w:spacing w:beforeLines="40" w:afterLines="40"/>
              <w:rPr>
                <w:rFonts w:ascii="Arial" w:hAnsi="Arial" w:cs="Arial"/>
                <w:szCs w:val="24"/>
              </w:rPr>
            </w:pPr>
            <w:r w:rsidRPr="004D4855">
              <w:rPr>
                <w:rFonts w:ascii="Arial" w:hAnsi="Arial" w:cs="Arial"/>
                <w:szCs w:val="24"/>
              </w:rPr>
              <w:t xml:space="preserve">3. Provide completed CD 4001B (Desired Results Developmental Profile Summary of Finding for the Classroom and Family Child Care Home Form) </w:t>
            </w:r>
            <w:r w:rsidRPr="004D4855">
              <w:rPr>
                <w:rFonts w:ascii="Arial" w:hAnsi="Arial" w:cs="Arial"/>
                <w:b/>
                <w:szCs w:val="24"/>
              </w:rPr>
              <w:t>OR</w:t>
            </w:r>
          </w:p>
          <w:p w:rsidR="004843D9" w:rsidRPr="004D4855" w:rsidRDefault="008834AC" w:rsidP="000F0A56">
            <w:pPr>
              <w:spacing w:beforeLines="40" w:afterLines="40"/>
              <w:rPr>
                <w:rFonts w:ascii="Arial" w:hAnsi="Arial" w:cs="Arial"/>
                <w:szCs w:val="24"/>
                <w:highlight w:val="yellow"/>
              </w:rPr>
            </w:pPr>
            <w:r w:rsidRPr="004D4855">
              <w:rPr>
                <w:rFonts w:ascii="Arial" w:hAnsi="Arial" w:cs="Arial"/>
                <w:szCs w:val="24"/>
              </w:rPr>
              <w:t xml:space="preserve">4. Provide two of the following as evidence: </w:t>
            </w:r>
          </w:p>
          <w:p w:rsidR="004843D9" w:rsidRPr="004D4855" w:rsidRDefault="008834AC" w:rsidP="000F0A56">
            <w:pPr>
              <w:pStyle w:val="ListParagraph"/>
              <w:numPr>
                <w:ilvl w:val="0"/>
                <w:numId w:val="30"/>
              </w:numPr>
              <w:spacing w:beforeLines="40" w:afterLines="40"/>
              <w:rPr>
                <w:rFonts w:ascii="Arial" w:hAnsi="Arial" w:cs="Arial"/>
                <w:szCs w:val="24"/>
              </w:rPr>
            </w:pPr>
            <w:r w:rsidRPr="004D4855">
              <w:rPr>
                <w:rFonts w:ascii="Arial" w:hAnsi="Arial" w:cs="Arial"/>
                <w:szCs w:val="24"/>
              </w:rPr>
              <w:t>written curriculum statements</w:t>
            </w:r>
          </w:p>
          <w:p w:rsidR="004843D9" w:rsidRPr="004D4855" w:rsidRDefault="008834AC" w:rsidP="000F0A56">
            <w:pPr>
              <w:pStyle w:val="ListParagraph"/>
              <w:numPr>
                <w:ilvl w:val="0"/>
                <w:numId w:val="30"/>
              </w:numPr>
              <w:spacing w:beforeLines="40" w:afterLines="40"/>
              <w:rPr>
                <w:rFonts w:ascii="Arial" w:hAnsi="Arial" w:cs="Arial"/>
                <w:szCs w:val="24"/>
              </w:rPr>
            </w:pPr>
            <w:r w:rsidRPr="004D4855">
              <w:rPr>
                <w:rFonts w:ascii="Arial" w:hAnsi="Arial" w:cs="Arial"/>
                <w:szCs w:val="24"/>
              </w:rPr>
              <w:t>lesson plans</w:t>
            </w:r>
          </w:p>
          <w:p w:rsidR="004843D9" w:rsidRPr="004D4855" w:rsidRDefault="008834AC" w:rsidP="000F0A56">
            <w:pPr>
              <w:pStyle w:val="ListParagraph"/>
              <w:numPr>
                <w:ilvl w:val="0"/>
                <w:numId w:val="30"/>
              </w:numPr>
              <w:spacing w:beforeLines="40" w:afterLines="40"/>
              <w:rPr>
                <w:rFonts w:ascii="Arial" w:hAnsi="Arial" w:cs="Arial"/>
                <w:szCs w:val="24"/>
              </w:rPr>
            </w:pPr>
            <w:r w:rsidRPr="004D4855">
              <w:rPr>
                <w:rFonts w:ascii="Arial" w:hAnsi="Arial" w:cs="Arial"/>
                <w:szCs w:val="24"/>
              </w:rPr>
              <w:t>planning webs</w:t>
            </w:r>
          </w:p>
          <w:p w:rsidR="004843D9" w:rsidRPr="004D4855" w:rsidRDefault="008834AC" w:rsidP="000F0A56">
            <w:pPr>
              <w:pStyle w:val="ListParagraph"/>
              <w:numPr>
                <w:ilvl w:val="0"/>
                <w:numId w:val="30"/>
              </w:numPr>
              <w:spacing w:beforeLines="40" w:afterLines="40"/>
              <w:rPr>
                <w:rFonts w:ascii="Arial" w:hAnsi="Arial" w:cs="Arial"/>
                <w:szCs w:val="24"/>
              </w:rPr>
            </w:pPr>
            <w:r w:rsidRPr="004D4855">
              <w:rPr>
                <w:rFonts w:ascii="Arial" w:hAnsi="Arial" w:cs="Arial"/>
                <w:szCs w:val="24"/>
              </w:rPr>
              <w:t>notes from planning sessions that indicate that assessment information on how a purchased curriculum (if used) considers assessment of child progress.</w:t>
            </w:r>
          </w:p>
        </w:tc>
      </w:tr>
      <w:tr w:rsidR="004843D9" w:rsidRPr="004D4855">
        <w:trPr>
          <w:trHeight w:val="1178"/>
        </w:trPr>
        <w:tc>
          <w:tcPr>
            <w:tcW w:w="670" w:type="pct"/>
            <w:vAlign w:val="center"/>
          </w:tcPr>
          <w:p w:rsidR="004843D9" w:rsidRPr="004D4855" w:rsidRDefault="004843D9" w:rsidP="003D40AA">
            <w:pPr>
              <w:autoSpaceDE w:val="0"/>
              <w:autoSpaceDN w:val="0"/>
              <w:adjustRightInd w:val="0"/>
              <w:rPr>
                <w:rFonts w:ascii="Arial" w:hAnsi="Arial" w:cs="Arial"/>
                <w:b/>
                <w:color w:val="000000"/>
                <w:szCs w:val="24"/>
              </w:rPr>
            </w:pPr>
          </w:p>
          <w:p w:rsidR="004843D9" w:rsidRPr="004D4855" w:rsidRDefault="008834AC" w:rsidP="003D40AA">
            <w:pPr>
              <w:autoSpaceDE w:val="0"/>
              <w:autoSpaceDN w:val="0"/>
              <w:adjustRightInd w:val="0"/>
              <w:rPr>
                <w:rFonts w:ascii="Arial" w:hAnsi="Arial" w:cs="Arial"/>
                <w:b/>
                <w:color w:val="000000"/>
                <w:szCs w:val="24"/>
              </w:rPr>
            </w:pPr>
            <w:r w:rsidRPr="004D4855">
              <w:rPr>
                <w:rFonts w:ascii="Arial" w:hAnsi="Arial" w:cs="Arial"/>
                <w:b/>
                <w:color w:val="000000"/>
                <w:szCs w:val="24"/>
              </w:rPr>
              <w:t xml:space="preserve">5 POINTS </w:t>
            </w:r>
          </w:p>
          <w:p w:rsidR="004843D9" w:rsidRPr="004D4855" w:rsidRDefault="004843D9" w:rsidP="003D40AA">
            <w:pPr>
              <w:autoSpaceDE w:val="0"/>
              <w:autoSpaceDN w:val="0"/>
              <w:adjustRightInd w:val="0"/>
              <w:rPr>
                <w:rFonts w:ascii="Arial" w:hAnsi="Arial" w:cs="Arial"/>
                <w:b/>
                <w:color w:val="000000"/>
                <w:szCs w:val="24"/>
              </w:rPr>
            </w:pPr>
          </w:p>
        </w:tc>
        <w:tc>
          <w:tcPr>
            <w:tcW w:w="1198" w:type="pct"/>
          </w:tcPr>
          <w:p w:rsidR="004843D9" w:rsidRPr="004D4855" w:rsidRDefault="008834AC" w:rsidP="003D40AA">
            <w:pPr>
              <w:rPr>
                <w:rFonts w:ascii="Arial" w:hAnsi="Arial" w:cs="Arial"/>
                <w:b/>
                <w:szCs w:val="24"/>
              </w:rPr>
            </w:pPr>
            <w:r w:rsidRPr="004D4855">
              <w:rPr>
                <w:rFonts w:ascii="Arial" w:hAnsi="Arial" w:cs="Arial"/>
                <w:szCs w:val="24"/>
              </w:rPr>
              <w:sym w:font="Wingdings" w:char="F06F"/>
            </w:r>
            <w:r w:rsidRPr="004D4855">
              <w:rPr>
                <w:rFonts w:ascii="Arial" w:hAnsi="Arial" w:cs="Arial"/>
                <w:b/>
                <w:szCs w:val="24"/>
              </w:rPr>
              <w:t xml:space="preserve"> </w:t>
            </w:r>
            <w:r w:rsidRPr="004D4855">
              <w:rPr>
                <w:rFonts w:ascii="Arial" w:hAnsi="Arial" w:cs="Arial"/>
                <w:szCs w:val="24"/>
              </w:rPr>
              <w:t>Program uses DRDP 2010 twice a year and uploads into DRDP Tech and results used to inform curriculum planning</w:t>
            </w:r>
          </w:p>
        </w:tc>
        <w:tc>
          <w:tcPr>
            <w:tcW w:w="3132" w:type="pct"/>
          </w:tcPr>
          <w:p w:rsidR="004843D9" w:rsidRPr="004D4855" w:rsidRDefault="008834AC" w:rsidP="000F0A56">
            <w:pPr>
              <w:spacing w:beforeLines="40" w:afterLines="40"/>
              <w:rPr>
                <w:rFonts w:ascii="Arial" w:hAnsi="Arial" w:cs="Arial"/>
                <w:szCs w:val="24"/>
              </w:rPr>
            </w:pPr>
            <w:r w:rsidRPr="004D4855">
              <w:rPr>
                <w:rStyle w:val="SubtitleChar"/>
                <w:rFonts w:ascii="Arial" w:hAnsi="Arial" w:cs="Arial"/>
                <w:b/>
                <w:spacing w:val="0"/>
              </w:rPr>
              <w:t>DRDP-tech</w:t>
            </w:r>
            <w:r w:rsidR="000F0A56" w:rsidRPr="004D4855">
              <w:rPr>
                <w:rStyle w:val="SubtitleChar"/>
                <w:rFonts w:ascii="Arial" w:hAnsi="Arial" w:cs="Arial"/>
                <w:b/>
                <w:spacing w:val="0"/>
              </w:rPr>
              <w:fldChar w:fldCharType="begin"/>
            </w:r>
            <w:r w:rsidRPr="004D4855">
              <w:rPr>
                <w:rFonts w:ascii="Arial" w:hAnsi="Arial" w:cs="Arial"/>
                <w:b/>
                <w:szCs w:val="24"/>
              </w:rPr>
              <w:instrText xml:space="preserve"> XE "</w:instrText>
            </w:r>
            <w:r w:rsidRPr="004D4855">
              <w:rPr>
                <w:rStyle w:val="SubtitleChar"/>
                <w:rFonts w:ascii="Arial" w:hAnsi="Arial" w:cs="Arial"/>
                <w:b/>
                <w:spacing w:val="0"/>
              </w:rPr>
              <w:instrText>DRDP-tech</w:instrText>
            </w:r>
            <w:r w:rsidRPr="004D4855">
              <w:rPr>
                <w:rFonts w:ascii="Arial" w:hAnsi="Arial" w:cs="Arial"/>
                <w:b/>
                <w:szCs w:val="24"/>
              </w:rPr>
              <w:instrText xml:space="preserve">" </w:instrText>
            </w:r>
            <w:r w:rsidR="000F0A56" w:rsidRPr="004D4855">
              <w:rPr>
                <w:rStyle w:val="SubtitleChar"/>
                <w:rFonts w:ascii="Arial" w:hAnsi="Arial" w:cs="Arial"/>
                <w:b/>
                <w:spacing w:val="0"/>
              </w:rPr>
              <w:fldChar w:fldCharType="end"/>
            </w:r>
            <w:r w:rsidRPr="004D4855">
              <w:rPr>
                <w:rFonts w:ascii="Arial" w:hAnsi="Arial" w:cs="Arial"/>
                <w:b/>
                <w:szCs w:val="24"/>
              </w:rPr>
              <w:t xml:space="preserve">  </w:t>
            </w:r>
            <w:r w:rsidRPr="004D4855">
              <w:rPr>
                <w:rFonts w:ascii="Arial" w:hAnsi="Arial" w:cs="Arial"/>
                <w:szCs w:val="24"/>
              </w:rPr>
              <w:t>Use of DRDP Tech creates psychometrically valid reports for teachers and also meets the federal RTT-ELC grant requirements of state-level data. Use of DRDP Tech is free to Head Start and State funded programs and will be available at a minimal per child cost for non-publicly funded programs.</w:t>
            </w:r>
          </w:p>
        </w:tc>
      </w:tr>
    </w:tbl>
    <w:p w:rsidR="00D9289F" w:rsidRDefault="00D9289F" w:rsidP="003D40AA">
      <w:pPr>
        <w:pStyle w:val="Heading2"/>
        <w:spacing w:before="0"/>
        <w:rPr>
          <w:rFonts w:ascii="Arial" w:hAnsi="Arial" w:cs="Arial"/>
          <w:bCs w:val="0"/>
          <w:smallCaps/>
          <w:sz w:val="24"/>
          <w:szCs w:val="24"/>
        </w:rPr>
      </w:pPr>
      <w:bookmarkStart w:id="41" w:name="_Toc352087854"/>
    </w:p>
    <w:p w:rsidR="004843D9" w:rsidRPr="004D4855" w:rsidRDefault="008834AC" w:rsidP="003D40AA">
      <w:pPr>
        <w:pStyle w:val="Heading2"/>
        <w:spacing w:before="0"/>
        <w:rPr>
          <w:rFonts w:ascii="Arial" w:hAnsi="Arial" w:cs="Arial"/>
          <w:bCs w:val="0"/>
          <w:smallCaps/>
          <w:sz w:val="24"/>
          <w:szCs w:val="24"/>
        </w:rPr>
      </w:pPr>
      <w:bookmarkStart w:id="42" w:name="_Toc360087026"/>
      <w:r w:rsidRPr="004D4855">
        <w:rPr>
          <w:rFonts w:ascii="Arial" w:hAnsi="Arial" w:cs="Arial"/>
          <w:bCs w:val="0"/>
          <w:smallCaps/>
          <w:sz w:val="24"/>
          <w:szCs w:val="24"/>
        </w:rPr>
        <w:t>Core 1:    Child Development and School Readiness</w:t>
      </w:r>
      <w:bookmarkEnd w:id="41"/>
      <w:bookmarkEnd w:id="42"/>
    </w:p>
    <w:tbl>
      <w:tblPr>
        <w:tblW w:w="50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0"/>
        <w:gridCol w:w="3090"/>
        <w:gridCol w:w="5267"/>
      </w:tblGrid>
      <w:tr w:rsidR="004843D9" w:rsidRPr="004D4855">
        <w:trPr>
          <w:trHeight w:val="170"/>
          <w:tblHeader/>
        </w:trPr>
        <w:tc>
          <w:tcPr>
            <w:tcW w:w="5000" w:type="pct"/>
            <w:gridSpan w:val="3"/>
            <w:tcBorders>
              <w:bottom w:val="single" w:sz="4" w:space="0" w:color="auto"/>
            </w:tcBorders>
            <w:shd w:val="clear" w:color="auto" w:fill="000000" w:themeFill="text1"/>
            <w:vAlign w:val="center"/>
          </w:tcPr>
          <w:p w:rsidR="004843D9" w:rsidRPr="004D4855" w:rsidRDefault="008834AC" w:rsidP="003D40AA">
            <w:pPr>
              <w:pStyle w:val="Heading3"/>
              <w:spacing w:before="0"/>
              <w:rPr>
                <w:rFonts w:ascii="Arial" w:hAnsi="Arial" w:cs="Arial"/>
                <w:bCs w:val="0"/>
                <w:color w:val="FFFFFF" w:themeColor="background1"/>
                <w:szCs w:val="24"/>
              </w:rPr>
            </w:pPr>
            <w:r w:rsidRPr="004D4855">
              <w:rPr>
                <w:rFonts w:ascii="Arial" w:hAnsi="Arial" w:cs="Arial"/>
                <w:bCs w:val="0"/>
                <w:color w:val="FFFFFF" w:themeColor="background1"/>
                <w:szCs w:val="24"/>
              </w:rPr>
              <w:t xml:space="preserve">    </w:t>
            </w:r>
            <w:bookmarkStart w:id="43" w:name="_Toc360087027"/>
            <w:r w:rsidRPr="004D4855">
              <w:rPr>
                <w:rFonts w:ascii="Arial" w:hAnsi="Arial" w:cs="Arial"/>
                <w:bCs w:val="0"/>
                <w:color w:val="FFFFFF" w:themeColor="background1"/>
                <w:szCs w:val="24"/>
              </w:rPr>
              <w:t>Element 2. Developmental and Health Screenings</w:t>
            </w:r>
            <w:bookmarkEnd w:id="43"/>
          </w:p>
        </w:tc>
      </w:tr>
      <w:tr w:rsidR="004843D9" w:rsidRPr="004D4855">
        <w:trPr>
          <w:trHeight w:val="323"/>
          <w:tblHeader/>
        </w:trPr>
        <w:tc>
          <w:tcPr>
            <w:tcW w:w="600" w:type="pct"/>
            <w:tcBorders>
              <w:bottom w:val="single" w:sz="4" w:space="0" w:color="auto"/>
            </w:tcBorders>
            <w:vAlign w:val="center"/>
          </w:tcPr>
          <w:p w:rsidR="004843D9" w:rsidRPr="004D4855" w:rsidRDefault="008834AC" w:rsidP="000F0A56">
            <w:pPr>
              <w:autoSpaceDE w:val="0"/>
              <w:autoSpaceDN w:val="0"/>
              <w:adjustRightInd w:val="0"/>
              <w:spacing w:beforeLines="40"/>
              <w:jc w:val="center"/>
              <w:rPr>
                <w:rFonts w:ascii="Arial" w:hAnsi="Arial" w:cs="Arial"/>
                <w:b/>
                <w:color w:val="000000"/>
                <w:szCs w:val="24"/>
              </w:rPr>
            </w:pPr>
            <w:r>
              <w:rPr>
                <w:rFonts w:ascii="Arial" w:hAnsi="Arial" w:cs="Arial"/>
                <w:b/>
                <w:color w:val="000000"/>
                <w:szCs w:val="24"/>
              </w:rPr>
              <w:t>Point Value</w:t>
            </w:r>
          </w:p>
        </w:tc>
        <w:tc>
          <w:tcPr>
            <w:tcW w:w="1627" w:type="pct"/>
            <w:tcBorders>
              <w:bottom w:val="single" w:sz="4" w:space="0" w:color="auto"/>
            </w:tcBorders>
            <w:vAlign w:val="center"/>
          </w:tcPr>
          <w:p w:rsidR="004843D9" w:rsidRPr="004D4855" w:rsidRDefault="008834AC" w:rsidP="003D40AA">
            <w:pPr>
              <w:ind w:left="288" w:hanging="274"/>
              <w:jc w:val="center"/>
              <w:rPr>
                <w:rFonts w:ascii="Arial" w:hAnsi="Arial" w:cs="Arial"/>
                <w:b/>
                <w:szCs w:val="24"/>
              </w:rPr>
            </w:pPr>
            <w:r>
              <w:rPr>
                <w:rFonts w:ascii="Arial" w:hAnsi="Arial" w:cs="Arial"/>
                <w:b/>
                <w:szCs w:val="24"/>
              </w:rPr>
              <w:t>Indicator</w:t>
            </w:r>
          </w:p>
        </w:tc>
        <w:tc>
          <w:tcPr>
            <w:tcW w:w="2773" w:type="pct"/>
            <w:tcBorders>
              <w:bottom w:val="single" w:sz="4" w:space="0" w:color="auto"/>
            </w:tcBorders>
            <w:vAlign w:val="center"/>
          </w:tcPr>
          <w:p w:rsidR="004843D9" w:rsidRPr="004D4855" w:rsidRDefault="008834AC" w:rsidP="000F0A56">
            <w:pPr>
              <w:autoSpaceDE w:val="0"/>
              <w:autoSpaceDN w:val="0"/>
              <w:adjustRightInd w:val="0"/>
              <w:spacing w:beforeLines="40"/>
              <w:jc w:val="center"/>
              <w:rPr>
                <w:rFonts w:ascii="Arial" w:hAnsi="Arial" w:cs="Arial"/>
                <w:b/>
                <w:color w:val="000000"/>
                <w:szCs w:val="24"/>
              </w:rPr>
            </w:pPr>
            <w:r w:rsidRPr="004D4855">
              <w:rPr>
                <w:rFonts w:ascii="Arial" w:hAnsi="Arial" w:cs="Arial"/>
                <w:b/>
                <w:color w:val="000000"/>
                <w:szCs w:val="24"/>
              </w:rPr>
              <w:t>Detail</w:t>
            </w:r>
          </w:p>
        </w:tc>
      </w:tr>
      <w:tr w:rsidR="004843D9" w:rsidRPr="004D4855">
        <w:trPr>
          <w:trHeight w:val="323"/>
        </w:trPr>
        <w:tc>
          <w:tcPr>
            <w:tcW w:w="600" w:type="pct"/>
            <w:tcBorders>
              <w:bottom w:val="single" w:sz="4" w:space="0" w:color="auto"/>
            </w:tcBorders>
            <w:vAlign w:val="center"/>
          </w:tcPr>
          <w:p w:rsidR="004843D9" w:rsidRPr="004D4855" w:rsidRDefault="008834AC" w:rsidP="003D40AA">
            <w:pPr>
              <w:autoSpaceDE w:val="0"/>
              <w:autoSpaceDN w:val="0"/>
              <w:adjustRightInd w:val="0"/>
              <w:ind w:right="-108"/>
              <w:jc w:val="center"/>
              <w:rPr>
                <w:rFonts w:ascii="Arial" w:hAnsi="Arial" w:cs="Arial"/>
                <w:b/>
                <w:color w:val="000000"/>
                <w:szCs w:val="24"/>
              </w:rPr>
            </w:pPr>
            <w:r w:rsidRPr="004D4855">
              <w:rPr>
                <w:rFonts w:ascii="Arial" w:hAnsi="Arial" w:cs="Arial"/>
                <w:b/>
                <w:color w:val="000000"/>
                <w:szCs w:val="24"/>
              </w:rPr>
              <w:t>BLOCK</w:t>
            </w:r>
            <w:r w:rsidRPr="004D4855">
              <w:rPr>
                <w:rFonts w:ascii="Arial" w:hAnsi="Arial" w:cs="Arial"/>
                <w:b/>
                <w:color w:val="000000"/>
                <w:szCs w:val="24"/>
              </w:rPr>
              <w:br/>
            </w:r>
            <w:r w:rsidRPr="004D4855">
              <w:rPr>
                <w:rFonts w:ascii="Arial" w:hAnsi="Arial" w:cs="Arial"/>
                <w:b/>
                <w:i/>
                <w:color w:val="000000"/>
                <w:szCs w:val="24"/>
              </w:rPr>
              <w:t>(Common Tier 1)</w:t>
            </w:r>
          </w:p>
        </w:tc>
        <w:tc>
          <w:tcPr>
            <w:tcW w:w="1627" w:type="pct"/>
            <w:tcBorders>
              <w:bottom w:val="single" w:sz="4" w:space="0" w:color="auto"/>
            </w:tcBorders>
          </w:tcPr>
          <w:p w:rsidR="004843D9" w:rsidRPr="004D4855" w:rsidRDefault="008834AC" w:rsidP="003D40AA">
            <w:pPr>
              <w:ind w:left="287" w:hanging="270"/>
              <w:rPr>
                <w:rFonts w:ascii="Arial" w:hAnsi="Arial" w:cs="Arial"/>
                <w:b/>
                <w:color w:val="000000"/>
                <w:szCs w:val="24"/>
              </w:rPr>
            </w:pPr>
            <w:r w:rsidRPr="004D4855">
              <w:rPr>
                <w:rFonts w:ascii="Arial" w:hAnsi="Arial" w:cs="Arial"/>
                <w:szCs w:val="24"/>
              </w:rPr>
              <w:sym w:font="Wingdings" w:char="F06F"/>
            </w:r>
            <w:r w:rsidRPr="004D4855">
              <w:rPr>
                <w:rFonts w:ascii="Arial" w:hAnsi="Arial" w:cs="Arial"/>
                <w:szCs w:val="24"/>
              </w:rPr>
              <w:t xml:space="preserve"> Meets Title 22 Regulations  </w:t>
            </w:r>
          </w:p>
        </w:tc>
        <w:tc>
          <w:tcPr>
            <w:tcW w:w="2773" w:type="pct"/>
            <w:tcBorders>
              <w:bottom w:val="single" w:sz="4" w:space="0" w:color="auto"/>
            </w:tcBorders>
            <w:vAlign w:val="center"/>
          </w:tcPr>
          <w:p w:rsidR="004843D9" w:rsidRPr="004D4855" w:rsidRDefault="008834AC" w:rsidP="003D40AA">
            <w:pPr>
              <w:autoSpaceDE w:val="0"/>
              <w:autoSpaceDN w:val="0"/>
              <w:adjustRightInd w:val="0"/>
              <w:rPr>
                <w:rFonts w:ascii="Arial" w:hAnsi="Arial" w:cs="Arial"/>
                <w:szCs w:val="24"/>
              </w:rPr>
            </w:pPr>
            <w:r w:rsidRPr="004D4855">
              <w:rPr>
                <w:rFonts w:ascii="Arial" w:hAnsi="Arial" w:cs="Arial"/>
                <w:szCs w:val="24"/>
              </w:rPr>
              <w:t xml:space="preserve">Title 22 Regulations require current immunization records for every child enrolled in the family child care home or center. Family Child Care Homes use form PM 286, available at </w:t>
            </w:r>
            <w:hyperlink r:id="rId12" w:history="1">
              <w:r w:rsidRPr="004D4855">
                <w:rPr>
                  <w:rStyle w:val="Hyperlink"/>
                  <w:rFonts w:ascii="Arial" w:hAnsi="Arial" w:cs="Arial"/>
                  <w:szCs w:val="24"/>
                </w:rPr>
                <w:t>http://www.cdph.ca.gov/programs/immunize/Documents/pm286b.pdf</w:t>
              </w:r>
            </w:hyperlink>
            <w:r w:rsidRPr="004D4855">
              <w:rPr>
                <w:rFonts w:ascii="Arial" w:hAnsi="Arial" w:cs="Arial"/>
                <w:szCs w:val="24"/>
              </w:rPr>
              <w:t xml:space="preserve"> and Centers use form LIC 701, available at </w:t>
            </w:r>
            <w:hyperlink r:id="rId13" w:history="1">
              <w:r w:rsidRPr="004D4855">
                <w:rPr>
                  <w:rStyle w:val="Hyperlink"/>
                  <w:rFonts w:ascii="Arial" w:hAnsi="Arial" w:cs="Arial"/>
                  <w:szCs w:val="24"/>
                </w:rPr>
                <w:t>http://www.dss.cahwnet.gov/cdssweb/PG166.htm</w:t>
              </w:r>
            </w:hyperlink>
            <w:r w:rsidR="00BB0582">
              <w:rPr>
                <w:rFonts w:ascii="Arial" w:hAnsi="Arial" w:cs="Arial"/>
                <w:szCs w:val="24"/>
              </w:rPr>
              <w:t>.</w:t>
            </w:r>
            <w:r w:rsidR="00795385">
              <w:rPr>
                <w:rFonts w:ascii="Arial" w:hAnsi="Arial" w:cs="Arial"/>
                <w:szCs w:val="24"/>
              </w:rPr>
              <w:t xml:space="preserve"> </w:t>
            </w:r>
            <w:r w:rsidRPr="004D4855">
              <w:rPr>
                <w:rFonts w:ascii="Arial" w:hAnsi="Arial" w:cs="Arial"/>
                <w:szCs w:val="24"/>
              </w:rPr>
              <w:t>Forms must be printed on blue paper.</w:t>
            </w:r>
            <w:r w:rsidRPr="004D4855">
              <w:rPr>
                <w:rFonts w:ascii="Arial" w:hAnsi="Arial" w:cs="Arial"/>
                <w:color w:val="231F20"/>
                <w:szCs w:val="24"/>
              </w:rPr>
              <w:t xml:space="preserve"> </w:t>
            </w:r>
          </w:p>
        </w:tc>
      </w:tr>
      <w:tr w:rsidR="004843D9" w:rsidRPr="004D4855">
        <w:trPr>
          <w:trHeight w:val="1250"/>
        </w:trPr>
        <w:tc>
          <w:tcPr>
            <w:tcW w:w="600" w:type="pct"/>
            <w:vAlign w:val="center"/>
          </w:tcPr>
          <w:p w:rsidR="004843D9" w:rsidRPr="004D4855" w:rsidRDefault="004843D9" w:rsidP="003D40AA">
            <w:pPr>
              <w:autoSpaceDE w:val="0"/>
              <w:autoSpaceDN w:val="0"/>
              <w:adjustRightInd w:val="0"/>
              <w:jc w:val="center"/>
              <w:rPr>
                <w:rFonts w:ascii="Arial" w:hAnsi="Arial" w:cs="Arial"/>
                <w:b/>
                <w:color w:val="000000"/>
                <w:szCs w:val="24"/>
              </w:rPr>
            </w:pPr>
          </w:p>
          <w:p w:rsidR="004843D9" w:rsidRPr="004D4855" w:rsidRDefault="008834AC" w:rsidP="003D40AA">
            <w:pPr>
              <w:autoSpaceDE w:val="0"/>
              <w:autoSpaceDN w:val="0"/>
              <w:adjustRightInd w:val="0"/>
              <w:jc w:val="center"/>
              <w:rPr>
                <w:rFonts w:ascii="Arial" w:hAnsi="Arial" w:cs="Arial"/>
                <w:b/>
                <w:color w:val="000000"/>
                <w:szCs w:val="24"/>
              </w:rPr>
            </w:pPr>
            <w:r w:rsidRPr="004D4855">
              <w:rPr>
                <w:rFonts w:ascii="Arial" w:hAnsi="Arial" w:cs="Arial"/>
                <w:b/>
                <w:color w:val="000000"/>
                <w:szCs w:val="24"/>
              </w:rPr>
              <w:t xml:space="preserve">2 POINTS </w:t>
            </w:r>
          </w:p>
          <w:p w:rsidR="004843D9" w:rsidRPr="004D4855" w:rsidRDefault="004843D9" w:rsidP="003D40AA">
            <w:pPr>
              <w:autoSpaceDE w:val="0"/>
              <w:autoSpaceDN w:val="0"/>
              <w:adjustRightInd w:val="0"/>
              <w:jc w:val="center"/>
              <w:rPr>
                <w:rFonts w:ascii="Arial" w:hAnsi="Arial" w:cs="Arial"/>
                <w:b/>
                <w:color w:val="000000"/>
                <w:szCs w:val="24"/>
              </w:rPr>
            </w:pPr>
          </w:p>
        </w:tc>
        <w:tc>
          <w:tcPr>
            <w:tcW w:w="1627" w:type="pct"/>
          </w:tcPr>
          <w:p w:rsidR="004843D9" w:rsidRPr="004D4855" w:rsidRDefault="008834AC" w:rsidP="003D40AA">
            <w:pPr>
              <w:rPr>
                <w:rFonts w:ascii="Arial" w:hAnsi="Arial" w:cs="Arial"/>
                <w:szCs w:val="24"/>
              </w:rPr>
            </w:pPr>
            <w:r w:rsidRPr="004D4855">
              <w:rPr>
                <w:rFonts w:ascii="Arial" w:hAnsi="Arial" w:cs="Arial"/>
                <w:szCs w:val="24"/>
              </w:rPr>
              <w:sym w:font="Wingdings" w:char="F06F"/>
            </w:r>
            <w:r w:rsidRPr="004D4855">
              <w:rPr>
                <w:rFonts w:ascii="Arial" w:hAnsi="Arial" w:cs="Arial"/>
                <w:szCs w:val="24"/>
              </w:rPr>
              <w:t xml:space="preserve"> Health Screening Form (Community Care </w:t>
            </w:r>
            <w:r w:rsidRPr="004D4855">
              <w:rPr>
                <w:rFonts w:ascii="Arial" w:hAnsi="Arial" w:cs="Arial"/>
                <w:i/>
                <w:iCs/>
                <w:szCs w:val="24"/>
              </w:rPr>
              <w:t>Licensing form LIC 701 "Physician's Report - Child Care Centers")</w:t>
            </w:r>
            <w:r w:rsidRPr="004D4855">
              <w:rPr>
                <w:rFonts w:ascii="Arial" w:hAnsi="Arial" w:cs="Arial"/>
                <w:szCs w:val="24"/>
              </w:rPr>
              <w:t xml:space="preserve"> used at entry, then:</w:t>
            </w:r>
          </w:p>
          <w:p w:rsidR="004843D9" w:rsidRPr="004D4855" w:rsidRDefault="008834AC" w:rsidP="003D40AA">
            <w:pPr>
              <w:pStyle w:val="ListParagraph"/>
              <w:numPr>
                <w:ilvl w:val="0"/>
                <w:numId w:val="2"/>
              </w:numPr>
              <w:rPr>
                <w:rFonts w:ascii="Arial" w:hAnsi="Arial" w:cs="Arial"/>
                <w:b/>
                <w:i/>
                <w:szCs w:val="24"/>
              </w:rPr>
            </w:pPr>
            <w:r w:rsidRPr="004D4855">
              <w:rPr>
                <w:rFonts w:ascii="Arial" w:hAnsi="Arial" w:cs="Arial"/>
                <w:szCs w:val="24"/>
              </w:rPr>
              <w:t xml:space="preserve">Annually </w:t>
            </w:r>
            <w:r w:rsidRPr="004D4855">
              <w:rPr>
                <w:rFonts w:ascii="Arial" w:hAnsi="Arial" w:cs="Arial"/>
                <w:szCs w:val="24"/>
              </w:rPr>
              <w:br/>
            </w:r>
            <w:r w:rsidRPr="004D4855">
              <w:rPr>
                <w:rFonts w:ascii="Arial" w:hAnsi="Arial" w:cs="Arial"/>
                <w:b/>
                <w:szCs w:val="24"/>
              </w:rPr>
              <w:t>OR</w:t>
            </w:r>
            <w:r w:rsidRPr="004D4855">
              <w:rPr>
                <w:rFonts w:ascii="Arial" w:hAnsi="Arial" w:cs="Arial"/>
                <w:szCs w:val="24"/>
              </w:rPr>
              <w:t xml:space="preserve"> </w:t>
            </w:r>
          </w:p>
          <w:p w:rsidR="004843D9" w:rsidRPr="004D4855" w:rsidRDefault="008834AC" w:rsidP="003D40AA">
            <w:pPr>
              <w:pStyle w:val="ListParagraph"/>
              <w:numPr>
                <w:ilvl w:val="0"/>
                <w:numId w:val="2"/>
              </w:numPr>
              <w:rPr>
                <w:rFonts w:ascii="Arial" w:hAnsi="Arial" w:cs="Arial"/>
                <w:szCs w:val="24"/>
              </w:rPr>
            </w:pPr>
            <w:r w:rsidRPr="004D4855">
              <w:rPr>
                <w:rFonts w:ascii="Arial" w:hAnsi="Arial" w:cs="Arial"/>
                <w:szCs w:val="24"/>
              </w:rPr>
              <w:t>Conducts vision and hearing screenings annually</w:t>
            </w:r>
          </w:p>
        </w:tc>
        <w:tc>
          <w:tcPr>
            <w:tcW w:w="2773" w:type="pct"/>
          </w:tcPr>
          <w:p w:rsidR="004843D9" w:rsidRPr="004D4855" w:rsidRDefault="008834AC" w:rsidP="003D40AA">
            <w:pPr>
              <w:shd w:val="clear" w:color="auto" w:fill="FFFFFF" w:themeFill="background1"/>
              <w:rPr>
                <w:rFonts w:ascii="Arial" w:hAnsi="Arial" w:cs="Arial"/>
                <w:szCs w:val="24"/>
              </w:rPr>
            </w:pPr>
            <w:r w:rsidRPr="004D4855">
              <w:rPr>
                <w:rStyle w:val="SubtitleChar"/>
                <w:rFonts w:ascii="Arial" w:hAnsi="Arial" w:cs="Arial"/>
                <w:b/>
                <w:spacing w:val="0"/>
              </w:rPr>
              <w:t>Used at entry</w:t>
            </w:r>
            <w:r w:rsidR="000F0A56" w:rsidRPr="004D4855">
              <w:rPr>
                <w:rStyle w:val="SubtitleChar"/>
                <w:rFonts w:ascii="Arial" w:hAnsi="Arial" w:cs="Arial"/>
                <w:b/>
                <w:spacing w:val="0"/>
              </w:rPr>
              <w:fldChar w:fldCharType="begin"/>
            </w:r>
            <w:r w:rsidRPr="004D4855">
              <w:rPr>
                <w:rStyle w:val="SubtitleChar"/>
                <w:rFonts w:ascii="Arial" w:hAnsi="Arial" w:cs="Arial"/>
                <w:b/>
                <w:spacing w:val="0"/>
              </w:rPr>
              <w:instrText xml:space="preserve"> XE "used at entry then annually" </w:instrText>
            </w:r>
            <w:r w:rsidR="000F0A56" w:rsidRPr="004D4855">
              <w:rPr>
                <w:rStyle w:val="SubtitleChar"/>
                <w:rFonts w:ascii="Arial" w:hAnsi="Arial" w:cs="Arial"/>
                <w:b/>
                <w:spacing w:val="0"/>
              </w:rPr>
              <w:fldChar w:fldCharType="end"/>
            </w:r>
            <w:r w:rsidRPr="004D4855">
              <w:rPr>
                <w:rFonts w:ascii="Arial" w:hAnsi="Arial" w:cs="Arial"/>
                <w:b/>
                <w:szCs w:val="24"/>
              </w:rPr>
              <w:t xml:space="preserve"> </w:t>
            </w:r>
            <w:r w:rsidRPr="004D4855">
              <w:rPr>
                <w:rFonts w:ascii="Arial" w:hAnsi="Arial" w:cs="Arial"/>
                <w:b/>
                <w:i/>
                <w:szCs w:val="24"/>
              </w:rPr>
              <w:t>then annually</w:t>
            </w:r>
            <w:r w:rsidRPr="004D4855">
              <w:rPr>
                <w:rFonts w:ascii="Arial" w:hAnsi="Arial" w:cs="Arial"/>
                <w:szCs w:val="24"/>
              </w:rPr>
              <w:t xml:space="preserve"> requires that the program collects form LIC 701 (or equivalent) at the child’s entry into the program and annually at the beginning of each program year</w:t>
            </w:r>
            <w:r w:rsidR="00BB0582">
              <w:rPr>
                <w:rFonts w:ascii="Arial" w:hAnsi="Arial" w:cs="Arial"/>
                <w:szCs w:val="24"/>
              </w:rPr>
              <w:t>.</w:t>
            </w:r>
            <w:r w:rsidRPr="004D4855">
              <w:rPr>
                <w:rFonts w:ascii="Arial" w:hAnsi="Arial" w:cs="Arial"/>
                <w:szCs w:val="24"/>
              </w:rPr>
              <w:t xml:space="preserve">  </w:t>
            </w:r>
          </w:p>
          <w:p w:rsidR="004843D9" w:rsidRPr="004D4855" w:rsidRDefault="008834AC" w:rsidP="003D40AA">
            <w:pPr>
              <w:shd w:val="clear" w:color="auto" w:fill="FFFFFF" w:themeFill="background1"/>
              <w:rPr>
                <w:rFonts w:ascii="Arial" w:hAnsi="Arial" w:cs="Arial"/>
                <w:szCs w:val="24"/>
              </w:rPr>
            </w:pPr>
            <w:r w:rsidRPr="004D4855">
              <w:rPr>
                <w:rStyle w:val="SubtitleChar"/>
                <w:rFonts w:ascii="Arial" w:hAnsi="Arial" w:cs="Arial"/>
                <w:b/>
                <w:spacing w:val="0"/>
              </w:rPr>
              <w:t>Conducts (or collects) screening</w:t>
            </w:r>
            <w:r w:rsidR="000F0A56" w:rsidRPr="004D4855">
              <w:rPr>
                <w:rStyle w:val="SubtitleChar"/>
                <w:rFonts w:ascii="Arial" w:hAnsi="Arial" w:cs="Arial"/>
                <w:b/>
                <w:spacing w:val="0"/>
              </w:rPr>
              <w:fldChar w:fldCharType="begin"/>
            </w:r>
            <w:r w:rsidRPr="004D4855">
              <w:rPr>
                <w:rFonts w:ascii="Arial" w:hAnsi="Arial" w:cs="Arial"/>
                <w:szCs w:val="24"/>
              </w:rPr>
              <w:instrText xml:space="preserve"> XE "</w:instrText>
            </w:r>
            <w:r w:rsidRPr="004D4855">
              <w:rPr>
                <w:rStyle w:val="SubtitleChar"/>
                <w:rFonts w:ascii="Arial" w:hAnsi="Arial" w:cs="Arial"/>
                <w:b/>
                <w:spacing w:val="0"/>
              </w:rPr>
              <w:instrText>Conducts (or collects) screening</w:instrText>
            </w:r>
            <w:r w:rsidRPr="004D4855">
              <w:rPr>
                <w:rFonts w:ascii="Arial" w:hAnsi="Arial" w:cs="Arial"/>
                <w:szCs w:val="24"/>
              </w:rPr>
              <w:instrText xml:space="preserve">" </w:instrText>
            </w:r>
            <w:r w:rsidR="000F0A56" w:rsidRPr="004D4855">
              <w:rPr>
                <w:rStyle w:val="SubtitleChar"/>
                <w:rFonts w:ascii="Arial" w:hAnsi="Arial" w:cs="Arial"/>
                <w:b/>
                <w:spacing w:val="0"/>
              </w:rPr>
              <w:fldChar w:fldCharType="end"/>
            </w:r>
            <w:r w:rsidR="000F0A56" w:rsidRPr="004D4855">
              <w:rPr>
                <w:rStyle w:val="SubtitleChar"/>
                <w:rFonts w:ascii="Arial" w:hAnsi="Arial" w:cs="Arial"/>
                <w:b/>
                <w:spacing w:val="0"/>
              </w:rPr>
              <w:fldChar w:fldCharType="begin"/>
            </w:r>
            <w:r w:rsidRPr="004D4855">
              <w:rPr>
                <w:rStyle w:val="SubtitleChar"/>
                <w:rFonts w:ascii="Arial" w:hAnsi="Arial" w:cs="Arial"/>
                <w:b/>
                <w:spacing w:val="0"/>
              </w:rPr>
              <w:instrText xml:space="preserve">  " </w:instrText>
            </w:r>
            <w:r w:rsidR="000F0A56" w:rsidRPr="004D4855">
              <w:rPr>
                <w:rStyle w:val="SubtitleChar"/>
                <w:rFonts w:ascii="Arial" w:hAnsi="Arial" w:cs="Arial"/>
                <w:b/>
                <w:spacing w:val="0"/>
              </w:rPr>
              <w:fldChar w:fldCharType="end"/>
            </w:r>
            <w:r w:rsidR="00BB0582">
              <w:rPr>
                <w:rFonts w:ascii="Arial" w:hAnsi="Arial" w:cs="Arial"/>
                <w:b/>
                <w:szCs w:val="24"/>
              </w:rPr>
              <w:t>.</w:t>
            </w:r>
            <w:r w:rsidR="00555A6E">
              <w:rPr>
                <w:rFonts w:ascii="Arial" w:hAnsi="Arial" w:cs="Arial"/>
                <w:b/>
                <w:szCs w:val="24"/>
              </w:rPr>
              <w:t xml:space="preserve"> </w:t>
            </w:r>
            <w:r w:rsidRPr="004D4855">
              <w:rPr>
                <w:rFonts w:ascii="Arial" w:hAnsi="Arial" w:cs="Arial"/>
                <w:szCs w:val="24"/>
              </w:rPr>
              <w:t>If vision and hearing screening are used as the method of meeting this standard, programs may use information from a doctor’s or specialist’s screening or conduct vision and health screenings at the site, or both</w:t>
            </w:r>
            <w:r w:rsidR="00BB0582">
              <w:rPr>
                <w:rFonts w:ascii="Arial" w:hAnsi="Arial" w:cs="Arial"/>
                <w:szCs w:val="24"/>
              </w:rPr>
              <w:t>.</w:t>
            </w:r>
          </w:p>
          <w:p w:rsidR="004843D9" w:rsidRPr="004D4855" w:rsidRDefault="004843D9" w:rsidP="003D40AA">
            <w:pPr>
              <w:shd w:val="clear" w:color="auto" w:fill="FFFFFF" w:themeFill="background1"/>
              <w:rPr>
                <w:rFonts w:ascii="Arial" w:hAnsi="Arial" w:cs="Arial"/>
                <w:szCs w:val="24"/>
              </w:rPr>
            </w:pPr>
          </w:p>
        </w:tc>
      </w:tr>
      <w:tr w:rsidR="004843D9" w:rsidRPr="004D4855">
        <w:trPr>
          <w:trHeight w:val="1097"/>
        </w:trPr>
        <w:tc>
          <w:tcPr>
            <w:tcW w:w="600" w:type="pct"/>
            <w:vAlign w:val="center"/>
          </w:tcPr>
          <w:p w:rsidR="004843D9" w:rsidRPr="004D4855" w:rsidRDefault="004843D9" w:rsidP="003D40AA">
            <w:pPr>
              <w:autoSpaceDE w:val="0"/>
              <w:autoSpaceDN w:val="0"/>
              <w:adjustRightInd w:val="0"/>
              <w:jc w:val="center"/>
              <w:rPr>
                <w:rFonts w:ascii="Arial" w:hAnsi="Arial" w:cs="Arial"/>
                <w:b/>
                <w:color w:val="000000"/>
                <w:szCs w:val="24"/>
              </w:rPr>
            </w:pPr>
          </w:p>
          <w:p w:rsidR="004843D9" w:rsidRPr="004D4855" w:rsidRDefault="008834AC" w:rsidP="003D40AA">
            <w:pPr>
              <w:autoSpaceDE w:val="0"/>
              <w:autoSpaceDN w:val="0"/>
              <w:adjustRightInd w:val="0"/>
              <w:jc w:val="center"/>
              <w:rPr>
                <w:rFonts w:ascii="Arial" w:hAnsi="Arial" w:cs="Arial"/>
                <w:b/>
                <w:color w:val="000000"/>
                <w:szCs w:val="24"/>
              </w:rPr>
            </w:pPr>
            <w:r w:rsidRPr="004D4855">
              <w:rPr>
                <w:rFonts w:ascii="Arial" w:hAnsi="Arial" w:cs="Arial"/>
                <w:b/>
                <w:color w:val="000000"/>
                <w:szCs w:val="24"/>
              </w:rPr>
              <w:t xml:space="preserve">3 POINTS </w:t>
            </w:r>
          </w:p>
          <w:p w:rsidR="004843D9" w:rsidRPr="004D4855" w:rsidRDefault="004843D9" w:rsidP="003D40AA">
            <w:pPr>
              <w:autoSpaceDE w:val="0"/>
              <w:autoSpaceDN w:val="0"/>
              <w:adjustRightInd w:val="0"/>
              <w:jc w:val="center"/>
              <w:rPr>
                <w:rFonts w:ascii="Arial" w:hAnsi="Arial" w:cs="Arial"/>
                <w:b/>
                <w:color w:val="000000"/>
                <w:szCs w:val="24"/>
              </w:rPr>
            </w:pPr>
          </w:p>
        </w:tc>
        <w:tc>
          <w:tcPr>
            <w:tcW w:w="1627" w:type="pct"/>
          </w:tcPr>
          <w:p w:rsidR="004843D9" w:rsidRPr="004D4855" w:rsidRDefault="008834AC" w:rsidP="003D40AA">
            <w:pPr>
              <w:rPr>
                <w:rFonts w:ascii="Arial" w:hAnsi="Arial" w:cs="Arial"/>
                <w:szCs w:val="24"/>
              </w:rPr>
            </w:pPr>
            <w:r w:rsidRPr="004D4855">
              <w:rPr>
                <w:rFonts w:ascii="Arial" w:hAnsi="Arial" w:cs="Arial"/>
                <w:szCs w:val="24"/>
              </w:rPr>
              <w:sym w:font="Wingdings" w:char="F06F"/>
            </w:r>
            <w:r w:rsidRPr="004D4855">
              <w:rPr>
                <w:rFonts w:ascii="Arial" w:hAnsi="Arial" w:cs="Arial"/>
                <w:szCs w:val="24"/>
              </w:rPr>
              <w:t xml:space="preserve"> Program works with families to screen all children using a </w:t>
            </w:r>
            <w:r w:rsidRPr="004D4855">
              <w:rPr>
                <w:rFonts w:ascii="Arial" w:hAnsi="Arial" w:cs="Arial"/>
                <w:b/>
                <w:szCs w:val="24"/>
              </w:rPr>
              <w:t>valid and reliable child screening tool</w:t>
            </w:r>
            <w:r w:rsidRPr="004D4855">
              <w:rPr>
                <w:rFonts w:ascii="Arial" w:hAnsi="Arial" w:cs="Arial"/>
                <w:szCs w:val="24"/>
              </w:rPr>
              <w:t xml:space="preserve"> at entry and as indicated by results thereafter  </w:t>
            </w:r>
          </w:p>
          <w:p w:rsidR="004843D9" w:rsidRPr="004D4855" w:rsidRDefault="008834AC" w:rsidP="003D40AA">
            <w:pPr>
              <w:rPr>
                <w:rFonts w:ascii="Arial" w:hAnsi="Arial" w:cs="Arial"/>
                <w:b/>
                <w:szCs w:val="24"/>
              </w:rPr>
            </w:pPr>
            <w:r w:rsidRPr="004D4855">
              <w:rPr>
                <w:rFonts w:ascii="Arial" w:hAnsi="Arial" w:cs="Arial"/>
                <w:b/>
                <w:szCs w:val="24"/>
              </w:rPr>
              <w:t>AND</w:t>
            </w:r>
          </w:p>
          <w:p w:rsidR="004843D9" w:rsidRPr="004D4855" w:rsidRDefault="008834AC" w:rsidP="003D40AA">
            <w:pPr>
              <w:rPr>
                <w:rFonts w:ascii="Arial" w:hAnsi="Arial" w:cs="Arial"/>
                <w:b/>
                <w:i/>
                <w:szCs w:val="24"/>
              </w:rPr>
            </w:pPr>
            <w:r w:rsidRPr="004D4855">
              <w:rPr>
                <w:rFonts w:ascii="Arial" w:hAnsi="Arial" w:cs="Arial"/>
                <w:szCs w:val="24"/>
              </w:rPr>
              <w:sym w:font="Wingdings" w:char="F06F"/>
            </w:r>
            <w:r w:rsidRPr="004D4855">
              <w:rPr>
                <w:rFonts w:ascii="Arial" w:hAnsi="Arial" w:cs="Arial"/>
                <w:szCs w:val="24"/>
              </w:rPr>
              <w:t xml:space="preserve"> Meets Criteria from point level 2</w:t>
            </w:r>
          </w:p>
        </w:tc>
        <w:tc>
          <w:tcPr>
            <w:tcW w:w="2773" w:type="pct"/>
          </w:tcPr>
          <w:p w:rsidR="004843D9" w:rsidRPr="004D4855" w:rsidRDefault="008834AC" w:rsidP="000F0A56">
            <w:pPr>
              <w:spacing w:beforeLines="40" w:afterLines="40"/>
              <w:rPr>
                <w:rFonts w:ascii="Arial" w:hAnsi="Arial" w:cs="Arial"/>
                <w:szCs w:val="24"/>
              </w:rPr>
            </w:pPr>
            <w:r w:rsidRPr="004D4855">
              <w:rPr>
                <w:rStyle w:val="SubtitleChar"/>
                <w:rFonts w:ascii="Arial" w:hAnsi="Arial" w:cs="Arial"/>
                <w:b/>
                <w:spacing w:val="0"/>
              </w:rPr>
              <w:t>Valid and Reliable child screening tool</w:t>
            </w:r>
            <w:r w:rsidR="000F0A56" w:rsidRPr="004D4855">
              <w:rPr>
                <w:rStyle w:val="SubtitleChar"/>
                <w:rFonts w:ascii="Arial" w:hAnsi="Arial" w:cs="Arial"/>
                <w:b/>
                <w:spacing w:val="0"/>
              </w:rPr>
              <w:fldChar w:fldCharType="begin"/>
            </w:r>
            <w:r w:rsidRPr="004D4855">
              <w:rPr>
                <w:rFonts w:ascii="Arial" w:hAnsi="Arial" w:cs="Arial"/>
                <w:szCs w:val="24"/>
              </w:rPr>
              <w:instrText xml:space="preserve"> XE "</w:instrText>
            </w:r>
            <w:r w:rsidRPr="004D4855">
              <w:rPr>
                <w:rStyle w:val="SubtitleChar"/>
                <w:rFonts w:ascii="Arial" w:hAnsi="Arial" w:cs="Arial"/>
                <w:b/>
                <w:spacing w:val="0"/>
              </w:rPr>
              <w:instrText>Valid and Reliable child screening tool</w:instrText>
            </w:r>
            <w:r w:rsidRPr="004D4855">
              <w:rPr>
                <w:rFonts w:ascii="Arial" w:hAnsi="Arial" w:cs="Arial"/>
                <w:szCs w:val="24"/>
              </w:rPr>
              <w:instrText xml:space="preserve">" </w:instrText>
            </w:r>
            <w:r w:rsidR="000F0A56" w:rsidRPr="004D4855">
              <w:rPr>
                <w:rStyle w:val="SubtitleChar"/>
                <w:rFonts w:ascii="Arial" w:hAnsi="Arial" w:cs="Arial"/>
                <w:b/>
                <w:spacing w:val="0"/>
              </w:rPr>
              <w:fldChar w:fldCharType="end"/>
            </w:r>
            <w:r w:rsidRPr="004D4855">
              <w:rPr>
                <w:rFonts w:ascii="Arial" w:hAnsi="Arial" w:cs="Arial"/>
                <w:szCs w:val="24"/>
              </w:rPr>
              <w:t xml:space="preserve"> refers to any assessment or tool whereby (reliability) implementation from one time to the next and from one observer/ implementer to the next is likely to yield the same results</w:t>
            </w:r>
            <w:r w:rsidR="00BB0582">
              <w:rPr>
                <w:rFonts w:ascii="Arial" w:hAnsi="Arial" w:cs="Arial"/>
                <w:szCs w:val="24"/>
              </w:rPr>
              <w:t>.</w:t>
            </w:r>
            <w:r w:rsidR="00795385">
              <w:rPr>
                <w:rFonts w:ascii="Arial" w:hAnsi="Arial" w:cs="Arial"/>
                <w:szCs w:val="24"/>
              </w:rPr>
              <w:t xml:space="preserve"> </w:t>
            </w:r>
            <w:r w:rsidRPr="004D4855">
              <w:rPr>
                <w:rFonts w:ascii="Arial" w:hAnsi="Arial" w:cs="Arial"/>
                <w:szCs w:val="24"/>
              </w:rPr>
              <w:t>Validity means that the instrument or tool measures what it says it measures in the defined audience or group</w:t>
            </w:r>
            <w:r w:rsidR="00BB0582">
              <w:rPr>
                <w:rFonts w:ascii="Arial" w:hAnsi="Arial" w:cs="Arial"/>
                <w:szCs w:val="24"/>
              </w:rPr>
              <w:t>.</w:t>
            </w:r>
            <w:r w:rsidR="00795385">
              <w:rPr>
                <w:rFonts w:ascii="Arial" w:hAnsi="Arial" w:cs="Arial"/>
                <w:szCs w:val="24"/>
              </w:rPr>
              <w:t xml:space="preserve"> </w:t>
            </w:r>
            <w:r w:rsidRPr="004D4855">
              <w:rPr>
                <w:rFonts w:ascii="Arial" w:hAnsi="Arial" w:cs="Arial"/>
                <w:szCs w:val="24"/>
              </w:rPr>
              <w:t xml:space="preserve">Often, instrument validity is limited to a specific language, culture or age group. A partial list of valid and reliable child screening tools is below. Other tools are acceptable at the discretion of the consortium with documentation of validity and reliability. </w:t>
            </w:r>
          </w:p>
          <w:p w:rsidR="004843D9" w:rsidRPr="004D4855" w:rsidRDefault="008834AC" w:rsidP="000F0A56">
            <w:pPr>
              <w:spacing w:beforeLines="40" w:afterLines="40"/>
              <w:rPr>
                <w:rFonts w:ascii="Arial" w:hAnsi="Arial" w:cs="Arial"/>
                <w:szCs w:val="24"/>
              </w:rPr>
            </w:pPr>
            <w:r w:rsidRPr="004D4855">
              <w:rPr>
                <w:rFonts w:ascii="Arial" w:hAnsi="Arial" w:cs="Arial"/>
                <w:szCs w:val="24"/>
              </w:rPr>
              <w:t>Partial List:</w:t>
            </w:r>
          </w:p>
          <w:p w:rsidR="004843D9" w:rsidRPr="004D4855" w:rsidRDefault="008834AC" w:rsidP="000F0A56">
            <w:pPr>
              <w:pStyle w:val="ListParagraph"/>
              <w:numPr>
                <w:ilvl w:val="0"/>
                <w:numId w:val="31"/>
              </w:numPr>
              <w:spacing w:beforeLines="40" w:afterLines="40"/>
              <w:rPr>
                <w:rFonts w:ascii="Arial" w:hAnsi="Arial" w:cs="Arial"/>
                <w:szCs w:val="24"/>
              </w:rPr>
            </w:pPr>
            <w:r w:rsidRPr="004D4855">
              <w:rPr>
                <w:rFonts w:ascii="Arial" w:hAnsi="Arial" w:cs="Arial"/>
                <w:szCs w:val="24"/>
              </w:rPr>
              <w:t>Mullen Scales of Early Learning</w:t>
            </w:r>
          </w:p>
          <w:p w:rsidR="004843D9" w:rsidRPr="004D4855" w:rsidRDefault="008834AC" w:rsidP="000F0A56">
            <w:pPr>
              <w:pStyle w:val="ListParagraph"/>
              <w:numPr>
                <w:ilvl w:val="0"/>
                <w:numId w:val="31"/>
              </w:numPr>
              <w:spacing w:beforeLines="40" w:afterLines="40"/>
              <w:rPr>
                <w:rFonts w:ascii="Arial" w:hAnsi="Arial" w:cs="Arial"/>
                <w:szCs w:val="24"/>
              </w:rPr>
            </w:pPr>
            <w:r w:rsidRPr="004D4855">
              <w:rPr>
                <w:rFonts w:ascii="Arial" w:hAnsi="Arial" w:cs="Arial"/>
                <w:szCs w:val="24"/>
              </w:rPr>
              <w:t>Brigance</w:t>
            </w:r>
          </w:p>
          <w:p w:rsidR="004843D9" w:rsidRPr="004D4855" w:rsidRDefault="008834AC" w:rsidP="000F0A56">
            <w:pPr>
              <w:pStyle w:val="ListParagraph"/>
              <w:numPr>
                <w:ilvl w:val="0"/>
                <w:numId w:val="31"/>
              </w:numPr>
              <w:spacing w:beforeLines="40" w:afterLines="40"/>
              <w:rPr>
                <w:rFonts w:ascii="Arial" w:hAnsi="Arial" w:cs="Arial"/>
                <w:szCs w:val="24"/>
              </w:rPr>
            </w:pPr>
            <w:r w:rsidRPr="004D4855">
              <w:rPr>
                <w:rFonts w:ascii="Arial" w:hAnsi="Arial" w:cs="Arial"/>
                <w:szCs w:val="24"/>
              </w:rPr>
              <w:t>DIAL 3</w:t>
            </w:r>
          </w:p>
          <w:p w:rsidR="004843D9" w:rsidRPr="004D4855" w:rsidRDefault="008834AC" w:rsidP="000F0A56">
            <w:pPr>
              <w:pStyle w:val="ListParagraph"/>
              <w:numPr>
                <w:ilvl w:val="0"/>
                <w:numId w:val="31"/>
              </w:numPr>
              <w:spacing w:beforeLines="40" w:afterLines="40"/>
              <w:rPr>
                <w:rFonts w:ascii="Arial" w:hAnsi="Arial" w:cs="Arial"/>
                <w:szCs w:val="24"/>
              </w:rPr>
            </w:pPr>
            <w:r w:rsidRPr="004D4855">
              <w:rPr>
                <w:rFonts w:ascii="Arial" w:hAnsi="Arial" w:cs="Arial"/>
                <w:szCs w:val="24"/>
              </w:rPr>
              <w:t>Ages and Stages</w:t>
            </w:r>
          </w:p>
          <w:p w:rsidR="004843D9" w:rsidRPr="004D4855" w:rsidRDefault="008834AC" w:rsidP="000F0A56">
            <w:pPr>
              <w:pStyle w:val="ListParagraph"/>
              <w:numPr>
                <w:ilvl w:val="0"/>
                <w:numId w:val="31"/>
              </w:numPr>
              <w:spacing w:beforeLines="40" w:afterLines="40"/>
              <w:rPr>
                <w:rFonts w:ascii="Arial" w:hAnsi="Arial" w:cs="Arial"/>
                <w:szCs w:val="24"/>
              </w:rPr>
            </w:pPr>
            <w:r w:rsidRPr="004D4855">
              <w:rPr>
                <w:rFonts w:ascii="Arial" w:hAnsi="Arial" w:cs="Arial"/>
                <w:szCs w:val="24"/>
              </w:rPr>
              <w:t>ESP: Early Screening Profiles</w:t>
            </w:r>
          </w:p>
          <w:p w:rsidR="004843D9" w:rsidRPr="004D4855" w:rsidRDefault="008834AC" w:rsidP="000F0A56">
            <w:pPr>
              <w:pStyle w:val="ListParagraph"/>
              <w:numPr>
                <w:ilvl w:val="0"/>
                <w:numId w:val="31"/>
              </w:numPr>
              <w:spacing w:beforeLines="40" w:afterLines="40"/>
              <w:rPr>
                <w:rFonts w:ascii="Arial" w:hAnsi="Arial" w:cs="Arial"/>
                <w:szCs w:val="24"/>
              </w:rPr>
            </w:pPr>
            <w:r w:rsidRPr="004D4855">
              <w:rPr>
                <w:rFonts w:ascii="Arial" w:hAnsi="Arial" w:cs="Arial"/>
                <w:szCs w:val="24"/>
              </w:rPr>
              <w:t>ESI-R (Early Screening Inventory)</w:t>
            </w:r>
          </w:p>
          <w:p w:rsidR="004843D9" w:rsidRPr="004D4855" w:rsidRDefault="008834AC" w:rsidP="000F0A56">
            <w:pPr>
              <w:pStyle w:val="ListParagraph"/>
              <w:numPr>
                <w:ilvl w:val="0"/>
                <w:numId w:val="31"/>
              </w:numPr>
              <w:spacing w:beforeLines="40" w:afterLines="40"/>
              <w:rPr>
                <w:rFonts w:ascii="Arial" w:hAnsi="Arial" w:cs="Arial"/>
                <w:szCs w:val="24"/>
              </w:rPr>
            </w:pPr>
            <w:r w:rsidRPr="004D4855">
              <w:rPr>
                <w:rFonts w:ascii="Arial" w:hAnsi="Arial" w:cs="Arial"/>
                <w:szCs w:val="24"/>
              </w:rPr>
              <w:t>Denver II</w:t>
            </w:r>
          </w:p>
          <w:p w:rsidR="004843D9" w:rsidRPr="004D4855" w:rsidRDefault="008834AC" w:rsidP="000F0A56">
            <w:pPr>
              <w:pStyle w:val="ListParagraph"/>
              <w:numPr>
                <w:ilvl w:val="0"/>
                <w:numId w:val="31"/>
              </w:numPr>
              <w:spacing w:beforeLines="40" w:afterLines="40"/>
              <w:rPr>
                <w:rFonts w:ascii="Arial" w:hAnsi="Arial" w:cs="Arial"/>
                <w:szCs w:val="24"/>
              </w:rPr>
            </w:pPr>
            <w:r w:rsidRPr="004D4855">
              <w:rPr>
                <w:rFonts w:ascii="Arial" w:hAnsi="Arial" w:cs="Arial"/>
                <w:szCs w:val="24"/>
              </w:rPr>
              <w:t xml:space="preserve">Parents Evaluation of Developmental Status </w:t>
            </w:r>
          </w:p>
          <w:p w:rsidR="004843D9" w:rsidRPr="004D4855" w:rsidRDefault="008834AC" w:rsidP="000F0A56">
            <w:pPr>
              <w:pStyle w:val="ListParagraph"/>
              <w:numPr>
                <w:ilvl w:val="0"/>
                <w:numId w:val="31"/>
              </w:numPr>
              <w:spacing w:beforeLines="40" w:afterLines="40"/>
              <w:rPr>
                <w:rFonts w:ascii="Arial" w:hAnsi="Arial" w:cs="Arial"/>
                <w:szCs w:val="24"/>
              </w:rPr>
            </w:pPr>
            <w:r w:rsidRPr="004D4855">
              <w:rPr>
                <w:rFonts w:ascii="Arial" w:hAnsi="Arial" w:cs="Arial"/>
                <w:szCs w:val="24"/>
              </w:rPr>
              <w:t>Parents Evaluation of Developmental Status –Developmental Milestones</w:t>
            </w:r>
          </w:p>
          <w:p w:rsidR="004843D9" w:rsidRPr="004D4855" w:rsidRDefault="008834AC" w:rsidP="000F0A56">
            <w:pPr>
              <w:pStyle w:val="ListParagraph"/>
              <w:numPr>
                <w:ilvl w:val="0"/>
                <w:numId w:val="31"/>
              </w:numPr>
              <w:spacing w:beforeLines="40" w:afterLines="40"/>
              <w:rPr>
                <w:rFonts w:ascii="Arial" w:hAnsi="Arial" w:cs="Arial"/>
                <w:szCs w:val="24"/>
              </w:rPr>
            </w:pPr>
            <w:r w:rsidRPr="004D4855">
              <w:rPr>
                <w:rFonts w:ascii="Arial" w:hAnsi="Arial" w:cs="Arial"/>
                <w:szCs w:val="24"/>
              </w:rPr>
              <w:t>Battelle Developmental Inventory Screening Test</w:t>
            </w:r>
          </w:p>
          <w:p w:rsidR="004843D9" w:rsidRPr="004D4855" w:rsidRDefault="008834AC" w:rsidP="000F0A56">
            <w:pPr>
              <w:pStyle w:val="ListParagraph"/>
              <w:numPr>
                <w:ilvl w:val="0"/>
                <w:numId w:val="31"/>
              </w:numPr>
              <w:spacing w:beforeLines="40" w:afterLines="40"/>
              <w:rPr>
                <w:rFonts w:ascii="Arial" w:hAnsi="Arial" w:cs="Arial"/>
                <w:szCs w:val="24"/>
              </w:rPr>
            </w:pPr>
            <w:r w:rsidRPr="004D4855">
              <w:rPr>
                <w:rFonts w:ascii="Arial" w:hAnsi="Arial" w:cs="Arial"/>
                <w:szCs w:val="24"/>
              </w:rPr>
              <w:t>Learning Accomplishment Profile-Diagnostic Screens</w:t>
            </w:r>
          </w:p>
          <w:p w:rsidR="004843D9" w:rsidRPr="004D4855" w:rsidRDefault="008834AC" w:rsidP="000F0A56">
            <w:pPr>
              <w:spacing w:beforeLines="40" w:afterLines="40"/>
              <w:rPr>
                <w:rFonts w:ascii="Arial" w:hAnsi="Arial" w:cs="Arial"/>
                <w:szCs w:val="24"/>
              </w:rPr>
            </w:pPr>
            <w:r w:rsidRPr="004D4855">
              <w:rPr>
                <w:rFonts w:ascii="Arial" w:hAnsi="Arial" w:cs="Arial"/>
                <w:b/>
                <w:i/>
                <w:szCs w:val="24"/>
              </w:rPr>
              <w:t>As indicated by the results thereafter,</w:t>
            </w:r>
            <w:r w:rsidR="000F0A56" w:rsidRPr="004D4855">
              <w:rPr>
                <w:rFonts w:ascii="Arial" w:hAnsi="Arial" w:cs="Arial"/>
                <w:b/>
                <w:i/>
                <w:szCs w:val="24"/>
              </w:rPr>
              <w:fldChar w:fldCharType="begin"/>
            </w:r>
            <w:r w:rsidRPr="004D4855">
              <w:rPr>
                <w:rFonts w:ascii="Arial" w:hAnsi="Arial" w:cs="Arial"/>
                <w:szCs w:val="24"/>
              </w:rPr>
              <w:instrText xml:space="preserve"> XE "</w:instrText>
            </w:r>
            <w:r w:rsidRPr="004D4855">
              <w:rPr>
                <w:rFonts w:ascii="Arial" w:hAnsi="Arial" w:cs="Arial"/>
                <w:b/>
                <w:i/>
                <w:szCs w:val="24"/>
              </w:rPr>
              <w:instrText>As indicated by the results thereafter</w:instrText>
            </w:r>
            <w:r w:rsidRPr="004D4855">
              <w:rPr>
                <w:rFonts w:ascii="Arial" w:hAnsi="Arial" w:cs="Arial"/>
                <w:szCs w:val="24"/>
              </w:rPr>
              <w:instrText xml:space="preserve">" </w:instrText>
            </w:r>
            <w:r w:rsidR="000F0A56" w:rsidRPr="004D4855">
              <w:rPr>
                <w:rFonts w:ascii="Arial" w:hAnsi="Arial" w:cs="Arial"/>
                <w:b/>
                <w:i/>
                <w:szCs w:val="24"/>
              </w:rPr>
              <w:fldChar w:fldCharType="end"/>
            </w:r>
            <w:r w:rsidRPr="004D4855">
              <w:rPr>
                <w:rFonts w:ascii="Arial" w:hAnsi="Arial" w:cs="Arial"/>
                <w:szCs w:val="24"/>
              </w:rPr>
              <w:t xml:space="preserve"> refers to the actions taken by the program to refer families to additional resources based on the results of the screening tool. </w:t>
            </w:r>
          </w:p>
          <w:p w:rsidR="004843D9" w:rsidRPr="004D4855" w:rsidRDefault="008834AC" w:rsidP="003D40AA">
            <w:pPr>
              <w:shd w:val="clear" w:color="auto" w:fill="FFFFFF" w:themeFill="background1"/>
              <w:rPr>
                <w:rFonts w:ascii="Arial" w:hAnsi="Arial" w:cs="Arial"/>
                <w:szCs w:val="24"/>
              </w:rPr>
            </w:pPr>
            <w:r w:rsidRPr="004D4855">
              <w:rPr>
                <w:rFonts w:ascii="Arial" w:hAnsi="Arial" w:cs="Arial"/>
                <w:szCs w:val="24"/>
              </w:rPr>
              <w:t xml:space="preserve">Beginning at this tier, both Centers and Family Child Care Homes must use a </w:t>
            </w:r>
            <w:r>
              <w:rPr>
                <w:rFonts w:ascii="Arial" w:hAnsi="Arial" w:cs="Arial"/>
                <w:szCs w:val="24"/>
              </w:rPr>
              <w:t xml:space="preserve">developmental </w:t>
            </w:r>
            <w:r w:rsidRPr="004D4855">
              <w:rPr>
                <w:rFonts w:ascii="Arial" w:hAnsi="Arial" w:cs="Arial"/>
                <w:szCs w:val="24"/>
              </w:rPr>
              <w:t>screening tool</w:t>
            </w:r>
            <w:r>
              <w:rPr>
                <w:rFonts w:ascii="Arial" w:hAnsi="Arial" w:cs="Arial"/>
                <w:szCs w:val="24"/>
              </w:rPr>
              <w:t xml:space="preserve"> or produce proof of one of the items below:</w:t>
            </w:r>
          </w:p>
          <w:p w:rsidR="004843D9" w:rsidRDefault="008834AC" w:rsidP="000F0A56">
            <w:pPr>
              <w:spacing w:beforeLines="40" w:afterLines="40"/>
              <w:rPr>
                <w:rFonts w:ascii="Arial" w:hAnsi="Arial" w:cs="Arial"/>
                <w:szCs w:val="24"/>
              </w:rPr>
            </w:pPr>
            <w:r w:rsidRPr="004D4855">
              <w:rPr>
                <w:rFonts w:ascii="Arial" w:hAnsi="Arial" w:cs="Arial"/>
                <w:szCs w:val="24"/>
              </w:rPr>
              <w:t>IFSP/IEP</w:t>
            </w:r>
            <w:r>
              <w:rPr>
                <w:rFonts w:ascii="Arial" w:hAnsi="Arial" w:cs="Arial"/>
                <w:szCs w:val="24"/>
              </w:rPr>
              <w:t>;</w:t>
            </w:r>
          </w:p>
          <w:p w:rsidR="004843D9" w:rsidRDefault="008834AC" w:rsidP="000F0A56">
            <w:pPr>
              <w:spacing w:beforeLines="40" w:afterLines="40"/>
              <w:rPr>
                <w:rFonts w:ascii="Arial" w:hAnsi="Arial" w:cs="Arial"/>
                <w:szCs w:val="24"/>
              </w:rPr>
            </w:pPr>
            <w:r>
              <w:rPr>
                <w:rFonts w:ascii="Arial" w:hAnsi="Arial" w:cs="Arial"/>
                <w:szCs w:val="24"/>
              </w:rPr>
              <w:t>E</w:t>
            </w:r>
            <w:r w:rsidRPr="004D4855">
              <w:rPr>
                <w:rFonts w:ascii="Arial" w:hAnsi="Arial" w:cs="Arial"/>
                <w:szCs w:val="24"/>
              </w:rPr>
              <w:t>vidence of screening</w:t>
            </w:r>
            <w:r>
              <w:rPr>
                <w:rFonts w:ascii="Arial" w:hAnsi="Arial" w:cs="Arial"/>
                <w:szCs w:val="24"/>
              </w:rPr>
              <w:t xml:space="preserve"> in another venue (must have actual screen or documented results)</w:t>
            </w:r>
            <w:r w:rsidR="00C23B0D">
              <w:rPr>
                <w:rFonts w:ascii="Arial" w:hAnsi="Arial" w:cs="Arial"/>
                <w:szCs w:val="24"/>
              </w:rPr>
              <w:t>;</w:t>
            </w:r>
          </w:p>
          <w:p w:rsidR="004843D9" w:rsidRDefault="008834AC" w:rsidP="000F0A56">
            <w:pPr>
              <w:spacing w:beforeLines="40" w:afterLines="40"/>
              <w:rPr>
                <w:rFonts w:ascii="Arial" w:hAnsi="Arial" w:cs="Arial"/>
                <w:szCs w:val="24"/>
              </w:rPr>
            </w:pPr>
            <w:r>
              <w:rPr>
                <w:rFonts w:ascii="Arial" w:hAnsi="Arial" w:cs="Arial"/>
                <w:szCs w:val="24"/>
              </w:rPr>
              <w:t>P</w:t>
            </w:r>
            <w:r w:rsidRPr="004D4855">
              <w:rPr>
                <w:rFonts w:ascii="Arial" w:hAnsi="Arial" w:cs="Arial"/>
                <w:szCs w:val="24"/>
              </w:rPr>
              <w:t>arent “opt-out” form</w:t>
            </w:r>
            <w:r>
              <w:rPr>
                <w:rFonts w:ascii="Arial" w:hAnsi="Arial" w:cs="Arial"/>
                <w:szCs w:val="24"/>
              </w:rPr>
              <w:t>;</w:t>
            </w:r>
            <w:r w:rsidRPr="004D4855">
              <w:rPr>
                <w:rFonts w:ascii="Arial" w:hAnsi="Arial" w:cs="Arial"/>
                <w:szCs w:val="24"/>
              </w:rPr>
              <w:t xml:space="preserve"> or </w:t>
            </w:r>
          </w:p>
          <w:p w:rsidR="004843D9" w:rsidRPr="004D4855" w:rsidRDefault="008834AC" w:rsidP="000F0A56">
            <w:pPr>
              <w:spacing w:beforeLines="40" w:afterLines="40"/>
              <w:rPr>
                <w:rFonts w:ascii="Arial" w:hAnsi="Arial" w:cs="Arial"/>
                <w:szCs w:val="24"/>
              </w:rPr>
            </w:pPr>
            <w:r>
              <w:rPr>
                <w:rFonts w:ascii="Arial" w:hAnsi="Arial" w:cs="Arial"/>
                <w:szCs w:val="24"/>
              </w:rPr>
              <w:t>D</w:t>
            </w:r>
            <w:r w:rsidRPr="004D4855">
              <w:rPr>
                <w:rFonts w:ascii="Arial" w:hAnsi="Arial" w:cs="Arial"/>
                <w:szCs w:val="24"/>
              </w:rPr>
              <w:t>etailed documentation of repeated attempts to obtain parental consent when conducting file review.</w:t>
            </w:r>
          </w:p>
          <w:p w:rsidR="004843D9" w:rsidRPr="004D4855" w:rsidRDefault="008834AC" w:rsidP="000F0A56">
            <w:pPr>
              <w:spacing w:beforeLines="40" w:afterLines="40"/>
              <w:rPr>
                <w:rFonts w:ascii="Arial" w:hAnsi="Arial" w:cs="Arial"/>
                <w:szCs w:val="24"/>
              </w:rPr>
            </w:pPr>
            <w:r w:rsidRPr="004D4855">
              <w:rPr>
                <w:rFonts w:ascii="Arial" w:hAnsi="Arial" w:cs="Arial"/>
                <w:szCs w:val="24"/>
              </w:rPr>
              <w:t>In addition to providing evidence through the file review process that 100% of children are screened, the site must provide evidence for how the screening and referral process works at the site level.</w:t>
            </w:r>
          </w:p>
        </w:tc>
      </w:tr>
      <w:tr w:rsidR="004843D9" w:rsidRPr="004D4855">
        <w:trPr>
          <w:trHeight w:val="1007"/>
        </w:trPr>
        <w:tc>
          <w:tcPr>
            <w:tcW w:w="600" w:type="pct"/>
            <w:vAlign w:val="center"/>
          </w:tcPr>
          <w:p w:rsidR="004843D9" w:rsidRPr="004D4855" w:rsidRDefault="004843D9" w:rsidP="003D40AA">
            <w:pPr>
              <w:autoSpaceDE w:val="0"/>
              <w:autoSpaceDN w:val="0"/>
              <w:adjustRightInd w:val="0"/>
              <w:jc w:val="center"/>
              <w:rPr>
                <w:rFonts w:ascii="Arial" w:hAnsi="Arial" w:cs="Arial"/>
                <w:b/>
                <w:color w:val="000000"/>
                <w:szCs w:val="24"/>
              </w:rPr>
            </w:pPr>
          </w:p>
          <w:p w:rsidR="004843D9" w:rsidRPr="004D4855" w:rsidRDefault="008834AC" w:rsidP="003D40AA">
            <w:pPr>
              <w:autoSpaceDE w:val="0"/>
              <w:autoSpaceDN w:val="0"/>
              <w:adjustRightInd w:val="0"/>
              <w:jc w:val="center"/>
              <w:rPr>
                <w:rFonts w:ascii="Arial" w:hAnsi="Arial" w:cs="Arial"/>
                <w:b/>
                <w:color w:val="000000"/>
                <w:szCs w:val="24"/>
              </w:rPr>
            </w:pPr>
            <w:r w:rsidRPr="004D4855">
              <w:rPr>
                <w:rFonts w:ascii="Arial" w:hAnsi="Arial" w:cs="Arial"/>
                <w:b/>
                <w:color w:val="000000"/>
                <w:szCs w:val="24"/>
              </w:rPr>
              <w:t xml:space="preserve">4 POINTS </w:t>
            </w:r>
          </w:p>
          <w:p w:rsidR="004843D9" w:rsidRPr="004D4855" w:rsidRDefault="004843D9" w:rsidP="003D40AA">
            <w:pPr>
              <w:autoSpaceDE w:val="0"/>
              <w:autoSpaceDN w:val="0"/>
              <w:adjustRightInd w:val="0"/>
              <w:jc w:val="center"/>
              <w:rPr>
                <w:rFonts w:ascii="Arial" w:hAnsi="Arial" w:cs="Arial"/>
                <w:b/>
                <w:color w:val="000000"/>
                <w:szCs w:val="24"/>
              </w:rPr>
            </w:pPr>
          </w:p>
        </w:tc>
        <w:tc>
          <w:tcPr>
            <w:tcW w:w="1627" w:type="pct"/>
          </w:tcPr>
          <w:p w:rsidR="004843D9" w:rsidRPr="004D4855" w:rsidRDefault="008834AC" w:rsidP="003D40AA">
            <w:pPr>
              <w:rPr>
                <w:rFonts w:ascii="Arial" w:hAnsi="Arial" w:cs="Arial"/>
                <w:szCs w:val="24"/>
              </w:rPr>
            </w:pPr>
            <w:r w:rsidRPr="004D4855">
              <w:rPr>
                <w:rFonts w:ascii="Arial" w:hAnsi="Arial" w:cs="Arial"/>
                <w:szCs w:val="24"/>
              </w:rPr>
              <w:sym w:font="Wingdings" w:char="F06F"/>
            </w:r>
            <w:r w:rsidRPr="004D4855">
              <w:rPr>
                <w:rFonts w:ascii="Arial" w:hAnsi="Arial" w:cs="Arial"/>
                <w:szCs w:val="24"/>
              </w:rPr>
              <w:t xml:space="preserve"> Program works with families to screen all children using the </w:t>
            </w:r>
            <w:r w:rsidRPr="004D4855">
              <w:rPr>
                <w:rFonts w:ascii="Arial" w:hAnsi="Arial" w:cs="Arial"/>
                <w:b/>
                <w:szCs w:val="24"/>
              </w:rPr>
              <w:t>ASQ</w:t>
            </w:r>
            <w:r w:rsidRPr="004D4855">
              <w:rPr>
                <w:rFonts w:ascii="Arial" w:hAnsi="Arial" w:cs="Arial"/>
                <w:szCs w:val="24"/>
              </w:rPr>
              <w:t xml:space="preserve"> at entry and as indicated by results thereafter   </w:t>
            </w:r>
            <w:r w:rsidRPr="004D4855">
              <w:rPr>
                <w:rFonts w:ascii="Arial" w:hAnsi="Arial" w:cs="Arial"/>
                <w:b/>
                <w:szCs w:val="24"/>
              </w:rPr>
              <w:t>AND</w:t>
            </w:r>
            <w:r w:rsidRPr="004D4855">
              <w:rPr>
                <w:rFonts w:ascii="Arial" w:hAnsi="Arial" w:cs="Arial"/>
                <w:szCs w:val="24"/>
              </w:rPr>
              <w:t xml:space="preserve"> </w:t>
            </w:r>
          </w:p>
          <w:p w:rsidR="004843D9" w:rsidRPr="004D4855" w:rsidRDefault="008834AC" w:rsidP="003D40AA">
            <w:pPr>
              <w:rPr>
                <w:rFonts w:ascii="Arial" w:hAnsi="Arial" w:cs="Arial"/>
                <w:szCs w:val="24"/>
              </w:rPr>
            </w:pPr>
            <w:r w:rsidRPr="004D4855">
              <w:rPr>
                <w:rFonts w:ascii="Arial" w:hAnsi="Arial" w:cs="Arial"/>
                <w:szCs w:val="24"/>
              </w:rPr>
              <w:sym w:font="Wingdings" w:char="F06F"/>
            </w:r>
            <w:r w:rsidRPr="004D4855">
              <w:rPr>
                <w:rFonts w:ascii="Arial" w:hAnsi="Arial" w:cs="Arial"/>
                <w:szCs w:val="24"/>
              </w:rPr>
              <w:t xml:space="preserve"> Meets Criteria from point level 2 </w:t>
            </w:r>
          </w:p>
        </w:tc>
        <w:tc>
          <w:tcPr>
            <w:tcW w:w="2773" w:type="pct"/>
          </w:tcPr>
          <w:p w:rsidR="004843D9" w:rsidRPr="004D4855" w:rsidRDefault="008834AC" w:rsidP="000F0A56">
            <w:pPr>
              <w:spacing w:beforeLines="40" w:afterLines="40"/>
              <w:rPr>
                <w:rStyle w:val="SubtitleChar"/>
              </w:rPr>
            </w:pPr>
            <w:r w:rsidRPr="004D4855">
              <w:rPr>
                <w:rStyle w:val="SubtitleChar"/>
                <w:rFonts w:ascii="Arial" w:hAnsi="Arial" w:cs="Arial"/>
                <w:b/>
                <w:spacing w:val="0"/>
              </w:rPr>
              <w:t>ASQ</w:t>
            </w:r>
            <w:r w:rsidR="000F0A56" w:rsidRPr="004D4855">
              <w:rPr>
                <w:rStyle w:val="SubtitleChar"/>
                <w:rFonts w:ascii="Arial" w:hAnsi="Arial" w:cs="Arial"/>
                <w:b/>
                <w:spacing w:val="0"/>
              </w:rPr>
              <w:fldChar w:fldCharType="begin"/>
            </w:r>
            <w:r w:rsidRPr="004D4855">
              <w:rPr>
                <w:rFonts w:ascii="Arial" w:hAnsi="Arial" w:cs="Arial"/>
                <w:szCs w:val="24"/>
              </w:rPr>
              <w:instrText xml:space="preserve"> XE "</w:instrText>
            </w:r>
            <w:r w:rsidRPr="004D4855">
              <w:rPr>
                <w:rStyle w:val="SubtitleChar"/>
                <w:rFonts w:ascii="Arial" w:hAnsi="Arial" w:cs="Arial"/>
                <w:b/>
                <w:spacing w:val="0"/>
              </w:rPr>
              <w:instrText>ASQ</w:instrText>
            </w:r>
            <w:r w:rsidRPr="004D4855">
              <w:rPr>
                <w:rFonts w:ascii="Arial" w:hAnsi="Arial" w:cs="Arial"/>
                <w:szCs w:val="24"/>
              </w:rPr>
              <w:instrText xml:space="preserve">" </w:instrText>
            </w:r>
            <w:r w:rsidR="000F0A56" w:rsidRPr="004D4855">
              <w:rPr>
                <w:rStyle w:val="SubtitleChar"/>
                <w:rFonts w:ascii="Arial" w:hAnsi="Arial" w:cs="Arial"/>
                <w:b/>
                <w:spacing w:val="0"/>
              </w:rPr>
              <w:fldChar w:fldCharType="end"/>
            </w:r>
            <w:r w:rsidRPr="004D4855">
              <w:rPr>
                <w:rStyle w:val="SubtitleChar"/>
                <w:rFonts w:ascii="Arial" w:hAnsi="Arial" w:cs="Arial"/>
                <w:b/>
                <w:spacing w:val="0"/>
              </w:rPr>
              <w:t xml:space="preserve"> </w:t>
            </w:r>
            <w:r w:rsidRPr="004D4855">
              <w:rPr>
                <w:rStyle w:val="SubtitleChar"/>
                <w:rFonts w:ascii="Arial" w:hAnsi="Arial" w:cs="Arial"/>
                <w:i w:val="0"/>
                <w:spacing w:val="0"/>
              </w:rPr>
              <w:t xml:space="preserve">is the Ages and Stages Questionnaire. </w:t>
            </w:r>
          </w:p>
          <w:p w:rsidR="004843D9" w:rsidRPr="004D4855" w:rsidRDefault="008834AC" w:rsidP="000F0A56">
            <w:pPr>
              <w:spacing w:beforeLines="40" w:afterLines="40"/>
              <w:rPr>
                <w:rFonts w:ascii="Arial" w:hAnsi="Arial" w:cs="Arial"/>
                <w:szCs w:val="24"/>
              </w:rPr>
            </w:pPr>
            <w:r w:rsidRPr="004D4855">
              <w:rPr>
                <w:rStyle w:val="SubtitleChar"/>
                <w:rFonts w:ascii="Arial" w:hAnsi="Arial" w:cs="Arial"/>
                <w:b/>
                <w:spacing w:val="0"/>
              </w:rPr>
              <w:t>“Works with families</w:t>
            </w:r>
            <w:r w:rsidR="000F0A56" w:rsidRPr="004D4855">
              <w:rPr>
                <w:rStyle w:val="SubtitleChar"/>
                <w:rFonts w:ascii="Arial" w:hAnsi="Arial" w:cs="Arial"/>
                <w:b/>
                <w:spacing w:val="0"/>
              </w:rPr>
              <w:fldChar w:fldCharType="begin"/>
            </w:r>
            <w:r w:rsidRPr="004D4855">
              <w:rPr>
                <w:rFonts w:ascii="Arial" w:hAnsi="Arial" w:cs="Arial"/>
                <w:szCs w:val="24"/>
              </w:rPr>
              <w:instrText xml:space="preserve"> XE "</w:instrText>
            </w:r>
            <w:r w:rsidRPr="004D4855">
              <w:rPr>
                <w:rStyle w:val="SubtitleChar"/>
                <w:rFonts w:ascii="Arial" w:hAnsi="Arial" w:cs="Arial"/>
                <w:b/>
                <w:spacing w:val="0"/>
              </w:rPr>
              <w:instrText>Works with families</w:instrText>
            </w:r>
            <w:r w:rsidRPr="004D4855">
              <w:rPr>
                <w:rFonts w:ascii="Arial" w:hAnsi="Arial" w:cs="Arial"/>
                <w:szCs w:val="24"/>
              </w:rPr>
              <w:instrText xml:space="preserve">" </w:instrText>
            </w:r>
            <w:r w:rsidR="000F0A56" w:rsidRPr="004D4855">
              <w:rPr>
                <w:rStyle w:val="SubtitleChar"/>
                <w:rFonts w:ascii="Arial" w:hAnsi="Arial" w:cs="Arial"/>
                <w:b/>
                <w:spacing w:val="0"/>
              </w:rPr>
              <w:fldChar w:fldCharType="end"/>
            </w:r>
            <w:r w:rsidR="00795385">
              <w:rPr>
                <w:rStyle w:val="SubtitleChar"/>
                <w:rFonts w:ascii="Arial" w:hAnsi="Arial" w:cs="Arial"/>
                <w:b/>
                <w:spacing w:val="0"/>
              </w:rPr>
              <w:t>”</w:t>
            </w:r>
            <w:r w:rsidRPr="004D4855">
              <w:rPr>
                <w:rStyle w:val="SubtitleChar"/>
                <w:rFonts w:ascii="Arial" w:hAnsi="Arial" w:cs="Arial"/>
                <w:b/>
                <w:spacing w:val="0"/>
              </w:rPr>
              <w:t xml:space="preserve"> - </w:t>
            </w:r>
            <w:r w:rsidRPr="004D4855">
              <w:rPr>
                <w:rFonts w:ascii="Arial" w:hAnsi="Arial" w:cs="Arial"/>
                <w:szCs w:val="24"/>
              </w:rPr>
              <w:t>Families are engaged in the screening process. Results are shared with the family in a confidential and supportive manner. Program staff use screening results to refer families to the appropriate agencies for further assessment, such as the local Regional Center, school district and/or other resources</w:t>
            </w:r>
            <w:r w:rsidR="00C23B0D">
              <w:rPr>
                <w:rFonts w:ascii="Arial" w:hAnsi="Arial" w:cs="Arial"/>
                <w:szCs w:val="24"/>
              </w:rPr>
              <w:t>.</w:t>
            </w:r>
          </w:p>
        </w:tc>
      </w:tr>
      <w:tr w:rsidR="004843D9" w:rsidRPr="004D4855">
        <w:trPr>
          <w:trHeight w:val="368"/>
        </w:trPr>
        <w:tc>
          <w:tcPr>
            <w:tcW w:w="600" w:type="pct"/>
            <w:vAlign w:val="center"/>
          </w:tcPr>
          <w:p w:rsidR="004843D9" w:rsidRPr="004D4855" w:rsidRDefault="004843D9" w:rsidP="003D40AA">
            <w:pPr>
              <w:autoSpaceDE w:val="0"/>
              <w:autoSpaceDN w:val="0"/>
              <w:adjustRightInd w:val="0"/>
              <w:jc w:val="center"/>
              <w:rPr>
                <w:rFonts w:ascii="Arial" w:hAnsi="Arial" w:cs="Arial"/>
                <w:b/>
                <w:color w:val="000000"/>
                <w:szCs w:val="24"/>
              </w:rPr>
            </w:pPr>
          </w:p>
          <w:p w:rsidR="004843D9" w:rsidRPr="004D4855" w:rsidRDefault="008834AC" w:rsidP="003D40AA">
            <w:pPr>
              <w:autoSpaceDE w:val="0"/>
              <w:autoSpaceDN w:val="0"/>
              <w:adjustRightInd w:val="0"/>
              <w:jc w:val="center"/>
              <w:rPr>
                <w:rFonts w:ascii="Arial" w:hAnsi="Arial" w:cs="Arial"/>
                <w:b/>
                <w:color w:val="000000"/>
                <w:szCs w:val="24"/>
              </w:rPr>
            </w:pPr>
            <w:r w:rsidRPr="004D4855">
              <w:rPr>
                <w:rFonts w:ascii="Arial" w:hAnsi="Arial" w:cs="Arial"/>
                <w:b/>
                <w:color w:val="000000"/>
                <w:szCs w:val="24"/>
              </w:rPr>
              <w:t xml:space="preserve">5 POINTS </w:t>
            </w:r>
          </w:p>
          <w:p w:rsidR="004843D9" w:rsidRPr="004D4855" w:rsidRDefault="004843D9" w:rsidP="003D40AA">
            <w:pPr>
              <w:autoSpaceDE w:val="0"/>
              <w:autoSpaceDN w:val="0"/>
              <w:adjustRightInd w:val="0"/>
              <w:jc w:val="center"/>
              <w:rPr>
                <w:rFonts w:ascii="Arial" w:hAnsi="Arial" w:cs="Arial"/>
                <w:b/>
                <w:color w:val="000000"/>
                <w:szCs w:val="24"/>
              </w:rPr>
            </w:pPr>
          </w:p>
        </w:tc>
        <w:tc>
          <w:tcPr>
            <w:tcW w:w="1627" w:type="pct"/>
          </w:tcPr>
          <w:p w:rsidR="004843D9" w:rsidRPr="004D4855" w:rsidRDefault="008834AC" w:rsidP="003D40AA">
            <w:pPr>
              <w:rPr>
                <w:rFonts w:ascii="Arial" w:hAnsi="Arial" w:cs="Arial"/>
                <w:szCs w:val="24"/>
              </w:rPr>
            </w:pPr>
            <w:r w:rsidRPr="004D4855">
              <w:rPr>
                <w:rFonts w:ascii="Arial" w:hAnsi="Arial" w:cs="Arial"/>
                <w:szCs w:val="24"/>
              </w:rPr>
              <w:sym w:font="Wingdings" w:char="F06F"/>
            </w:r>
            <w:r w:rsidRPr="004D4855">
              <w:rPr>
                <w:rFonts w:ascii="Arial" w:hAnsi="Arial" w:cs="Arial"/>
                <w:szCs w:val="24"/>
              </w:rPr>
              <w:t xml:space="preserve"> Program works with families to screen all children using the </w:t>
            </w:r>
            <w:r w:rsidRPr="004D4855">
              <w:rPr>
                <w:rFonts w:ascii="Arial" w:hAnsi="Arial" w:cs="Arial"/>
                <w:b/>
                <w:szCs w:val="24"/>
              </w:rPr>
              <w:t>ASQ &amp; ASQ-SE</w:t>
            </w:r>
            <w:r w:rsidRPr="004D4855">
              <w:rPr>
                <w:rFonts w:ascii="Arial" w:hAnsi="Arial" w:cs="Arial"/>
                <w:szCs w:val="24"/>
              </w:rPr>
              <w:t xml:space="preserve">, if indicated, at entry, then as indicated by results thereafter </w:t>
            </w:r>
            <w:r w:rsidRPr="004D4855">
              <w:rPr>
                <w:rFonts w:ascii="Arial" w:hAnsi="Arial" w:cs="Arial"/>
                <w:b/>
                <w:szCs w:val="24"/>
              </w:rPr>
              <w:t>AND</w:t>
            </w:r>
          </w:p>
          <w:p w:rsidR="004843D9" w:rsidRPr="004D4855" w:rsidRDefault="008834AC" w:rsidP="003D40AA">
            <w:pPr>
              <w:rPr>
                <w:rFonts w:ascii="Arial" w:hAnsi="Arial" w:cs="Arial"/>
                <w:szCs w:val="24"/>
              </w:rPr>
            </w:pPr>
            <w:r w:rsidRPr="004D4855">
              <w:rPr>
                <w:rFonts w:ascii="Arial" w:hAnsi="Arial" w:cs="Arial"/>
                <w:szCs w:val="24"/>
              </w:rPr>
              <w:sym w:font="Wingdings" w:char="F06F"/>
            </w:r>
            <w:r w:rsidRPr="004D4855">
              <w:rPr>
                <w:rFonts w:ascii="Arial" w:hAnsi="Arial" w:cs="Arial"/>
                <w:szCs w:val="24"/>
              </w:rPr>
              <w:t xml:space="preserve"> Program staff uses children’s screening results to implement intervention strategies and adaptations as appropriate </w:t>
            </w:r>
            <w:r w:rsidRPr="004D4855">
              <w:rPr>
                <w:rFonts w:ascii="Arial" w:hAnsi="Arial" w:cs="Arial"/>
                <w:b/>
                <w:szCs w:val="24"/>
              </w:rPr>
              <w:t>AND</w:t>
            </w:r>
            <w:r w:rsidRPr="004D4855">
              <w:rPr>
                <w:rFonts w:ascii="Arial" w:hAnsi="Arial" w:cs="Arial"/>
                <w:szCs w:val="24"/>
              </w:rPr>
              <w:t xml:space="preserve"> </w:t>
            </w:r>
          </w:p>
          <w:p w:rsidR="004843D9" w:rsidRPr="004D4855" w:rsidRDefault="008834AC" w:rsidP="003D40AA">
            <w:pPr>
              <w:rPr>
                <w:rFonts w:ascii="Arial" w:hAnsi="Arial" w:cs="Arial"/>
                <w:szCs w:val="24"/>
              </w:rPr>
            </w:pPr>
            <w:r w:rsidRPr="004D4855">
              <w:rPr>
                <w:rFonts w:ascii="Arial" w:hAnsi="Arial" w:cs="Arial"/>
                <w:szCs w:val="24"/>
              </w:rPr>
              <w:sym w:font="Wingdings" w:char="F06F"/>
            </w:r>
            <w:r w:rsidRPr="004D4855">
              <w:rPr>
                <w:rFonts w:ascii="Arial" w:hAnsi="Arial" w:cs="Arial"/>
                <w:szCs w:val="24"/>
              </w:rPr>
              <w:t xml:space="preserve"> Meets Criteria from point level 2 </w:t>
            </w:r>
          </w:p>
        </w:tc>
        <w:tc>
          <w:tcPr>
            <w:tcW w:w="2773" w:type="pct"/>
          </w:tcPr>
          <w:p w:rsidR="004843D9" w:rsidRPr="004D4855" w:rsidRDefault="008834AC" w:rsidP="000F0A56">
            <w:pPr>
              <w:spacing w:beforeLines="40" w:afterLines="40"/>
              <w:rPr>
                <w:rFonts w:ascii="Arial" w:hAnsi="Arial" w:cs="Arial"/>
                <w:szCs w:val="24"/>
              </w:rPr>
            </w:pPr>
            <w:r w:rsidRPr="004D4855">
              <w:rPr>
                <w:rStyle w:val="SubtitleChar"/>
                <w:rFonts w:ascii="Arial" w:hAnsi="Arial" w:cs="Arial"/>
                <w:b/>
                <w:spacing w:val="0"/>
              </w:rPr>
              <w:t>ASQ-SE</w:t>
            </w:r>
            <w:r w:rsidR="000F0A56" w:rsidRPr="004D4855">
              <w:rPr>
                <w:rStyle w:val="SubtitleChar"/>
                <w:rFonts w:ascii="Arial" w:hAnsi="Arial" w:cs="Arial"/>
                <w:b/>
                <w:spacing w:val="0"/>
              </w:rPr>
              <w:fldChar w:fldCharType="begin"/>
            </w:r>
            <w:r w:rsidRPr="004D4855">
              <w:rPr>
                <w:rFonts w:ascii="Arial" w:hAnsi="Arial" w:cs="Arial"/>
                <w:szCs w:val="24"/>
              </w:rPr>
              <w:instrText xml:space="preserve"> XE "</w:instrText>
            </w:r>
            <w:r w:rsidRPr="004D4855">
              <w:rPr>
                <w:rStyle w:val="SubtitleChar"/>
                <w:rFonts w:ascii="Arial" w:hAnsi="Arial" w:cs="Arial"/>
                <w:b/>
                <w:spacing w:val="0"/>
              </w:rPr>
              <w:instrText>ASQ-SE</w:instrText>
            </w:r>
            <w:r w:rsidRPr="004D4855">
              <w:rPr>
                <w:rFonts w:ascii="Arial" w:hAnsi="Arial" w:cs="Arial"/>
                <w:szCs w:val="24"/>
              </w:rPr>
              <w:instrText xml:space="preserve">" </w:instrText>
            </w:r>
            <w:r w:rsidR="000F0A56" w:rsidRPr="004D4855">
              <w:rPr>
                <w:rStyle w:val="SubtitleChar"/>
                <w:rFonts w:ascii="Arial" w:hAnsi="Arial" w:cs="Arial"/>
                <w:b/>
                <w:spacing w:val="0"/>
              </w:rPr>
              <w:fldChar w:fldCharType="end"/>
            </w:r>
            <w:r w:rsidRPr="004D4855">
              <w:rPr>
                <w:rStyle w:val="SubtitleChar"/>
                <w:rFonts w:ascii="Arial" w:hAnsi="Arial" w:cs="Arial"/>
                <w:b/>
                <w:spacing w:val="0"/>
              </w:rPr>
              <w:t xml:space="preserve"> </w:t>
            </w:r>
            <w:r w:rsidRPr="004D4855">
              <w:rPr>
                <w:rStyle w:val="SubtitleChar"/>
                <w:rFonts w:ascii="Arial" w:hAnsi="Arial" w:cs="Arial"/>
                <w:i w:val="0"/>
                <w:spacing w:val="0"/>
              </w:rPr>
              <w:t xml:space="preserve">is the Ages and Stages Questionnaire: Social Emotional and may be used as indicated by the results from the ASQ. </w:t>
            </w:r>
          </w:p>
          <w:p w:rsidR="004843D9" w:rsidRPr="004D4855" w:rsidRDefault="004843D9" w:rsidP="000F0A56">
            <w:pPr>
              <w:spacing w:beforeLines="40" w:afterLines="40"/>
              <w:rPr>
                <w:rFonts w:ascii="Arial" w:hAnsi="Arial" w:cs="Arial"/>
                <w:szCs w:val="24"/>
              </w:rPr>
            </w:pPr>
          </w:p>
        </w:tc>
      </w:tr>
    </w:tbl>
    <w:p w:rsidR="004843D9" w:rsidRPr="004D4855" w:rsidRDefault="004843D9" w:rsidP="003D40AA">
      <w:pPr>
        <w:rPr>
          <w:rFonts w:ascii="Arial" w:hAnsi="Arial" w:cs="Arial"/>
          <w:szCs w:val="24"/>
        </w:rPr>
      </w:pPr>
    </w:p>
    <w:p w:rsidR="004843D9" w:rsidRPr="004D4855" w:rsidRDefault="008834AC" w:rsidP="003D40AA">
      <w:pPr>
        <w:rPr>
          <w:rFonts w:ascii="Arial" w:eastAsiaTheme="majorEastAsia" w:hAnsi="Arial" w:cs="Arial"/>
          <w:b/>
          <w:smallCaps/>
          <w:szCs w:val="24"/>
        </w:rPr>
      </w:pPr>
      <w:r w:rsidRPr="004D4855">
        <w:rPr>
          <w:rFonts w:ascii="Arial" w:hAnsi="Arial" w:cs="Arial"/>
          <w:bCs/>
          <w:smallCaps/>
          <w:szCs w:val="24"/>
        </w:rPr>
        <w:br w:type="page"/>
      </w:r>
    </w:p>
    <w:p w:rsidR="004843D9" w:rsidRPr="004D4855" w:rsidRDefault="008834AC" w:rsidP="003D40AA">
      <w:pPr>
        <w:pStyle w:val="Heading2"/>
        <w:spacing w:before="0"/>
        <w:rPr>
          <w:rFonts w:ascii="Arial" w:hAnsi="Arial" w:cs="Arial"/>
          <w:bCs w:val="0"/>
          <w:smallCaps/>
          <w:sz w:val="24"/>
          <w:szCs w:val="24"/>
        </w:rPr>
      </w:pPr>
      <w:bookmarkStart w:id="44" w:name="_Toc360087028"/>
      <w:r w:rsidRPr="004D4855">
        <w:rPr>
          <w:rFonts w:ascii="Arial" w:hAnsi="Arial" w:cs="Arial"/>
          <w:bCs w:val="0"/>
          <w:smallCaps/>
          <w:sz w:val="24"/>
          <w:szCs w:val="24"/>
        </w:rPr>
        <w:t>Core 2:    Teachers and Teaching</w:t>
      </w:r>
      <w:bookmarkEnd w:id="44"/>
    </w:p>
    <w:tbl>
      <w:tblPr>
        <w:tblW w:w="50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59"/>
        <w:gridCol w:w="2287"/>
        <w:gridCol w:w="5951"/>
      </w:tblGrid>
      <w:tr w:rsidR="004843D9" w:rsidRPr="004D4855">
        <w:trPr>
          <w:trHeight w:val="170"/>
          <w:tblHeader/>
        </w:trPr>
        <w:tc>
          <w:tcPr>
            <w:tcW w:w="5000" w:type="pct"/>
            <w:gridSpan w:val="3"/>
            <w:tcBorders>
              <w:bottom w:val="single" w:sz="4" w:space="0" w:color="auto"/>
            </w:tcBorders>
            <w:shd w:val="clear" w:color="auto" w:fill="000000" w:themeFill="text1"/>
            <w:vAlign w:val="center"/>
          </w:tcPr>
          <w:p w:rsidR="004843D9" w:rsidRPr="004D4855" w:rsidRDefault="008834AC" w:rsidP="003D40AA">
            <w:pPr>
              <w:pStyle w:val="Heading3"/>
              <w:spacing w:before="0"/>
              <w:rPr>
                <w:rFonts w:ascii="Arial" w:hAnsi="Arial" w:cs="Arial"/>
                <w:bCs w:val="0"/>
                <w:color w:val="FFFFFF" w:themeColor="background1"/>
                <w:szCs w:val="24"/>
              </w:rPr>
            </w:pPr>
            <w:r w:rsidRPr="004D4855">
              <w:rPr>
                <w:rFonts w:ascii="Arial" w:hAnsi="Arial" w:cs="Arial"/>
                <w:bCs w:val="0"/>
                <w:color w:val="FFFFFF" w:themeColor="background1"/>
                <w:szCs w:val="24"/>
              </w:rPr>
              <w:t xml:space="preserve">    </w:t>
            </w:r>
            <w:bookmarkStart w:id="45" w:name="_Toc360087029"/>
            <w:r w:rsidRPr="004D4855">
              <w:rPr>
                <w:rFonts w:ascii="Arial" w:hAnsi="Arial" w:cs="Arial"/>
                <w:bCs w:val="0"/>
                <w:color w:val="FFFFFF" w:themeColor="background1"/>
                <w:szCs w:val="24"/>
              </w:rPr>
              <w:t>Element 3. Early Childhood Educator Qualifications: Minimum Qualifications for Lead Teacher/Family Child Care Home (FCCH)</w:t>
            </w:r>
            <w:bookmarkEnd w:id="45"/>
          </w:p>
        </w:tc>
      </w:tr>
      <w:tr w:rsidR="004843D9" w:rsidRPr="004D4855">
        <w:trPr>
          <w:trHeight w:val="242"/>
          <w:tblHeader/>
        </w:trPr>
        <w:tc>
          <w:tcPr>
            <w:tcW w:w="663" w:type="pct"/>
            <w:tcBorders>
              <w:bottom w:val="single" w:sz="4" w:space="0" w:color="auto"/>
            </w:tcBorders>
            <w:vAlign w:val="center"/>
          </w:tcPr>
          <w:p w:rsidR="004843D9" w:rsidRPr="004D4855" w:rsidRDefault="008834AC" w:rsidP="000F0A56">
            <w:pPr>
              <w:autoSpaceDE w:val="0"/>
              <w:autoSpaceDN w:val="0"/>
              <w:adjustRightInd w:val="0"/>
              <w:spacing w:beforeLines="40"/>
              <w:jc w:val="center"/>
              <w:rPr>
                <w:rFonts w:ascii="Arial" w:hAnsi="Arial" w:cs="Arial"/>
                <w:b/>
                <w:color w:val="000000"/>
                <w:szCs w:val="24"/>
              </w:rPr>
            </w:pPr>
            <w:r>
              <w:rPr>
                <w:rFonts w:ascii="Arial" w:hAnsi="Arial" w:cs="Arial"/>
                <w:b/>
                <w:color w:val="000000"/>
                <w:szCs w:val="24"/>
              </w:rPr>
              <w:t>Point Value</w:t>
            </w:r>
          </w:p>
        </w:tc>
        <w:tc>
          <w:tcPr>
            <w:tcW w:w="1204" w:type="pct"/>
            <w:tcBorders>
              <w:bottom w:val="single" w:sz="4" w:space="0" w:color="auto"/>
            </w:tcBorders>
            <w:vAlign w:val="center"/>
          </w:tcPr>
          <w:p w:rsidR="004843D9" w:rsidRPr="004D4855" w:rsidRDefault="008834AC" w:rsidP="003D40AA">
            <w:pPr>
              <w:ind w:left="288" w:hanging="274"/>
              <w:jc w:val="center"/>
              <w:rPr>
                <w:rFonts w:ascii="Arial" w:hAnsi="Arial" w:cs="Arial"/>
                <w:b/>
                <w:szCs w:val="24"/>
              </w:rPr>
            </w:pPr>
            <w:r>
              <w:rPr>
                <w:rFonts w:ascii="Arial" w:hAnsi="Arial" w:cs="Arial"/>
                <w:b/>
                <w:szCs w:val="24"/>
              </w:rPr>
              <w:t>Indicator</w:t>
            </w:r>
          </w:p>
        </w:tc>
        <w:tc>
          <w:tcPr>
            <w:tcW w:w="3133" w:type="pct"/>
            <w:tcBorders>
              <w:bottom w:val="single" w:sz="4" w:space="0" w:color="auto"/>
            </w:tcBorders>
            <w:vAlign w:val="center"/>
          </w:tcPr>
          <w:p w:rsidR="004843D9" w:rsidRPr="004D4855" w:rsidRDefault="008834AC" w:rsidP="000F0A56">
            <w:pPr>
              <w:autoSpaceDE w:val="0"/>
              <w:autoSpaceDN w:val="0"/>
              <w:adjustRightInd w:val="0"/>
              <w:spacing w:beforeLines="40"/>
              <w:jc w:val="center"/>
              <w:rPr>
                <w:rFonts w:ascii="Arial" w:hAnsi="Arial" w:cs="Arial"/>
                <w:b/>
                <w:color w:val="000000"/>
                <w:szCs w:val="24"/>
              </w:rPr>
            </w:pPr>
            <w:r w:rsidRPr="004D4855">
              <w:rPr>
                <w:rFonts w:ascii="Arial" w:hAnsi="Arial" w:cs="Arial"/>
                <w:b/>
                <w:color w:val="000000"/>
                <w:szCs w:val="24"/>
              </w:rPr>
              <w:t>Detail</w:t>
            </w:r>
          </w:p>
        </w:tc>
      </w:tr>
      <w:tr w:rsidR="004843D9" w:rsidRPr="004D4855">
        <w:trPr>
          <w:trHeight w:val="323"/>
        </w:trPr>
        <w:tc>
          <w:tcPr>
            <w:tcW w:w="663" w:type="pct"/>
            <w:tcBorders>
              <w:bottom w:val="single" w:sz="4" w:space="0" w:color="auto"/>
            </w:tcBorders>
            <w:vAlign w:val="center"/>
          </w:tcPr>
          <w:p w:rsidR="004843D9" w:rsidRPr="004D4855" w:rsidRDefault="008834AC" w:rsidP="003D40AA">
            <w:pPr>
              <w:autoSpaceDE w:val="0"/>
              <w:autoSpaceDN w:val="0"/>
              <w:adjustRightInd w:val="0"/>
              <w:ind w:right="-108"/>
              <w:jc w:val="center"/>
              <w:rPr>
                <w:rFonts w:ascii="Arial" w:hAnsi="Arial" w:cs="Arial"/>
                <w:b/>
                <w:color w:val="000000"/>
                <w:szCs w:val="24"/>
              </w:rPr>
            </w:pPr>
            <w:r w:rsidRPr="004D4855">
              <w:rPr>
                <w:rFonts w:ascii="Arial" w:hAnsi="Arial" w:cs="Arial"/>
                <w:b/>
                <w:color w:val="000000"/>
                <w:szCs w:val="24"/>
              </w:rPr>
              <w:t>BLOCK</w:t>
            </w:r>
            <w:r w:rsidRPr="004D4855">
              <w:rPr>
                <w:rFonts w:ascii="Arial" w:hAnsi="Arial" w:cs="Arial"/>
                <w:b/>
                <w:color w:val="000000"/>
                <w:szCs w:val="24"/>
              </w:rPr>
              <w:br/>
            </w:r>
            <w:r w:rsidRPr="004D4855">
              <w:rPr>
                <w:rFonts w:ascii="Arial" w:hAnsi="Arial" w:cs="Arial"/>
                <w:b/>
                <w:i/>
                <w:color w:val="000000"/>
                <w:szCs w:val="24"/>
              </w:rPr>
              <w:t>(Common Tier 1)</w:t>
            </w:r>
          </w:p>
        </w:tc>
        <w:tc>
          <w:tcPr>
            <w:tcW w:w="1204" w:type="pct"/>
            <w:tcBorders>
              <w:bottom w:val="single" w:sz="4" w:space="0" w:color="auto"/>
            </w:tcBorders>
          </w:tcPr>
          <w:p w:rsidR="004843D9" w:rsidRPr="004D4855" w:rsidRDefault="008834AC" w:rsidP="003D40AA">
            <w:pPr>
              <w:ind w:left="287" w:hanging="270"/>
              <w:rPr>
                <w:rFonts w:ascii="Arial" w:hAnsi="Arial" w:cs="Arial"/>
                <w:b/>
                <w:color w:val="000000"/>
                <w:szCs w:val="24"/>
              </w:rPr>
            </w:pPr>
            <w:r w:rsidRPr="004D4855">
              <w:rPr>
                <w:rFonts w:ascii="Arial" w:hAnsi="Arial" w:cs="Arial"/>
                <w:szCs w:val="24"/>
              </w:rPr>
              <w:sym w:font="Wingdings" w:char="F06F"/>
            </w:r>
            <w:r w:rsidRPr="004D4855">
              <w:rPr>
                <w:rFonts w:ascii="Arial" w:hAnsi="Arial" w:cs="Arial"/>
                <w:szCs w:val="24"/>
              </w:rPr>
              <w:t xml:space="preserve"> Meets Title 22 Regulations  </w:t>
            </w:r>
          </w:p>
        </w:tc>
        <w:tc>
          <w:tcPr>
            <w:tcW w:w="3133" w:type="pct"/>
            <w:tcBorders>
              <w:bottom w:val="single" w:sz="4" w:space="0" w:color="auto"/>
            </w:tcBorders>
            <w:vAlign w:val="center"/>
          </w:tcPr>
          <w:p w:rsidR="004843D9" w:rsidRPr="004D4855" w:rsidRDefault="004843D9" w:rsidP="003D40AA">
            <w:pPr>
              <w:autoSpaceDE w:val="0"/>
              <w:autoSpaceDN w:val="0"/>
              <w:adjustRightInd w:val="0"/>
              <w:rPr>
                <w:rFonts w:ascii="Arial" w:hAnsi="Arial" w:cs="Arial"/>
                <w:b/>
                <w:color w:val="000000"/>
                <w:szCs w:val="24"/>
              </w:rPr>
            </w:pPr>
          </w:p>
        </w:tc>
      </w:tr>
      <w:tr w:rsidR="004843D9" w:rsidRPr="004D4855">
        <w:trPr>
          <w:trHeight w:val="1475"/>
        </w:trPr>
        <w:tc>
          <w:tcPr>
            <w:tcW w:w="663" w:type="pct"/>
            <w:vAlign w:val="center"/>
          </w:tcPr>
          <w:p w:rsidR="004843D9" w:rsidRPr="004D4855" w:rsidRDefault="004843D9" w:rsidP="003D40AA">
            <w:pPr>
              <w:autoSpaceDE w:val="0"/>
              <w:autoSpaceDN w:val="0"/>
              <w:adjustRightInd w:val="0"/>
              <w:jc w:val="center"/>
              <w:rPr>
                <w:rFonts w:ascii="Arial" w:hAnsi="Arial" w:cs="Arial"/>
                <w:b/>
                <w:color w:val="000000"/>
                <w:szCs w:val="24"/>
              </w:rPr>
            </w:pPr>
          </w:p>
          <w:p w:rsidR="004843D9" w:rsidRPr="004D4855" w:rsidRDefault="008834AC" w:rsidP="003D40AA">
            <w:pPr>
              <w:autoSpaceDE w:val="0"/>
              <w:autoSpaceDN w:val="0"/>
              <w:adjustRightInd w:val="0"/>
              <w:jc w:val="center"/>
              <w:rPr>
                <w:rFonts w:ascii="Arial" w:hAnsi="Arial" w:cs="Arial"/>
                <w:b/>
                <w:color w:val="000000"/>
                <w:szCs w:val="24"/>
              </w:rPr>
            </w:pPr>
            <w:r w:rsidRPr="004D4855">
              <w:rPr>
                <w:rFonts w:ascii="Arial" w:hAnsi="Arial" w:cs="Arial"/>
                <w:b/>
                <w:color w:val="000000"/>
                <w:szCs w:val="24"/>
              </w:rPr>
              <w:t xml:space="preserve">2 POINTS </w:t>
            </w:r>
          </w:p>
          <w:p w:rsidR="004843D9" w:rsidRPr="004D4855" w:rsidRDefault="004843D9" w:rsidP="003D40AA">
            <w:pPr>
              <w:autoSpaceDE w:val="0"/>
              <w:autoSpaceDN w:val="0"/>
              <w:adjustRightInd w:val="0"/>
              <w:jc w:val="center"/>
              <w:rPr>
                <w:rFonts w:ascii="Arial" w:hAnsi="Arial" w:cs="Arial"/>
                <w:b/>
                <w:color w:val="000000"/>
                <w:szCs w:val="24"/>
              </w:rPr>
            </w:pPr>
          </w:p>
        </w:tc>
        <w:tc>
          <w:tcPr>
            <w:tcW w:w="1204" w:type="pct"/>
          </w:tcPr>
          <w:p w:rsidR="004843D9" w:rsidRPr="004D4855" w:rsidRDefault="008834AC" w:rsidP="003D40AA">
            <w:pPr>
              <w:keepLines/>
              <w:rPr>
                <w:rFonts w:ascii="Arial" w:hAnsi="Arial" w:cs="Arial"/>
                <w:szCs w:val="24"/>
              </w:rPr>
            </w:pPr>
            <w:r w:rsidRPr="004D4855">
              <w:rPr>
                <w:rFonts w:ascii="Arial" w:hAnsi="Arial" w:cs="Arial"/>
                <w:szCs w:val="24"/>
              </w:rPr>
              <w:sym w:font="Wingdings" w:char="F06F"/>
            </w:r>
            <w:r w:rsidRPr="004D4855">
              <w:rPr>
                <w:rFonts w:ascii="Arial" w:hAnsi="Arial" w:cs="Arial"/>
                <w:szCs w:val="24"/>
              </w:rPr>
              <w:t xml:space="preserve"> </w:t>
            </w:r>
            <w:r w:rsidRPr="004D4855">
              <w:rPr>
                <w:rFonts w:ascii="Arial" w:hAnsi="Arial" w:cs="Arial"/>
                <w:b/>
                <w:szCs w:val="24"/>
              </w:rPr>
              <w:t>Center:</w:t>
            </w:r>
            <w:r w:rsidRPr="004D4855">
              <w:rPr>
                <w:rFonts w:ascii="Arial" w:hAnsi="Arial" w:cs="Arial"/>
                <w:szCs w:val="24"/>
              </w:rPr>
              <w:t xml:space="preserve"> 24 units of ECE (core 8)</w:t>
            </w:r>
          </w:p>
          <w:p w:rsidR="004843D9" w:rsidRPr="004D4855" w:rsidRDefault="008834AC" w:rsidP="003D40AA">
            <w:pPr>
              <w:autoSpaceDE w:val="0"/>
              <w:autoSpaceDN w:val="0"/>
              <w:adjustRightInd w:val="0"/>
              <w:rPr>
                <w:rFonts w:ascii="Arial" w:hAnsi="Arial" w:cs="Arial"/>
                <w:szCs w:val="24"/>
              </w:rPr>
            </w:pPr>
            <w:r w:rsidRPr="004D4855">
              <w:rPr>
                <w:rFonts w:ascii="Arial" w:hAnsi="Arial" w:cs="Arial"/>
                <w:szCs w:val="24"/>
              </w:rPr>
              <w:sym w:font="Wingdings" w:char="F06F"/>
            </w:r>
            <w:r w:rsidRPr="004D4855">
              <w:rPr>
                <w:rFonts w:ascii="Arial" w:hAnsi="Arial" w:cs="Arial"/>
                <w:szCs w:val="24"/>
              </w:rPr>
              <w:t xml:space="preserve"> </w:t>
            </w:r>
            <w:r w:rsidRPr="004D4855">
              <w:rPr>
                <w:rFonts w:ascii="Arial" w:hAnsi="Arial" w:cs="Arial"/>
                <w:b/>
                <w:szCs w:val="24"/>
              </w:rPr>
              <w:t>FCCH:</w:t>
            </w:r>
            <w:r w:rsidRPr="004D4855">
              <w:rPr>
                <w:rFonts w:ascii="Arial" w:hAnsi="Arial" w:cs="Arial"/>
                <w:szCs w:val="24"/>
              </w:rPr>
              <w:t xml:space="preserve"> 12 units of ECE (core 8) </w:t>
            </w:r>
          </w:p>
        </w:tc>
        <w:tc>
          <w:tcPr>
            <w:tcW w:w="3133" w:type="pct"/>
            <w:shd w:val="clear" w:color="auto" w:fill="auto"/>
          </w:tcPr>
          <w:p w:rsidR="004843D9" w:rsidRDefault="008834AC" w:rsidP="003D40AA">
            <w:pPr>
              <w:rPr>
                <w:rFonts w:ascii="Arial" w:hAnsi="Arial" w:cs="Arial"/>
                <w:szCs w:val="24"/>
              </w:rPr>
            </w:pPr>
            <w:r w:rsidRPr="004D4855">
              <w:rPr>
                <w:rFonts w:ascii="Arial" w:hAnsi="Arial" w:cs="Arial"/>
                <w:szCs w:val="24"/>
              </w:rPr>
              <w:t xml:space="preserve">In </w:t>
            </w:r>
            <w:r>
              <w:rPr>
                <w:rFonts w:ascii="Arial" w:hAnsi="Arial" w:cs="Arial"/>
                <w:szCs w:val="24"/>
              </w:rPr>
              <w:t>point values</w:t>
            </w:r>
            <w:r w:rsidRPr="004D4855">
              <w:rPr>
                <w:rFonts w:ascii="Arial" w:hAnsi="Arial" w:cs="Arial"/>
                <w:szCs w:val="24"/>
              </w:rPr>
              <w:t xml:space="preserve"> 2 through 5, Qualifications are checked for all lead teachers employed at site AND </w:t>
            </w:r>
            <w:r w:rsidR="00D33EBD">
              <w:rPr>
                <w:rFonts w:ascii="Arial" w:hAnsi="Arial" w:cs="Arial"/>
                <w:szCs w:val="24"/>
              </w:rPr>
              <w:t xml:space="preserve">no less than </w:t>
            </w:r>
            <w:r w:rsidRPr="004D4855">
              <w:rPr>
                <w:rFonts w:ascii="Arial" w:hAnsi="Arial" w:cs="Arial"/>
                <w:szCs w:val="24"/>
              </w:rPr>
              <w:t xml:space="preserve">75% of them must meet requirements in point-values 2 to 5. </w:t>
            </w:r>
          </w:p>
          <w:tbl>
            <w:tblPr>
              <w:tblStyle w:val="TableGrid"/>
              <w:tblW w:w="0" w:type="auto"/>
              <w:tblInd w:w="571" w:type="dxa"/>
              <w:tblLayout w:type="fixed"/>
              <w:tblLook w:val="04A0"/>
            </w:tblPr>
            <w:tblGrid>
              <w:gridCol w:w="2160"/>
              <w:gridCol w:w="2250"/>
            </w:tblGrid>
            <w:tr w:rsidR="00D33EBD">
              <w:tc>
                <w:tcPr>
                  <w:tcW w:w="2160" w:type="dxa"/>
                </w:tcPr>
                <w:p w:rsidR="00D33EBD" w:rsidRPr="003D40AA" w:rsidRDefault="00D33EBD" w:rsidP="003D40AA">
                  <w:pPr>
                    <w:rPr>
                      <w:rFonts w:ascii="Arial" w:hAnsi="Arial" w:cs="Arial"/>
                      <w:b/>
                      <w:sz w:val="20"/>
                    </w:rPr>
                  </w:pPr>
                  <w:r w:rsidRPr="003D40AA">
                    <w:rPr>
                      <w:rFonts w:ascii="Arial" w:hAnsi="Arial" w:cs="Arial"/>
                      <w:b/>
                      <w:sz w:val="20"/>
                      <w:szCs w:val="22"/>
                    </w:rPr>
                    <w:t>Total # of Lead Teachers</w:t>
                  </w:r>
                </w:p>
              </w:tc>
              <w:tc>
                <w:tcPr>
                  <w:tcW w:w="2250" w:type="dxa"/>
                </w:tcPr>
                <w:p w:rsidR="00D33EBD" w:rsidRPr="003D40AA" w:rsidRDefault="00D33EBD" w:rsidP="003D40AA">
                  <w:pPr>
                    <w:rPr>
                      <w:rFonts w:ascii="Arial" w:hAnsi="Arial" w:cs="Arial"/>
                      <w:b/>
                      <w:sz w:val="20"/>
                    </w:rPr>
                  </w:pPr>
                  <w:r>
                    <w:rPr>
                      <w:rFonts w:ascii="Arial" w:hAnsi="Arial" w:cs="Arial"/>
                      <w:b/>
                      <w:sz w:val="20"/>
                    </w:rPr>
                    <w:t xml:space="preserve"># Needed </w:t>
                  </w:r>
                  <w:r w:rsidRPr="003D40AA">
                    <w:rPr>
                      <w:rFonts w:ascii="Arial" w:hAnsi="Arial" w:cs="Arial"/>
                      <w:b/>
                      <w:sz w:val="20"/>
                    </w:rPr>
                    <w:t>to Meet Requirement</w:t>
                  </w:r>
                </w:p>
              </w:tc>
            </w:tr>
            <w:tr w:rsidR="00D33EBD">
              <w:tc>
                <w:tcPr>
                  <w:tcW w:w="2160" w:type="dxa"/>
                </w:tcPr>
                <w:p w:rsidR="00D33EBD" w:rsidRDefault="00D33EBD" w:rsidP="003D40AA">
                  <w:pPr>
                    <w:rPr>
                      <w:rFonts w:ascii="Arial" w:hAnsi="Arial" w:cs="Arial"/>
                      <w:szCs w:val="24"/>
                    </w:rPr>
                  </w:pPr>
                  <w:r>
                    <w:rPr>
                      <w:rFonts w:ascii="Arial" w:hAnsi="Arial" w:cs="Arial"/>
                      <w:szCs w:val="24"/>
                    </w:rPr>
                    <w:t>2</w:t>
                  </w:r>
                </w:p>
              </w:tc>
              <w:tc>
                <w:tcPr>
                  <w:tcW w:w="2250" w:type="dxa"/>
                </w:tcPr>
                <w:p w:rsidR="00D33EBD" w:rsidRDefault="00D33EBD" w:rsidP="003D40AA">
                  <w:pPr>
                    <w:rPr>
                      <w:rFonts w:ascii="Arial" w:hAnsi="Arial" w:cs="Arial"/>
                      <w:szCs w:val="24"/>
                    </w:rPr>
                  </w:pPr>
                  <w:r>
                    <w:rPr>
                      <w:rFonts w:ascii="Arial" w:hAnsi="Arial" w:cs="Arial"/>
                      <w:szCs w:val="24"/>
                    </w:rPr>
                    <w:t>2</w:t>
                  </w:r>
                </w:p>
              </w:tc>
            </w:tr>
            <w:tr w:rsidR="00D33EBD">
              <w:tc>
                <w:tcPr>
                  <w:tcW w:w="2160" w:type="dxa"/>
                </w:tcPr>
                <w:p w:rsidR="00D33EBD" w:rsidRDefault="00D33EBD" w:rsidP="003D40AA">
                  <w:pPr>
                    <w:rPr>
                      <w:rFonts w:ascii="Arial" w:hAnsi="Arial" w:cs="Arial"/>
                      <w:szCs w:val="24"/>
                    </w:rPr>
                  </w:pPr>
                  <w:r>
                    <w:rPr>
                      <w:rFonts w:ascii="Arial" w:hAnsi="Arial" w:cs="Arial"/>
                      <w:szCs w:val="24"/>
                    </w:rPr>
                    <w:t>3</w:t>
                  </w:r>
                </w:p>
              </w:tc>
              <w:tc>
                <w:tcPr>
                  <w:tcW w:w="2250" w:type="dxa"/>
                </w:tcPr>
                <w:p w:rsidR="00D33EBD" w:rsidRDefault="00D33EBD" w:rsidP="003D40AA">
                  <w:pPr>
                    <w:rPr>
                      <w:rFonts w:ascii="Arial" w:hAnsi="Arial" w:cs="Arial"/>
                      <w:szCs w:val="24"/>
                    </w:rPr>
                  </w:pPr>
                  <w:r>
                    <w:rPr>
                      <w:rFonts w:ascii="Arial" w:hAnsi="Arial" w:cs="Arial"/>
                      <w:szCs w:val="24"/>
                    </w:rPr>
                    <w:t>3</w:t>
                  </w:r>
                </w:p>
              </w:tc>
            </w:tr>
            <w:tr w:rsidR="00D33EBD">
              <w:tc>
                <w:tcPr>
                  <w:tcW w:w="2160" w:type="dxa"/>
                </w:tcPr>
                <w:p w:rsidR="00D33EBD" w:rsidRDefault="00D33EBD" w:rsidP="003D40AA">
                  <w:pPr>
                    <w:rPr>
                      <w:rFonts w:ascii="Arial" w:hAnsi="Arial" w:cs="Arial"/>
                      <w:szCs w:val="24"/>
                    </w:rPr>
                  </w:pPr>
                  <w:r>
                    <w:rPr>
                      <w:rFonts w:ascii="Arial" w:hAnsi="Arial" w:cs="Arial"/>
                      <w:szCs w:val="24"/>
                    </w:rPr>
                    <w:t>4</w:t>
                  </w:r>
                </w:p>
              </w:tc>
              <w:tc>
                <w:tcPr>
                  <w:tcW w:w="2250" w:type="dxa"/>
                </w:tcPr>
                <w:p w:rsidR="00D33EBD" w:rsidRDefault="00D33EBD" w:rsidP="003D40AA">
                  <w:pPr>
                    <w:rPr>
                      <w:rFonts w:ascii="Arial" w:hAnsi="Arial" w:cs="Arial"/>
                      <w:szCs w:val="24"/>
                    </w:rPr>
                  </w:pPr>
                  <w:r>
                    <w:rPr>
                      <w:rFonts w:ascii="Arial" w:hAnsi="Arial" w:cs="Arial"/>
                      <w:szCs w:val="24"/>
                    </w:rPr>
                    <w:t>3</w:t>
                  </w:r>
                </w:p>
              </w:tc>
            </w:tr>
            <w:tr w:rsidR="00D33EBD">
              <w:tc>
                <w:tcPr>
                  <w:tcW w:w="2160" w:type="dxa"/>
                </w:tcPr>
                <w:p w:rsidR="00D33EBD" w:rsidRDefault="00D33EBD" w:rsidP="003D40AA">
                  <w:pPr>
                    <w:rPr>
                      <w:rFonts w:ascii="Arial" w:hAnsi="Arial" w:cs="Arial"/>
                      <w:szCs w:val="24"/>
                    </w:rPr>
                  </w:pPr>
                  <w:r>
                    <w:rPr>
                      <w:rFonts w:ascii="Arial" w:hAnsi="Arial" w:cs="Arial"/>
                      <w:szCs w:val="24"/>
                    </w:rPr>
                    <w:t>5</w:t>
                  </w:r>
                </w:p>
              </w:tc>
              <w:tc>
                <w:tcPr>
                  <w:tcW w:w="2250" w:type="dxa"/>
                </w:tcPr>
                <w:p w:rsidR="00D33EBD" w:rsidRDefault="00D33EBD" w:rsidP="003D40AA">
                  <w:pPr>
                    <w:rPr>
                      <w:rFonts w:ascii="Arial" w:hAnsi="Arial" w:cs="Arial"/>
                      <w:szCs w:val="24"/>
                    </w:rPr>
                  </w:pPr>
                  <w:r>
                    <w:rPr>
                      <w:rFonts w:ascii="Arial" w:hAnsi="Arial" w:cs="Arial"/>
                      <w:szCs w:val="24"/>
                    </w:rPr>
                    <w:t>4</w:t>
                  </w:r>
                </w:p>
              </w:tc>
            </w:tr>
            <w:tr w:rsidR="00D33EBD">
              <w:tc>
                <w:tcPr>
                  <w:tcW w:w="2160" w:type="dxa"/>
                </w:tcPr>
                <w:p w:rsidR="00D33EBD" w:rsidRDefault="00D33EBD" w:rsidP="003D40AA">
                  <w:pPr>
                    <w:rPr>
                      <w:rFonts w:ascii="Arial" w:hAnsi="Arial" w:cs="Arial"/>
                      <w:szCs w:val="24"/>
                    </w:rPr>
                  </w:pPr>
                  <w:r>
                    <w:rPr>
                      <w:rFonts w:ascii="Arial" w:hAnsi="Arial" w:cs="Arial"/>
                      <w:szCs w:val="24"/>
                    </w:rPr>
                    <w:t>6</w:t>
                  </w:r>
                </w:p>
              </w:tc>
              <w:tc>
                <w:tcPr>
                  <w:tcW w:w="2250" w:type="dxa"/>
                </w:tcPr>
                <w:p w:rsidR="00D33EBD" w:rsidRDefault="00D33EBD" w:rsidP="003D40AA">
                  <w:pPr>
                    <w:rPr>
                      <w:rFonts w:ascii="Arial" w:hAnsi="Arial" w:cs="Arial"/>
                      <w:szCs w:val="24"/>
                    </w:rPr>
                  </w:pPr>
                  <w:r>
                    <w:rPr>
                      <w:rFonts w:ascii="Arial" w:hAnsi="Arial" w:cs="Arial"/>
                      <w:szCs w:val="24"/>
                    </w:rPr>
                    <w:t>5</w:t>
                  </w:r>
                </w:p>
              </w:tc>
            </w:tr>
            <w:tr w:rsidR="00D33EBD">
              <w:tc>
                <w:tcPr>
                  <w:tcW w:w="2160" w:type="dxa"/>
                </w:tcPr>
                <w:p w:rsidR="00D33EBD" w:rsidRDefault="00D33EBD" w:rsidP="003D40AA">
                  <w:pPr>
                    <w:rPr>
                      <w:rFonts w:ascii="Arial" w:hAnsi="Arial" w:cs="Arial"/>
                      <w:szCs w:val="24"/>
                    </w:rPr>
                  </w:pPr>
                  <w:r>
                    <w:rPr>
                      <w:rFonts w:ascii="Arial" w:hAnsi="Arial" w:cs="Arial"/>
                      <w:szCs w:val="24"/>
                    </w:rPr>
                    <w:t>7</w:t>
                  </w:r>
                </w:p>
              </w:tc>
              <w:tc>
                <w:tcPr>
                  <w:tcW w:w="2250" w:type="dxa"/>
                </w:tcPr>
                <w:p w:rsidR="00D33EBD" w:rsidRDefault="00D33EBD" w:rsidP="003D40AA">
                  <w:pPr>
                    <w:rPr>
                      <w:rFonts w:ascii="Arial" w:hAnsi="Arial" w:cs="Arial"/>
                      <w:szCs w:val="24"/>
                    </w:rPr>
                  </w:pPr>
                  <w:r>
                    <w:rPr>
                      <w:rFonts w:ascii="Arial" w:hAnsi="Arial" w:cs="Arial"/>
                      <w:szCs w:val="24"/>
                    </w:rPr>
                    <w:t>6</w:t>
                  </w:r>
                </w:p>
              </w:tc>
            </w:tr>
            <w:tr w:rsidR="00D33EBD">
              <w:tc>
                <w:tcPr>
                  <w:tcW w:w="2160" w:type="dxa"/>
                </w:tcPr>
                <w:p w:rsidR="00D33EBD" w:rsidRDefault="00D33EBD" w:rsidP="003D40AA">
                  <w:pPr>
                    <w:rPr>
                      <w:rFonts w:ascii="Arial" w:hAnsi="Arial" w:cs="Arial"/>
                      <w:szCs w:val="24"/>
                    </w:rPr>
                  </w:pPr>
                  <w:r>
                    <w:rPr>
                      <w:rFonts w:ascii="Arial" w:hAnsi="Arial" w:cs="Arial"/>
                      <w:szCs w:val="24"/>
                    </w:rPr>
                    <w:t>8</w:t>
                  </w:r>
                </w:p>
              </w:tc>
              <w:tc>
                <w:tcPr>
                  <w:tcW w:w="2250" w:type="dxa"/>
                </w:tcPr>
                <w:p w:rsidR="00D33EBD" w:rsidRDefault="00D33EBD" w:rsidP="003D40AA">
                  <w:pPr>
                    <w:rPr>
                      <w:rFonts w:ascii="Arial" w:hAnsi="Arial" w:cs="Arial"/>
                      <w:szCs w:val="24"/>
                    </w:rPr>
                  </w:pPr>
                  <w:r>
                    <w:rPr>
                      <w:rFonts w:ascii="Arial" w:hAnsi="Arial" w:cs="Arial"/>
                      <w:szCs w:val="24"/>
                    </w:rPr>
                    <w:t>6</w:t>
                  </w:r>
                </w:p>
              </w:tc>
            </w:tr>
            <w:tr w:rsidR="00D33EBD">
              <w:tc>
                <w:tcPr>
                  <w:tcW w:w="2160" w:type="dxa"/>
                </w:tcPr>
                <w:p w:rsidR="00D33EBD" w:rsidRDefault="00D33EBD" w:rsidP="003D40AA">
                  <w:pPr>
                    <w:rPr>
                      <w:rFonts w:ascii="Arial" w:hAnsi="Arial" w:cs="Arial"/>
                      <w:szCs w:val="24"/>
                    </w:rPr>
                  </w:pPr>
                  <w:r>
                    <w:rPr>
                      <w:rFonts w:ascii="Arial" w:hAnsi="Arial" w:cs="Arial"/>
                      <w:szCs w:val="24"/>
                    </w:rPr>
                    <w:t>9</w:t>
                  </w:r>
                </w:p>
              </w:tc>
              <w:tc>
                <w:tcPr>
                  <w:tcW w:w="2250" w:type="dxa"/>
                </w:tcPr>
                <w:p w:rsidR="00D33EBD" w:rsidRDefault="00D33EBD" w:rsidP="003D40AA">
                  <w:pPr>
                    <w:rPr>
                      <w:rFonts w:ascii="Arial" w:hAnsi="Arial" w:cs="Arial"/>
                      <w:szCs w:val="24"/>
                    </w:rPr>
                  </w:pPr>
                  <w:r>
                    <w:rPr>
                      <w:rFonts w:ascii="Arial" w:hAnsi="Arial" w:cs="Arial"/>
                      <w:szCs w:val="24"/>
                    </w:rPr>
                    <w:t>7</w:t>
                  </w:r>
                </w:p>
              </w:tc>
            </w:tr>
            <w:tr w:rsidR="00D33EBD">
              <w:tc>
                <w:tcPr>
                  <w:tcW w:w="2160" w:type="dxa"/>
                </w:tcPr>
                <w:p w:rsidR="00D33EBD" w:rsidRDefault="00D33EBD" w:rsidP="003D40AA">
                  <w:pPr>
                    <w:rPr>
                      <w:rFonts w:ascii="Arial" w:hAnsi="Arial" w:cs="Arial"/>
                      <w:szCs w:val="24"/>
                    </w:rPr>
                  </w:pPr>
                  <w:r>
                    <w:rPr>
                      <w:rFonts w:ascii="Arial" w:hAnsi="Arial" w:cs="Arial"/>
                      <w:szCs w:val="24"/>
                    </w:rPr>
                    <w:t>10</w:t>
                  </w:r>
                </w:p>
              </w:tc>
              <w:tc>
                <w:tcPr>
                  <w:tcW w:w="2250" w:type="dxa"/>
                </w:tcPr>
                <w:p w:rsidR="00D33EBD" w:rsidRDefault="00D33EBD" w:rsidP="003D40AA">
                  <w:pPr>
                    <w:rPr>
                      <w:rFonts w:ascii="Arial" w:hAnsi="Arial" w:cs="Arial"/>
                      <w:szCs w:val="24"/>
                    </w:rPr>
                  </w:pPr>
                  <w:r>
                    <w:rPr>
                      <w:rFonts w:ascii="Arial" w:hAnsi="Arial" w:cs="Arial"/>
                      <w:szCs w:val="24"/>
                    </w:rPr>
                    <w:t>8</w:t>
                  </w:r>
                </w:p>
              </w:tc>
            </w:tr>
          </w:tbl>
          <w:p w:rsidR="00D33EBD" w:rsidRPr="004D4855" w:rsidRDefault="00D33EBD" w:rsidP="003D40AA">
            <w:pPr>
              <w:rPr>
                <w:rFonts w:ascii="Arial" w:hAnsi="Arial" w:cs="Arial"/>
                <w:szCs w:val="24"/>
              </w:rPr>
            </w:pPr>
          </w:p>
          <w:p w:rsidR="004843D9" w:rsidRPr="004D4855" w:rsidRDefault="008834AC" w:rsidP="003D40AA">
            <w:pPr>
              <w:rPr>
                <w:rFonts w:ascii="Arial" w:hAnsi="Arial" w:cs="Arial"/>
                <w:szCs w:val="24"/>
              </w:rPr>
            </w:pPr>
            <w:r w:rsidRPr="004D4855">
              <w:rPr>
                <w:rFonts w:ascii="Arial" w:hAnsi="Arial" w:cs="Arial"/>
                <w:szCs w:val="24"/>
              </w:rPr>
              <w:t xml:space="preserve">In </w:t>
            </w:r>
            <w:r>
              <w:rPr>
                <w:rFonts w:ascii="Arial" w:hAnsi="Arial" w:cs="Arial"/>
                <w:szCs w:val="24"/>
              </w:rPr>
              <w:t xml:space="preserve">point values </w:t>
            </w:r>
            <w:r w:rsidRPr="004D4855">
              <w:rPr>
                <w:rFonts w:ascii="Arial" w:hAnsi="Arial" w:cs="Arial"/>
                <w:szCs w:val="24"/>
              </w:rPr>
              <w:t>3 through 5, staff in Family Child Care Homes (FCCH) and Centers are held to the same educational standard</w:t>
            </w:r>
            <w:r w:rsidR="00C23B0D">
              <w:rPr>
                <w:rFonts w:ascii="Arial" w:hAnsi="Arial" w:cs="Arial"/>
                <w:szCs w:val="24"/>
              </w:rPr>
              <w:t>.</w:t>
            </w:r>
            <w:r w:rsidRPr="004D4855">
              <w:rPr>
                <w:rFonts w:ascii="Arial" w:hAnsi="Arial" w:cs="Arial"/>
                <w:szCs w:val="24"/>
              </w:rPr>
              <w:t xml:space="preserve"> </w:t>
            </w:r>
          </w:p>
          <w:p w:rsidR="004843D9" w:rsidRPr="004D4855" w:rsidRDefault="008834AC" w:rsidP="003D40AA">
            <w:pPr>
              <w:rPr>
                <w:rFonts w:ascii="Arial" w:hAnsi="Arial" w:cs="Arial"/>
                <w:szCs w:val="24"/>
              </w:rPr>
            </w:pPr>
            <w:r>
              <w:rPr>
                <w:rFonts w:ascii="Arial" w:hAnsi="Arial" w:cs="Arial"/>
                <w:szCs w:val="24"/>
              </w:rPr>
              <w:t>Point value</w:t>
            </w:r>
            <w:r w:rsidRPr="004D4855">
              <w:rPr>
                <w:rFonts w:ascii="Arial" w:hAnsi="Arial" w:cs="Arial"/>
                <w:szCs w:val="24"/>
              </w:rPr>
              <w:t xml:space="preserve"> </w:t>
            </w:r>
            <w:r>
              <w:rPr>
                <w:rFonts w:ascii="Arial" w:hAnsi="Arial" w:cs="Arial"/>
                <w:szCs w:val="24"/>
              </w:rPr>
              <w:t xml:space="preserve">3 </w:t>
            </w:r>
            <w:r w:rsidRPr="004D4855">
              <w:rPr>
                <w:rFonts w:ascii="Arial" w:hAnsi="Arial" w:cs="Arial"/>
                <w:szCs w:val="24"/>
              </w:rPr>
              <w:t>is equivalent to the Associate Teacher Permit for Family Child Care and Associate Teacher plus 12 units for Centers</w:t>
            </w:r>
            <w:r w:rsidR="00BB0582">
              <w:rPr>
                <w:rFonts w:ascii="Arial" w:hAnsi="Arial" w:cs="Arial"/>
                <w:szCs w:val="24"/>
              </w:rPr>
              <w:t>.</w:t>
            </w:r>
            <w:r w:rsidR="00C23B0D">
              <w:rPr>
                <w:rFonts w:ascii="Arial" w:hAnsi="Arial" w:cs="Arial"/>
                <w:szCs w:val="24"/>
              </w:rPr>
              <w:t xml:space="preserve"> </w:t>
            </w:r>
            <w:r w:rsidRPr="004D4855">
              <w:rPr>
                <w:rFonts w:ascii="Arial" w:hAnsi="Arial" w:cs="Arial"/>
                <w:szCs w:val="24"/>
              </w:rPr>
              <w:t>Teachers who applied for the permit may substitute verification of application in lieu of the transcript, for review.</w:t>
            </w:r>
          </w:p>
          <w:p w:rsidR="004843D9" w:rsidRPr="004D4855" w:rsidRDefault="008834AC" w:rsidP="003D40AA">
            <w:pPr>
              <w:rPr>
                <w:rFonts w:ascii="Arial" w:hAnsi="Arial" w:cs="Arial"/>
                <w:szCs w:val="24"/>
              </w:rPr>
            </w:pPr>
            <w:r w:rsidRPr="004D4855">
              <w:rPr>
                <w:rFonts w:ascii="Arial" w:hAnsi="Arial" w:cs="Arial"/>
                <w:b/>
                <w:i/>
                <w:szCs w:val="24"/>
              </w:rPr>
              <w:t>CORE 8 courses</w:t>
            </w:r>
            <w:r w:rsidR="000F0A56" w:rsidRPr="004D4855">
              <w:rPr>
                <w:rFonts w:ascii="Arial" w:hAnsi="Arial" w:cs="Arial"/>
                <w:b/>
                <w:i/>
                <w:szCs w:val="24"/>
              </w:rPr>
              <w:fldChar w:fldCharType="begin"/>
            </w:r>
            <w:r w:rsidRPr="004D4855">
              <w:rPr>
                <w:rFonts w:ascii="Arial" w:hAnsi="Arial" w:cs="Arial"/>
                <w:szCs w:val="24"/>
              </w:rPr>
              <w:instrText xml:space="preserve"> XE "</w:instrText>
            </w:r>
            <w:r w:rsidRPr="004D4855">
              <w:rPr>
                <w:rFonts w:ascii="Arial" w:hAnsi="Arial" w:cs="Arial"/>
                <w:b/>
                <w:i/>
                <w:szCs w:val="24"/>
              </w:rPr>
              <w:instrText>CORE 8 courses</w:instrText>
            </w:r>
            <w:r w:rsidRPr="004D4855">
              <w:rPr>
                <w:rFonts w:ascii="Arial" w:hAnsi="Arial" w:cs="Arial"/>
                <w:szCs w:val="24"/>
              </w:rPr>
              <w:instrText xml:space="preserve">" </w:instrText>
            </w:r>
            <w:r w:rsidR="000F0A56" w:rsidRPr="004D4855">
              <w:rPr>
                <w:rFonts w:ascii="Arial" w:hAnsi="Arial" w:cs="Arial"/>
                <w:b/>
                <w:i/>
                <w:szCs w:val="24"/>
              </w:rPr>
              <w:fldChar w:fldCharType="end"/>
            </w:r>
            <w:r w:rsidRPr="004D4855">
              <w:rPr>
                <w:rFonts w:ascii="Arial" w:hAnsi="Arial" w:cs="Arial"/>
                <w:szCs w:val="24"/>
              </w:rPr>
              <w:t xml:space="preserve"> are desired but not required.</w:t>
            </w:r>
          </w:p>
          <w:p w:rsidR="00210441" w:rsidRPr="004D4855" w:rsidRDefault="008834AC" w:rsidP="003D40AA">
            <w:pPr>
              <w:rPr>
                <w:rFonts w:ascii="Arial" w:hAnsi="Arial" w:cs="Arial"/>
                <w:szCs w:val="24"/>
              </w:rPr>
            </w:pPr>
            <w:r w:rsidRPr="004D4855">
              <w:rPr>
                <w:rFonts w:ascii="Arial" w:hAnsi="Arial" w:cs="Arial"/>
                <w:b/>
                <w:i/>
                <w:szCs w:val="24"/>
              </w:rPr>
              <w:t>Lead teacher</w:t>
            </w:r>
            <w:r w:rsidR="000F0A56" w:rsidRPr="004D4855">
              <w:rPr>
                <w:rFonts w:ascii="Arial" w:hAnsi="Arial" w:cs="Arial"/>
                <w:b/>
                <w:i/>
                <w:szCs w:val="24"/>
              </w:rPr>
              <w:fldChar w:fldCharType="begin"/>
            </w:r>
            <w:r w:rsidRPr="004D4855">
              <w:rPr>
                <w:rFonts w:ascii="Arial" w:hAnsi="Arial" w:cs="Arial"/>
                <w:szCs w:val="24"/>
              </w:rPr>
              <w:instrText xml:space="preserve"> XE "</w:instrText>
            </w:r>
            <w:r w:rsidRPr="004D4855">
              <w:rPr>
                <w:rFonts w:ascii="Arial" w:hAnsi="Arial" w:cs="Arial"/>
                <w:b/>
                <w:i/>
                <w:szCs w:val="24"/>
              </w:rPr>
              <w:instrText>Lead teacher</w:instrText>
            </w:r>
            <w:r w:rsidRPr="004D4855">
              <w:rPr>
                <w:rFonts w:ascii="Arial" w:hAnsi="Arial" w:cs="Arial"/>
                <w:szCs w:val="24"/>
              </w:rPr>
              <w:instrText xml:space="preserve">" </w:instrText>
            </w:r>
            <w:r w:rsidR="000F0A56" w:rsidRPr="004D4855">
              <w:rPr>
                <w:rFonts w:ascii="Arial" w:hAnsi="Arial" w:cs="Arial"/>
                <w:b/>
                <w:i/>
                <w:szCs w:val="24"/>
              </w:rPr>
              <w:fldChar w:fldCharType="end"/>
            </w:r>
            <w:r w:rsidRPr="004D4855">
              <w:rPr>
                <w:rFonts w:ascii="Arial" w:hAnsi="Arial" w:cs="Arial"/>
                <w:szCs w:val="24"/>
              </w:rPr>
              <w:t xml:space="preserve"> is the adult with primary responsibility for a group of children. For the purposes of rating an early childhood classroom, lead teacher is the adult who meets the minimum licensing requirements as a teacher and any additional requirements for the </w:t>
            </w:r>
            <w:r>
              <w:rPr>
                <w:rFonts w:ascii="Arial" w:hAnsi="Arial" w:cs="Arial"/>
                <w:szCs w:val="24"/>
              </w:rPr>
              <w:t>point</w:t>
            </w:r>
            <w:r w:rsidRPr="004D4855">
              <w:rPr>
                <w:rFonts w:ascii="Arial" w:hAnsi="Arial" w:cs="Arial"/>
                <w:szCs w:val="24"/>
              </w:rPr>
              <w:t xml:space="preserve">-level of the rating. When there is more than one teacher working in a group, the lead teacher shall be considered the person with the highest degree. A group of children in a Center is defined as those children who are assigned for most of the day to a specific teacher or a team of teaching staff members and who occupy an individual classroom or well-defined space. Each group must have at least one designated lead teacher. The lead teacher must spend the vast majority of time with one group of children who attend at the same time rather than divide time between classrooms or float between groups. The group size is determined by the </w:t>
            </w:r>
            <w:r>
              <w:rPr>
                <w:rFonts w:ascii="Arial" w:hAnsi="Arial" w:cs="Arial"/>
                <w:szCs w:val="24"/>
              </w:rPr>
              <w:t>point</w:t>
            </w:r>
            <w:r w:rsidRPr="004D4855">
              <w:rPr>
                <w:rFonts w:ascii="Arial" w:hAnsi="Arial" w:cs="Arial"/>
                <w:szCs w:val="24"/>
              </w:rPr>
              <w:t>-level of the rating. The above is based on the NAEYC accreditation definition of a teacher.</w:t>
            </w:r>
          </w:p>
          <w:p w:rsidR="004843D9" w:rsidRPr="004D4855" w:rsidRDefault="008834AC" w:rsidP="003D40AA">
            <w:pPr>
              <w:rPr>
                <w:rFonts w:ascii="Arial" w:hAnsi="Arial" w:cs="Arial"/>
                <w:szCs w:val="24"/>
              </w:rPr>
            </w:pPr>
            <w:r w:rsidRPr="004D4855">
              <w:rPr>
                <w:rFonts w:ascii="Arial" w:hAnsi="Arial" w:cs="Arial"/>
                <w:szCs w:val="24"/>
              </w:rPr>
              <w:t>For the purposes of rating a licensed FCCH, the lead teacher is the adult who is the owner and full-time operator of the FCCH. If the owner is not teaching the children, the FCCH lead teacher is defined as the adult with the highest degree who spends the vast majority of time with the children. A group of children in an FCCH is defined as those children who are enrolled in the FCCH. The group size is determined by licensing requirements based on the ages of the children enrolled.</w:t>
            </w:r>
          </w:p>
        </w:tc>
      </w:tr>
      <w:tr w:rsidR="004843D9" w:rsidRPr="004D4855">
        <w:trPr>
          <w:trHeight w:val="215"/>
        </w:trPr>
        <w:tc>
          <w:tcPr>
            <w:tcW w:w="663" w:type="pct"/>
            <w:vAlign w:val="center"/>
          </w:tcPr>
          <w:p w:rsidR="004843D9" w:rsidRPr="004D4855" w:rsidRDefault="004843D9" w:rsidP="003D40AA">
            <w:pPr>
              <w:autoSpaceDE w:val="0"/>
              <w:autoSpaceDN w:val="0"/>
              <w:adjustRightInd w:val="0"/>
              <w:jc w:val="center"/>
              <w:rPr>
                <w:rFonts w:ascii="Arial" w:hAnsi="Arial" w:cs="Arial"/>
                <w:b/>
                <w:color w:val="000000"/>
                <w:szCs w:val="24"/>
              </w:rPr>
            </w:pPr>
          </w:p>
          <w:p w:rsidR="004843D9" w:rsidRPr="004D4855" w:rsidRDefault="008834AC" w:rsidP="003D40AA">
            <w:pPr>
              <w:autoSpaceDE w:val="0"/>
              <w:autoSpaceDN w:val="0"/>
              <w:adjustRightInd w:val="0"/>
              <w:jc w:val="center"/>
              <w:rPr>
                <w:rFonts w:ascii="Arial" w:hAnsi="Arial" w:cs="Arial"/>
                <w:b/>
                <w:color w:val="000000"/>
                <w:szCs w:val="24"/>
              </w:rPr>
            </w:pPr>
            <w:r w:rsidRPr="004D4855">
              <w:rPr>
                <w:rFonts w:ascii="Arial" w:hAnsi="Arial" w:cs="Arial"/>
                <w:b/>
                <w:color w:val="000000"/>
                <w:szCs w:val="24"/>
              </w:rPr>
              <w:t xml:space="preserve">3 POINTS </w:t>
            </w:r>
          </w:p>
          <w:p w:rsidR="004843D9" w:rsidRPr="004D4855" w:rsidRDefault="004843D9" w:rsidP="003D40AA">
            <w:pPr>
              <w:autoSpaceDE w:val="0"/>
              <w:autoSpaceDN w:val="0"/>
              <w:adjustRightInd w:val="0"/>
              <w:jc w:val="center"/>
              <w:rPr>
                <w:rFonts w:ascii="Arial" w:hAnsi="Arial" w:cs="Arial"/>
                <w:b/>
                <w:color w:val="000000"/>
                <w:szCs w:val="24"/>
              </w:rPr>
            </w:pPr>
          </w:p>
        </w:tc>
        <w:tc>
          <w:tcPr>
            <w:tcW w:w="1204" w:type="pct"/>
          </w:tcPr>
          <w:p w:rsidR="004843D9" w:rsidRPr="004D4855" w:rsidRDefault="008834AC" w:rsidP="003D40AA">
            <w:pPr>
              <w:autoSpaceDE w:val="0"/>
              <w:autoSpaceDN w:val="0"/>
              <w:adjustRightInd w:val="0"/>
              <w:rPr>
                <w:rFonts w:ascii="Arial" w:hAnsi="Arial" w:cs="Arial"/>
                <w:szCs w:val="24"/>
              </w:rPr>
            </w:pPr>
            <w:r w:rsidRPr="004D4855">
              <w:rPr>
                <w:rFonts w:ascii="Arial" w:hAnsi="Arial" w:cs="Arial"/>
                <w:szCs w:val="24"/>
              </w:rPr>
              <w:sym w:font="Wingdings" w:char="F06F"/>
            </w:r>
            <w:r w:rsidRPr="004D4855">
              <w:rPr>
                <w:rFonts w:ascii="Arial" w:hAnsi="Arial" w:cs="Arial"/>
                <w:szCs w:val="24"/>
              </w:rPr>
              <w:t xml:space="preserve"> 24 units of ECE (core 8) and 16 units of General Education</w:t>
            </w:r>
          </w:p>
          <w:p w:rsidR="004843D9" w:rsidRPr="004D4855" w:rsidRDefault="008834AC" w:rsidP="003D40AA">
            <w:pPr>
              <w:autoSpaceDE w:val="0"/>
              <w:autoSpaceDN w:val="0"/>
              <w:adjustRightInd w:val="0"/>
              <w:rPr>
                <w:rFonts w:ascii="Arial" w:hAnsi="Arial" w:cs="Arial"/>
                <w:szCs w:val="24"/>
              </w:rPr>
            </w:pPr>
            <w:r w:rsidRPr="004D4855">
              <w:rPr>
                <w:rFonts w:ascii="Arial" w:hAnsi="Arial" w:cs="Arial"/>
                <w:b/>
                <w:szCs w:val="24"/>
              </w:rPr>
              <w:t>AND</w:t>
            </w:r>
          </w:p>
          <w:p w:rsidR="004843D9" w:rsidRPr="004D4855" w:rsidRDefault="008834AC" w:rsidP="003D40AA">
            <w:pPr>
              <w:autoSpaceDE w:val="0"/>
              <w:autoSpaceDN w:val="0"/>
              <w:adjustRightInd w:val="0"/>
              <w:rPr>
                <w:rFonts w:ascii="Arial" w:hAnsi="Arial" w:cs="Arial"/>
                <w:b/>
                <w:szCs w:val="24"/>
              </w:rPr>
            </w:pPr>
            <w:r w:rsidRPr="004D4855">
              <w:rPr>
                <w:rFonts w:ascii="Arial" w:hAnsi="Arial" w:cs="Arial"/>
                <w:szCs w:val="24"/>
              </w:rPr>
              <w:sym w:font="Wingdings" w:char="F06F"/>
            </w:r>
            <w:r w:rsidRPr="004D4855">
              <w:rPr>
                <w:rFonts w:ascii="Arial" w:hAnsi="Arial" w:cs="Arial"/>
                <w:szCs w:val="24"/>
              </w:rPr>
              <w:t xml:space="preserve"> 21 hours professional development (PD) annually</w:t>
            </w:r>
          </w:p>
        </w:tc>
        <w:tc>
          <w:tcPr>
            <w:tcW w:w="3133" w:type="pct"/>
          </w:tcPr>
          <w:p w:rsidR="004843D9" w:rsidRPr="004D4855" w:rsidRDefault="008834AC" w:rsidP="003D40AA">
            <w:pPr>
              <w:rPr>
                <w:rFonts w:ascii="Arial" w:hAnsi="Arial" w:cs="Arial"/>
                <w:szCs w:val="24"/>
              </w:rPr>
            </w:pPr>
            <w:r>
              <w:rPr>
                <w:rFonts w:ascii="Arial" w:hAnsi="Arial" w:cs="Arial"/>
                <w:szCs w:val="24"/>
              </w:rPr>
              <w:t>Point value</w:t>
            </w:r>
            <w:r w:rsidRPr="004D4855">
              <w:rPr>
                <w:rFonts w:ascii="Arial" w:hAnsi="Arial" w:cs="Arial"/>
                <w:szCs w:val="24"/>
              </w:rPr>
              <w:t xml:space="preserve"> 3 is equivalent to Option 1 of the Teacher Permit.</w:t>
            </w:r>
          </w:p>
          <w:p w:rsidR="004843D9" w:rsidRPr="004D4855" w:rsidRDefault="008834AC" w:rsidP="003D40AA">
            <w:pPr>
              <w:rPr>
                <w:rFonts w:ascii="Arial" w:hAnsi="Arial" w:cs="Arial"/>
                <w:szCs w:val="24"/>
              </w:rPr>
            </w:pPr>
            <w:r w:rsidRPr="004D4855">
              <w:rPr>
                <w:rFonts w:ascii="Arial" w:hAnsi="Arial" w:cs="Arial"/>
                <w:b/>
                <w:i/>
                <w:szCs w:val="24"/>
              </w:rPr>
              <w:t>Professional Development/Continuing Education</w:t>
            </w:r>
            <w:r w:rsidR="000F0A56" w:rsidRPr="004D4855">
              <w:rPr>
                <w:rFonts w:ascii="Arial" w:hAnsi="Arial" w:cs="Arial"/>
                <w:b/>
                <w:i/>
                <w:szCs w:val="24"/>
              </w:rPr>
              <w:fldChar w:fldCharType="begin"/>
            </w:r>
            <w:r w:rsidRPr="004D4855">
              <w:rPr>
                <w:rFonts w:ascii="Arial" w:hAnsi="Arial" w:cs="Arial"/>
                <w:szCs w:val="24"/>
              </w:rPr>
              <w:instrText xml:space="preserve"> XE "</w:instrText>
            </w:r>
            <w:r w:rsidRPr="004D4855">
              <w:rPr>
                <w:rFonts w:ascii="Arial" w:hAnsi="Arial" w:cs="Arial"/>
                <w:b/>
                <w:i/>
                <w:szCs w:val="24"/>
              </w:rPr>
              <w:instrText>Professional Development/Continuing Education</w:instrText>
            </w:r>
            <w:r w:rsidRPr="004D4855">
              <w:rPr>
                <w:rFonts w:ascii="Arial" w:hAnsi="Arial" w:cs="Arial"/>
                <w:szCs w:val="24"/>
              </w:rPr>
              <w:instrText xml:space="preserve">" </w:instrText>
            </w:r>
            <w:r w:rsidR="000F0A56" w:rsidRPr="004D4855">
              <w:rPr>
                <w:rFonts w:ascii="Arial" w:hAnsi="Arial" w:cs="Arial"/>
                <w:b/>
                <w:i/>
                <w:szCs w:val="24"/>
              </w:rPr>
              <w:fldChar w:fldCharType="end"/>
            </w:r>
            <w:r w:rsidRPr="004D4855">
              <w:rPr>
                <w:rFonts w:ascii="Arial" w:hAnsi="Arial" w:cs="Arial"/>
                <w:szCs w:val="24"/>
              </w:rPr>
              <w:t xml:space="preserve"> - 21 hours of professional development per year must be consistent with the professional growth activities as described in Commission on Teacher Credentialing’ Child development Permit Professional Growth Manual (</w:t>
            </w:r>
            <w:r w:rsidRPr="004D4855">
              <w:rPr>
                <w:rFonts w:ascii="Arial" w:hAnsi="Arial" w:cs="Arial"/>
                <w:i/>
                <w:szCs w:val="24"/>
              </w:rPr>
              <w:t>http //www.ctc.ca.gov/credentials/manuals-</w:t>
            </w:r>
            <w:r w:rsidR="00210441">
              <w:rPr>
                <w:rFonts w:ascii="Arial" w:hAnsi="Arial" w:cs="Arial"/>
                <w:i/>
                <w:szCs w:val="24"/>
              </w:rPr>
              <w:t>handbooks/PG_manual_ChildDev.pdf</w:t>
            </w:r>
            <w:r w:rsidRPr="004D4855">
              <w:rPr>
                <w:rFonts w:ascii="Arial" w:hAnsi="Arial" w:cs="Arial"/>
                <w:szCs w:val="24"/>
              </w:rPr>
              <w:t>), pages 8 and 9, even if the person does not hold a Child Development Permit. These activities/hours must be pre-approved by the individual’s professional growth advisor or the Consortium’s designee, either of whom must meet the advisor standard as described in the Professional Growth Manual on pages 5 and 6. Professional growth activities may include documented workshops, coaching, equivalency of coursework, or other activities defined in the CTC Professional Growth Manual</w:t>
            </w:r>
            <w:r w:rsidR="00BB0582">
              <w:rPr>
                <w:rFonts w:ascii="Arial" w:hAnsi="Arial" w:cs="Arial"/>
                <w:szCs w:val="24"/>
              </w:rPr>
              <w:t>.</w:t>
            </w:r>
            <w:r w:rsidR="00210441">
              <w:rPr>
                <w:rFonts w:ascii="Arial" w:hAnsi="Arial" w:cs="Arial"/>
                <w:szCs w:val="24"/>
              </w:rPr>
              <w:t xml:space="preserve"> </w:t>
            </w:r>
            <w:r w:rsidRPr="004D4855">
              <w:rPr>
                <w:rFonts w:ascii="Arial" w:hAnsi="Arial" w:cs="Arial"/>
                <w:szCs w:val="24"/>
              </w:rPr>
              <w:t>Professional growth activities should stem from the needs of the teacher and program, based on the TQRIS rating</w:t>
            </w:r>
            <w:r w:rsidR="00BB0582">
              <w:rPr>
                <w:rFonts w:ascii="Arial" w:hAnsi="Arial" w:cs="Arial"/>
                <w:szCs w:val="24"/>
              </w:rPr>
              <w:t>.</w:t>
            </w:r>
            <w:r w:rsidR="00210441">
              <w:rPr>
                <w:rFonts w:ascii="Arial" w:hAnsi="Arial" w:cs="Arial"/>
                <w:szCs w:val="24"/>
              </w:rPr>
              <w:t xml:space="preserve"> </w:t>
            </w:r>
            <w:r w:rsidRPr="004D4855">
              <w:rPr>
                <w:rFonts w:ascii="Arial" w:hAnsi="Arial" w:cs="Arial"/>
                <w:szCs w:val="24"/>
              </w:rPr>
              <w:t>Professional development includes, but is not limited to, the Professional Development Pathways. Training certificates with valid dates and training venues are evidence of Professional Development</w:t>
            </w:r>
            <w:r w:rsidR="00BB0582">
              <w:rPr>
                <w:rFonts w:ascii="Arial" w:hAnsi="Arial" w:cs="Arial"/>
                <w:szCs w:val="24"/>
              </w:rPr>
              <w:t>.</w:t>
            </w:r>
            <w:r w:rsidRPr="004D4855">
              <w:rPr>
                <w:rFonts w:ascii="Arial" w:hAnsi="Arial" w:cs="Arial"/>
                <w:szCs w:val="24"/>
              </w:rPr>
              <w:t xml:space="preserve"> </w:t>
            </w:r>
          </w:p>
        </w:tc>
      </w:tr>
      <w:tr w:rsidR="004843D9" w:rsidRPr="004D4855">
        <w:trPr>
          <w:trHeight w:val="485"/>
        </w:trPr>
        <w:tc>
          <w:tcPr>
            <w:tcW w:w="663" w:type="pct"/>
            <w:vAlign w:val="center"/>
          </w:tcPr>
          <w:p w:rsidR="004843D9" w:rsidRPr="004D4855" w:rsidRDefault="004843D9" w:rsidP="003D40AA">
            <w:pPr>
              <w:autoSpaceDE w:val="0"/>
              <w:autoSpaceDN w:val="0"/>
              <w:adjustRightInd w:val="0"/>
              <w:jc w:val="center"/>
              <w:rPr>
                <w:rFonts w:ascii="Arial" w:hAnsi="Arial" w:cs="Arial"/>
                <w:b/>
                <w:color w:val="000000"/>
                <w:szCs w:val="24"/>
              </w:rPr>
            </w:pPr>
          </w:p>
          <w:p w:rsidR="004843D9" w:rsidRPr="004D4855" w:rsidRDefault="008834AC" w:rsidP="003D40AA">
            <w:pPr>
              <w:autoSpaceDE w:val="0"/>
              <w:autoSpaceDN w:val="0"/>
              <w:adjustRightInd w:val="0"/>
              <w:jc w:val="center"/>
              <w:rPr>
                <w:rFonts w:ascii="Arial" w:hAnsi="Arial" w:cs="Arial"/>
                <w:b/>
                <w:color w:val="000000"/>
                <w:szCs w:val="24"/>
              </w:rPr>
            </w:pPr>
            <w:r w:rsidRPr="004D4855">
              <w:rPr>
                <w:rFonts w:ascii="Arial" w:hAnsi="Arial" w:cs="Arial"/>
                <w:b/>
                <w:color w:val="000000"/>
                <w:szCs w:val="24"/>
              </w:rPr>
              <w:t xml:space="preserve">4 POINTS </w:t>
            </w:r>
          </w:p>
          <w:p w:rsidR="004843D9" w:rsidRPr="004D4855" w:rsidRDefault="004843D9" w:rsidP="003D40AA">
            <w:pPr>
              <w:autoSpaceDE w:val="0"/>
              <w:autoSpaceDN w:val="0"/>
              <w:adjustRightInd w:val="0"/>
              <w:jc w:val="center"/>
              <w:rPr>
                <w:rFonts w:ascii="Arial" w:hAnsi="Arial" w:cs="Arial"/>
                <w:b/>
                <w:color w:val="000000"/>
                <w:szCs w:val="24"/>
              </w:rPr>
            </w:pPr>
          </w:p>
        </w:tc>
        <w:tc>
          <w:tcPr>
            <w:tcW w:w="1204" w:type="pct"/>
          </w:tcPr>
          <w:p w:rsidR="004843D9" w:rsidRPr="004D4855" w:rsidRDefault="008834AC" w:rsidP="003D40AA">
            <w:pPr>
              <w:autoSpaceDE w:val="0"/>
              <w:autoSpaceDN w:val="0"/>
              <w:adjustRightInd w:val="0"/>
              <w:rPr>
                <w:rFonts w:ascii="Arial" w:hAnsi="Arial" w:cs="Arial"/>
                <w:szCs w:val="24"/>
              </w:rPr>
            </w:pPr>
            <w:r w:rsidRPr="004D4855">
              <w:rPr>
                <w:rFonts w:ascii="Arial" w:hAnsi="Arial" w:cs="Arial"/>
                <w:szCs w:val="24"/>
              </w:rPr>
              <w:sym w:font="Wingdings" w:char="F06F"/>
            </w:r>
            <w:r w:rsidRPr="004D4855">
              <w:rPr>
                <w:rFonts w:ascii="Arial" w:hAnsi="Arial" w:cs="Arial"/>
                <w:szCs w:val="24"/>
              </w:rPr>
              <w:t xml:space="preserve"> Associate's degree (AA) in ECE OR 60 degree-applicable units, including 24 units of ECE OR AA in any field plus 24 units of ECE</w:t>
            </w:r>
          </w:p>
          <w:p w:rsidR="004843D9" w:rsidRPr="004D4855" w:rsidRDefault="008834AC" w:rsidP="003D40AA">
            <w:pPr>
              <w:autoSpaceDE w:val="0"/>
              <w:autoSpaceDN w:val="0"/>
              <w:adjustRightInd w:val="0"/>
              <w:rPr>
                <w:rFonts w:ascii="Arial" w:hAnsi="Arial" w:cs="Arial"/>
                <w:szCs w:val="24"/>
              </w:rPr>
            </w:pPr>
            <w:r w:rsidRPr="004D4855">
              <w:rPr>
                <w:rFonts w:ascii="Arial" w:hAnsi="Arial" w:cs="Arial"/>
                <w:b/>
                <w:szCs w:val="24"/>
              </w:rPr>
              <w:t>AND</w:t>
            </w:r>
          </w:p>
          <w:p w:rsidR="004843D9" w:rsidRPr="004D4855" w:rsidRDefault="008834AC" w:rsidP="003D40AA">
            <w:pPr>
              <w:autoSpaceDE w:val="0"/>
              <w:autoSpaceDN w:val="0"/>
              <w:adjustRightInd w:val="0"/>
              <w:rPr>
                <w:rFonts w:ascii="Arial" w:hAnsi="Arial" w:cs="Arial"/>
                <w:szCs w:val="24"/>
              </w:rPr>
            </w:pPr>
            <w:r w:rsidRPr="004D4855">
              <w:rPr>
                <w:rFonts w:ascii="Arial" w:hAnsi="Arial" w:cs="Arial"/>
                <w:szCs w:val="24"/>
              </w:rPr>
              <w:sym w:font="Wingdings" w:char="F06F"/>
            </w:r>
            <w:r w:rsidRPr="004D4855">
              <w:rPr>
                <w:rFonts w:ascii="Arial" w:hAnsi="Arial" w:cs="Arial"/>
                <w:szCs w:val="24"/>
              </w:rPr>
              <w:t xml:space="preserve"> 21 hours PD annually</w:t>
            </w:r>
          </w:p>
        </w:tc>
        <w:tc>
          <w:tcPr>
            <w:tcW w:w="3133" w:type="pct"/>
          </w:tcPr>
          <w:p w:rsidR="004843D9" w:rsidRPr="004D4855" w:rsidRDefault="008834AC" w:rsidP="003D40AA">
            <w:pPr>
              <w:pStyle w:val="Default"/>
              <w:adjustRightInd w:val="0"/>
              <w:rPr>
                <w:rFonts w:ascii="Arial" w:hAnsi="Arial"/>
              </w:rPr>
            </w:pPr>
            <w:r>
              <w:rPr>
                <w:rFonts w:ascii="Arial" w:hAnsi="Arial"/>
              </w:rPr>
              <w:t>Point value</w:t>
            </w:r>
            <w:r w:rsidRPr="004D4855">
              <w:rPr>
                <w:rFonts w:ascii="Arial" w:hAnsi="Arial"/>
              </w:rPr>
              <w:t xml:space="preserve"> 4 is equivalent to Option 2 of the Teacher permit if the ECE unit requirement is met</w:t>
            </w:r>
            <w:r w:rsidR="00BB0582">
              <w:rPr>
                <w:rFonts w:ascii="Arial" w:hAnsi="Arial"/>
              </w:rPr>
              <w:t>.</w:t>
            </w:r>
            <w:r w:rsidR="00210441">
              <w:rPr>
                <w:rFonts w:ascii="Arial" w:hAnsi="Arial"/>
              </w:rPr>
              <w:t xml:space="preserve"> </w:t>
            </w:r>
            <w:r w:rsidRPr="004D4855">
              <w:rPr>
                <w:rFonts w:ascii="Arial" w:hAnsi="Arial"/>
              </w:rPr>
              <w:t>A Site Supervisor Permit may also satisfy this tier’s educational requirement.</w:t>
            </w:r>
          </w:p>
        </w:tc>
      </w:tr>
      <w:tr w:rsidR="004843D9" w:rsidRPr="004D4855">
        <w:trPr>
          <w:trHeight w:val="152"/>
        </w:trPr>
        <w:tc>
          <w:tcPr>
            <w:tcW w:w="663" w:type="pct"/>
            <w:vAlign w:val="center"/>
          </w:tcPr>
          <w:p w:rsidR="004843D9" w:rsidRPr="004D4855" w:rsidRDefault="004843D9" w:rsidP="003D40AA">
            <w:pPr>
              <w:autoSpaceDE w:val="0"/>
              <w:autoSpaceDN w:val="0"/>
              <w:adjustRightInd w:val="0"/>
              <w:jc w:val="center"/>
              <w:rPr>
                <w:rFonts w:ascii="Arial" w:hAnsi="Arial" w:cs="Arial"/>
                <w:b/>
                <w:color w:val="000000"/>
                <w:szCs w:val="24"/>
              </w:rPr>
            </w:pPr>
          </w:p>
          <w:p w:rsidR="004843D9" w:rsidRPr="004D4855" w:rsidRDefault="008834AC" w:rsidP="003D40AA">
            <w:pPr>
              <w:autoSpaceDE w:val="0"/>
              <w:autoSpaceDN w:val="0"/>
              <w:adjustRightInd w:val="0"/>
              <w:jc w:val="center"/>
              <w:rPr>
                <w:rFonts w:ascii="Arial" w:hAnsi="Arial" w:cs="Arial"/>
                <w:b/>
                <w:color w:val="000000"/>
                <w:szCs w:val="24"/>
              </w:rPr>
            </w:pPr>
            <w:r w:rsidRPr="004D4855">
              <w:rPr>
                <w:rFonts w:ascii="Arial" w:hAnsi="Arial" w:cs="Arial"/>
                <w:b/>
                <w:color w:val="000000"/>
                <w:szCs w:val="24"/>
              </w:rPr>
              <w:t xml:space="preserve">5 POINTS </w:t>
            </w:r>
          </w:p>
        </w:tc>
        <w:tc>
          <w:tcPr>
            <w:tcW w:w="1204" w:type="pct"/>
          </w:tcPr>
          <w:p w:rsidR="004843D9" w:rsidRPr="004D4855" w:rsidRDefault="008834AC" w:rsidP="003D40AA">
            <w:pPr>
              <w:autoSpaceDE w:val="0"/>
              <w:autoSpaceDN w:val="0"/>
              <w:adjustRightInd w:val="0"/>
              <w:rPr>
                <w:rFonts w:ascii="Arial" w:hAnsi="Arial" w:cs="Arial"/>
                <w:szCs w:val="24"/>
              </w:rPr>
            </w:pPr>
            <w:r w:rsidRPr="004D4855">
              <w:rPr>
                <w:rFonts w:ascii="Arial" w:hAnsi="Arial" w:cs="Arial"/>
                <w:szCs w:val="24"/>
              </w:rPr>
              <w:sym w:font="Wingdings" w:char="F06F"/>
            </w:r>
            <w:r w:rsidRPr="004D4855">
              <w:rPr>
                <w:rFonts w:ascii="Arial" w:hAnsi="Arial" w:cs="Arial"/>
                <w:szCs w:val="24"/>
              </w:rPr>
              <w:t xml:space="preserve"> Bachelor’s degree in ECE (or </w:t>
            </w:r>
          </w:p>
          <w:p w:rsidR="004843D9" w:rsidRPr="004D4855" w:rsidRDefault="008834AC" w:rsidP="003D40AA">
            <w:pPr>
              <w:autoSpaceDE w:val="0"/>
              <w:autoSpaceDN w:val="0"/>
              <w:adjustRightInd w:val="0"/>
              <w:rPr>
                <w:rFonts w:ascii="Arial" w:hAnsi="Arial" w:cs="Arial"/>
                <w:szCs w:val="24"/>
              </w:rPr>
            </w:pPr>
            <w:r w:rsidRPr="004D4855">
              <w:rPr>
                <w:rFonts w:ascii="Arial" w:hAnsi="Arial" w:cs="Arial"/>
                <w:szCs w:val="24"/>
              </w:rPr>
              <w:t>closely related field) with 48+ units of ECE OR master’s degree in ECE</w:t>
            </w:r>
          </w:p>
          <w:p w:rsidR="004843D9" w:rsidRPr="004D4855" w:rsidRDefault="008834AC" w:rsidP="003D40AA">
            <w:pPr>
              <w:autoSpaceDE w:val="0"/>
              <w:autoSpaceDN w:val="0"/>
              <w:adjustRightInd w:val="0"/>
              <w:rPr>
                <w:rFonts w:ascii="Arial" w:hAnsi="Arial" w:cs="Arial"/>
                <w:szCs w:val="24"/>
              </w:rPr>
            </w:pPr>
            <w:r w:rsidRPr="004D4855">
              <w:rPr>
                <w:rFonts w:ascii="Arial" w:hAnsi="Arial" w:cs="Arial"/>
                <w:b/>
                <w:szCs w:val="24"/>
              </w:rPr>
              <w:t>AND</w:t>
            </w:r>
          </w:p>
          <w:p w:rsidR="004843D9" w:rsidRPr="004D4855" w:rsidRDefault="008834AC" w:rsidP="003D40AA">
            <w:pPr>
              <w:autoSpaceDE w:val="0"/>
              <w:autoSpaceDN w:val="0"/>
              <w:adjustRightInd w:val="0"/>
              <w:rPr>
                <w:rFonts w:ascii="Arial" w:hAnsi="Arial" w:cs="Arial"/>
                <w:szCs w:val="24"/>
              </w:rPr>
            </w:pPr>
            <w:r w:rsidRPr="004D4855">
              <w:rPr>
                <w:rFonts w:ascii="Arial" w:hAnsi="Arial" w:cs="Arial"/>
                <w:szCs w:val="24"/>
              </w:rPr>
              <w:sym w:font="Wingdings" w:char="F06F"/>
            </w:r>
            <w:r w:rsidRPr="004D4855">
              <w:rPr>
                <w:rFonts w:ascii="Arial" w:hAnsi="Arial" w:cs="Arial"/>
                <w:szCs w:val="24"/>
              </w:rPr>
              <w:t xml:space="preserve"> 21 hours PD annually</w:t>
            </w:r>
          </w:p>
        </w:tc>
        <w:tc>
          <w:tcPr>
            <w:tcW w:w="3133" w:type="pct"/>
          </w:tcPr>
          <w:p w:rsidR="004843D9" w:rsidRPr="004D4855" w:rsidRDefault="008834AC" w:rsidP="003D40AA">
            <w:pPr>
              <w:pStyle w:val="Default"/>
              <w:adjustRightInd w:val="0"/>
              <w:rPr>
                <w:rFonts w:ascii="Arial" w:hAnsi="Arial"/>
              </w:rPr>
            </w:pPr>
            <w:r>
              <w:rPr>
                <w:rFonts w:ascii="Arial" w:hAnsi="Arial"/>
              </w:rPr>
              <w:t>Point value</w:t>
            </w:r>
            <w:r w:rsidRPr="004D4855">
              <w:rPr>
                <w:rFonts w:ascii="Arial" w:hAnsi="Arial"/>
              </w:rPr>
              <w:t xml:space="preserve"> 5 is equivalent to Option 2 of the Master Teacher Permit if ECE unit requirement is met</w:t>
            </w:r>
            <w:r w:rsidR="00BB0582">
              <w:rPr>
                <w:rFonts w:ascii="Arial" w:hAnsi="Arial"/>
              </w:rPr>
              <w:t>.</w:t>
            </w:r>
            <w:r w:rsidR="00210441">
              <w:rPr>
                <w:rFonts w:ascii="Arial" w:hAnsi="Arial"/>
              </w:rPr>
              <w:t xml:space="preserve"> </w:t>
            </w:r>
            <w:r w:rsidRPr="004D4855">
              <w:rPr>
                <w:rFonts w:ascii="Arial" w:hAnsi="Arial"/>
              </w:rPr>
              <w:t>A Program Director Permit may also satisfy this educational requirement.</w:t>
            </w:r>
          </w:p>
          <w:p w:rsidR="004843D9" w:rsidRPr="004D4855" w:rsidRDefault="004843D9" w:rsidP="003D40AA">
            <w:pPr>
              <w:autoSpaceDE w:val="0"/>
              <w:autoSpaceDN w:val="0"/>
              <w:adjustRightInd w:val="0"/>
              <w:rPr>
                <w:rFonts w:ascii="Arial" w:hAnsi="Arial" w:cs="Arial"/>
                <w:szCs w:val="24"/>
              </w:rPr>
            </w:pPr>
          </w:p>
        </w:tc>
      </w:tr>
    </w:tbl>
    <w:p w:rsidR="004843D9" w:rsidRPr="004D4855" w:rsidRDefault="004843D9" w:rsidP="003D40AA">
      <w:pPr>
        <w:rPr>
          <w:rFonts w:ascii="Arial" w:hAnsi="Arial" w:cs="Arial"/>
          <w:szCs w:val="24"/>
        </w:rPr>
      </w:pPr>
    </w:p>
    <w:p w:rsidR="004843D9" w:rsidRPr="004D4855" w:rsidRDefault="008834AC" w:rsidP="003D40AA">
      <w:pPr>
        <w:rPr>
          <w:rFonts w:ascii="Arial" w:hAnsi="Arial" w:cs="Arial"/>
          <w:szCs w:val="24"/>
        </w:rPr>
      </w:pPr>
      <w:r w:rsidRPr="004D4855">
        <w:rPr>
          <w:rFonts w:ascii="Arial" w:hAnsi="Arial" w:cs="Arial"/>
          <w:szCs w:val="24"/>
        </w:rPr>
        <w:br w:type="page"/>
      </w:r>
    </w:p>
    <w:p w:rsidR="004843D9" w:rsidRPr="004D4855" w:rsidRDefault="008834AC" w:rsidP="003D40AA">
      <w:pPr>
        <w:pStyle w:val="Heading2"/>
        <w:spacing w:before="0"/>
        <w:rPr>
          <w:rFonts w:ascii="Arial" w:hAnsi="Arial" w:cs="Arial"/>
          <w:bCs w:val="0"/>
          <w:smallCaps/>
          <w:sz w:val="24"/>
          <w:szCs w:val="24"/>
        </w:rPr>
      </w:pPr>
      <w:bookmarkStart w:id="46" w:name="_Toc352087858"/>
      <w:bookmarkStart w:id="47" w:name="_Toc360087030"/>
      <w:r w:rsidRPr="004D4855">
        <w:rPr>
          <w:rFonts w:ascii="Arial" w:hAnsi="Arial" w:cs="Arial"/>
          <w:bCs w:val="0"/>
          <w:smallCaps/>
          <w:sz w:val="24"/>
          <w:szCs w:val="24"/>
        </w:rPr>
        <w:t>Core 2:    Teachers and Teaching</w:t>
      </w:r>
      <w:bookmarkEnd w:id="46"/>
      <w:bookmarkEnd w:id="47"/>
    </w:p>
    <w:tbl>
      <w:tblPr>
        <w:tblpPr w:leftFromText="180" w:rightFromText="180" w:vertAnchor="text" w:tblpX="108" w:tblpY="1"/>
        <w:tblOverlap w:val="neve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0"/>
        <w:gridCol w:w="2976"/>
        <w:gridCol w:w="5381"/>
      </w:tblGrid>
      <w:tr w:rsidR="004843D9" w:rsidRPr="004D4855">
        <w:trPr>
          <w:trHeight w:val="170"/>
          <w:tblHeader/>
        </w:trPr>
        <w:tc>
          <w:tcPr>
            <w:tcW w:w="5000" w:type="pct"/>
            <w:gridSpan w:val="3"/>
            <w:tcBorders>
              <w:bottom w:val="single" w:sz="4" w:space="0" w:color="auto"/>
            </w:tcBorders>
            <w:shd w:val="clear" w:color="auto" w:fill="000000" w:themeFill="text1"/>
            <w:vAlign w:val="center"/>
          </w:tcPr>
          <w:p w:rsidR="004843D9" w:rsidRPr="004D4855" w:rsidRDefault="008834AC" w:rsidP="003D40AA">
            <w:pPr>
              <w:pStyle w:val="Heading3"/>
              <w:spacing w:before="0"/>
              <w:rPr>
                <w:rFonts w:ascii="Arial" w:hAnsi="Arial" w:cs="Arial"/>
                <w:bCs w:val="0"/>
                <w:color w:val="FFFFFF" w:themeColor="background1"/>
                <w:szCs w:val="24"/>
              </w:rPr>
            </w:pPr>
            <w:bookmarkStart w:id="48" w:name="_Toc360087031"/>
            <w:r w:rsidRPr="004D4855">
              <w:rPr>
                <w:rFonts w:ascii="Arial" w:hAnsi="Arial" w:cs="Arial"/>
                <w:bCs w:val="0"/>
                <w:color w:val="FFFFFF" w:themeColor="background1"/>
                <w:szCs w:val="24"/>
              </w:rPr>
              <w:t>Element 4. Effective Teacher-Child Interactions: CLASS  Assessments (*Use tool for appropriate age group as available)</w:t>
            </w:r>
            <w:bookmarkEnd w:id="48"/>
          </w:p>
        </w:tc>
      </w:tr>
      <w:tr w:rsidR="004843D9" w:rsidRPr="004D4855">
        <w:trPr>
          <w:trHeight w:val="242"/>
          <w:tblHeader/>
        </w:trPr>
        <w:tc>
          <w:tcPr>
            <w:tcW w:w="600" w:type="pct"/>
            <w:tcBorders>
              <w:bottom w:val="single" w:sz="4" w:space="0" w:color="auto"/>
            </w:tcBorders>
            <w:vAlign w:val="center"/>
          </w:tcPr>
          <w:p w:rsidR="004843D9" w:rsidRPr="004D4855" w:rsidRDefault="008834AC" w:rsidP="000F0A56">
            <w:pPr>
              <w:autoSpaceDE w:val="0"/>
              <w:autoSpaceDN w:val="0"/>
              <w:adjustRightInd w:val="0"/>
              <w:spacing w:beforeLines="40"/>
              <w:jc w:val="center"/>
              <w:rPr>
                <w:rFonts w:ascii="Arial" w:hAnsi="Arial" w:cs="Arial"/>
                <w:b/>
                <w:color w:val="000000"/>
                <w:szCs w:val="24"/>
              </w:rPr>
            </w:pPr>
            <w:r>
              <w:rPr>
                <w:rFonts w:ascii="Arial" w:hAnsi="Arial" w:cs="Arial"/>
                <w:b/>
                <w:color w:val="000000"/>
                <w:szCs w:val="24"/>
              </w:rPr>
              <w:t>Point Value</w:t>
            </w:r>
          </w:p>
        </w:tc>
        <w:tc>
          <w:tcPr>
            <w:tcW w:w="1567" w:type="pct"/>
            <w:tcBorders>
              <w:bottom w:val="single" w:sz="4" w:space="0" w:color="auto"/>
            </w:tcBorders>
            <w:vAlign w:val="center"/>
          </w:tcPr>
          <w:p w:rsidR="004843D9" w:rsidRPr="004D4855" w:rsidRDefault="008834AC" w:rsidP="003D40AA">
            <w:pPr>
              <w:ind w:left="288" w:hanging="274"/>
              <w:jc w:val="center"/>
              <w:rPr>
                <w:rFonts w:ascii="Arial" w:hAnsi="Arial" w:cs="Arial"/>
                <w:b/>
                <w:szCs w:val="24"/>
              </w:rPr>
            </w:pPr>
            <w:r>
              <w:rPr>
                <w:rFonts w:ascii="Arial" w:hAnsi="Arial" w:cs="Arial"/>
                <w:b/>
                <w:szCs w:val="24"/>
              </w:rPr>
              <w:t>Indicator</w:t>
            </w:r>
          </w:p>
        </w:tc>
        <w:tc>
          <w:tcPr>
            <w:tcW w:w="2833" w:type="pct"/>
            <w:tcBorders>
              <w:bottom w:val="single" w:sz="4" w:space="0" w:color="auto"/>
            </w:tcBorders>
            <w:vAlign w:val="center"/>
          </w:tcPr>
          <w:p w:rsidR="004843D9" w:rsidRPr="004D4855" w:rsidRDefault="008834AC" w:rsidP="000F0A56">
            <w:pPr>
              <w:autoSpaceDE w:val="0"/>
              <w:autoSpaceDN w:val="0"/>
              <w:adjustRightInd w:val="0"/>
              <w:spacing w:beforeLines="40"/>
              <w:jc w:val="center"/>
              <w:rPr>
                <w:rFonts w:ascii="Arial" w:hAnsi="Arial" w:cs="Arial"/>
                <w:b/>
                <w:color w:val="000000"/>
                <w:szCs w:val="24"/>
              </w:rPr>
            </w:pPr>
            <w:r w:rsidRPr="004D4855">
              <w:rPr>
                <w:rFonts w:ascii="Arial" w:hAnsi="Arial" w:cs="Arial"/>
                <w:b/>
                <w:color w:val="000000"/>
                <w:szCs w:val="24"/>
              </w:rPr>
              <w:t>Detail</w:t>
            </w:r>
          </w:p>
        </w:tc>
      </w:tr>
      <w:tr w:rsidR="004843D9" w:rsidRPr="004D4855">
        <w:trPr>
          <w:trHeight w:val="323"/>
        </w:trPr>
        <w:tc>
          <w:tcPr>
            <w:tcW w:w="600" w:type="pct"/>
            <w:tcBorders>
              <w:bottom w:val="single" w:sz="4" w:space="0" w:color="auto"/>
            </w:tcBorders>
            <w:vAlign w:val="center"/>
          </w:tcPr>
          <w:p w:rsidR="004843D9" w:rsidRPr="004D4855" w:rsidRDefault="008834AC" w:rsidP="003D40AA">
            <w:pPr>
              <w:autoSpaceDE w:val="0"/>
              <w:autoSpaceDN w:val="0"/>
              <w:adjustRightInd w:val="0"/>
              <w:ind w:right="-108"/>
              <w:jc w:val="center"/>
              <w:rPr>
                <w:rFonts w:ascii="Arial" w:hAnsi="Arial" w:cs="Arial"/>
                <w:b/>
                <w:color w:val="000000"/>
                <w:szCs w:val="24"/>
              </w:rPr>
            </w:pPr>
            <w:r w:rsidRPr="004D4855">
              <w:rPr>
                <w:rFonts w:ascii="Arial" w:hAnsi="Arial" w:cs="Arial"/>
                <w:b/>
                <w:color w:val="000000"/>
                <w:szCs w:val="24"/>
              </w:rPr>
              <w:t>BLOCK</w:t>
            </w:r>
            <w:r w:rsidRPr="004D4855">
              <w:rPr>
                <w:rFonts w:ascii="Arial" w:hAnsi="Arial" w:cs="Arial"/>
                <w:b/>
                <w:color w:val="000000"/>
                <w:szCs w:val="24"/>
              </w:rPr>
              <w:br/>
            </w:r>
            <w:r w:rsidRPr="004D4855">
              <w:rPr>
                <w:rFonts w:ascii="Arial" w:hAnsi="Arial" w:cs="Arial"/>
                <w:b/>
                <w:i/>
                <w:color w:val="000000"/>
                <w:szCs w:val="24"/>
              </w:rPr>
              <w:t>(Common Tier 1)</w:t>
            </w:r>
          </w:p>
        </w:tc>
        <w:tc>
          <w:tcPr>
            <w:tcW w:w="1567" w:type="pct"/>
            <w:tcBorders>
              <w:bottom w:val="single" w:sz="4" w:space="0" w:color="auto"/>
            </w:tcBorders>
          </w:tcPr>
          <w:p w:rsidR="004843D9" w:rsidRPr="004D4855" w:rsidRDefault="008834AC" w:rsidP="003D40AA">
            <w:pPr>
              <w:ind w:left="287" w:hanging="270"/>
              <w:rPr>
                <w:rFonts w:ascii="Arial" w:hAnsi="Arial" w:cs="Arial"/>
                <w:b/>
                <w:color w:val="000000"/>
                <w:szCs w:val="24"/>
              </w:rPr>
            </w:pPr>
            <w:r w:rsidRPr="004D4855">
              <w:rPr>
                <w:rFonts w:ascii="Arial" w:hAnsi="Arial" w:cs="Arial"/>
                <w:szCs w:val="24"/>
              </w:rPr>
              <w:sym w:font="Wingdings" w:char="F06F"/>
            </w:r>
            <w:r w:rsidRPr="004D4855">
              <w:rPr>
                <w:rFonts w:ascii="Arial" w:hAnsi="Arial" w:cs="Arial"/>
                <w:szCs w:val="24"/>
              </w:rPr>
              <w:t xml:space="preserve"> Not applicable  </w:t>
            </w:r>
          </w:p>
        </w:tc>
        <w:tc>
          <w:tcPr>
            <w:tcW w:w="2833" w:type="pct"/>
            <w:tcBorders>
              <w:bottom w:val="single" w:sz="4" w:space="0" w:color="auto"/>
            </w:tcBorders>
            <w:vAlign w:val="center"/>
          </w:tcPr>
          <w:p w:rsidR="004843D9" w:rsidRPr="004D4855" w:rsidRDefault="004843D9" w:rsidP="003D40AA">
            <w:pPr>
              <w:autoSpaceDE w:val="0"/>
              <w:autoSpaceDN w:val="0"/>
              <w:adjustRightInd w:val="0"/>
              <w:rPr>
                <w:rFonts w:ascii="Arial" w:hAnsi="Arial" w:cs="Arial"/>
                <w:b/>
                <w:color w:val="000000"/>
                <w:szCs w:val="24"/>
              </w:rPr>
            </w:pPr>
          </w:p>
        </w:tc>
      </w:tr>
      <w:tr w:rsidR="004843D9" w:rsidRPr="004D4855">
        <w:trPr>
          <w:trHeight w:val="4445"/>
        </w:trPr>
        <w:tc>
          <w:tcPr>
            <w:tcW w:w="600" w:type="pct"/>
            <w:vAlign w:val="center"/>
          </w:tcPr>
          <w:p w:rsidR="004843D9" w:rsidRPr="004D4855" w:rsidRDefault="004843D9" w:rsidP="003D40AA">
            <w:pPr>
              <w:autoSpaceDE w:val="0"/>
              <w:autoSpaceDN w:val="0"/>
              <w:adjustRightInd w:val="0"/>
              <w:jc w:val="center"/>
              <w:rPr>
                <w:rFonts w:ascii="Arial" w:hAnsi="Arial" w:cs="Arial"/>
                <w:b/>
                <w:color w:val="000000"/>
                <w:szCs w:val="24"/>
              </w:rPr>
            </w:pPr>
          </w:p>
          <w:p w:rsidR="004843D9" w:rsidRPr="004D4855" w:rsidRDefault="008834AC" w:rsidP="003D40AA">
            <w:pPr>
              <w:autoSpaceDE w:val="0"/>
              <w:autoSpaceDN w:val="0"/>
              <w:adjustRightInd w:val="0"/>
              <w:jc w:val="center"/>
              <w:rPr>
                <w:rFonts w:ascii="Arial" w:hAnsi="Arial" w:cs="Arial"/>
                <w:b/>
                <w:color w:val="000000"/>
                <w:szCs w:val="24"/>
              </w:rPr>
            </w:pPr>
            <w:r w:rsidRPr="004D4855">
              <w:rPr>
                <w:rFonts w:ascii="Arial" w:hAnsi="Arial" w:cs="Arial"/>
                <w:b/>
                <w:color w:val="000000"/>
                <w:szCs w:val="24"/>
              </w:rPr>
              <w:t xml:space="preserve">2 POINTS </w:t>
            </w:r>
          </w:p>
          <w:p w:rsidR="004843D9" w:rsidRPr="004D4855" w:rsidRDefault="004843D9" w:rsidP="003D40AA">
            <w:pPr>
              <w:autoSpaceDE w:val="0"/>
              <w:autoSpaceDN w:val="0"/>
              <w:adjustRightInd w:val="0"/>
              <w:jc w:val="center"/>
              <w:rPr>
                <w:rFonts w:ascii="Arial" w:hAnsi="Arial" w:cs="Arial"/>
                <w:b/>
                <w:color w:val="000000"/>
                <w:szCs w:val="24"/>
              </w:rPr>
            </w:pPr>
          </w:p>
        </w:tc>
        <w:tc>
          <w:tcPr>
            <w:tcW w:w="1567" w:type="pct"/>
          </w:tcPr>
          <w:p w:rsidR="004843D9" w:rsidRPr="004D4855" w:rsidRDefault="00210441" w:rsidP="003D40AA">
            <w:pPr>
              <w:rPr>
                <w:rFonts w:ascii="Arial" w:hAnsi="Arial" w:cs="Arial"/>
                <w:szCs w:val="24"/>
              </w:rPr>
            </w:pPr>
            <w:r w:rsidRPr="004D4855">
              <w:rPr>
                <w:rFonts w:ascii="Arial" w:hAnsi="Arial" w:cs="Arial"/>
                <w:szCs w:val="24"/>
              </w:rPr>
              <w:sym w:font="Wingdings" w:char="F06F"/>
            </w:r>
            <w:r w:rsidR="008834AC" w:rsidRPr="004D4855">
              <w:rPr>
                <w:rFonts w:ascii="Arial" w:hAnsi="Arial" w:cs="Arial"/>
                <w:szCs w:val="24"/>
              </w:rPr>
              <w:t>Familiarity with CLASS  (e.g. 2-hour Overview training) for appropriate age group as available by one representative from the site  (on-line or face-to-face via facilitator)</w:t>
            </w:r>
          </w:p>
        </w:tc>
        <w:tc>
          <w:tcPr>
            <w:tcW w:w="2833" w:type="pct"/>
          </w:tcPr>
          <w:p w:rsidR="004843D9" w:rsidRPr="004D4855" w:rsidRDefault="008834AC" w:rsidP="003D40AA">
            <w:pPr>
              <w:shd w:val="clear" w:color="auto" w:fill="FFFFFF" w:themeFill="background1"/>
              <w:rPr>
                <w:rStyle w:val="SubtitleChar"/>
              </w:rPr>
            </w:pPr>
            <w:r w:rsidRPr="004D4855">
              <w:rPr>
                <w:rStyle w:val="SubtitleChar"/>
                <w:rFonts w:ascii="Arial" w:hAnsi="Arial" w:cs="Arial"/>
                <w:b/>
                <w:spacing w:val="0"/>
              </w:rPr>
              <w:t>Familiarity with CLASS</w:t>
            </w:r>
            <w:r w:rsidR="000F0A56" w:rsidRPr="004D4855">
              <w:rPr>
                <w:rStyle w:val="SubtitleChar"/>
                <w:rFonts w:ascii="Arial" w:hAnsi="Arial" w:cs="Arial"/>
                <w:b/>
                <w:spacing w:val="0"/>
              </w:rPr>
              <w:fldChar w:fldCharType="begin"/>
            </w:r>
            <w:r w:rsidRPr="004D4855">
              <w:rPr>
                <w:rFonts w:ascii="Arial" w:hAnsi="Arial" w:cs="Arial"/>
                <w:szCs w:val="24"/>
              </w:rPr>
              <w:instrText xml:space="preserve"> XE "</w:instrText>
            </w:r>
            <w:r w:rsidRPr="004D4855">
              <w:rPr>
                <w:rStyle w:val="SubtitleChar"/>
                <w:rFonts w:ascii="Arial" w:hAnsi="Arial" w:cs="Arial"/>
                <w:b/>
                <w:spacing w:val="0"/>
              </w:rPr>
              <w:instrText>Familiarity with CLASS</w:instrText>
            </w:r>
            <w:r w:rsidRPr="004D4855">
              <w:rPr>
                <w:rFonts w:ascii="Arial" w:hAnsi="Arial" w:cs="Arial"/>
                <w:szCs w:val="24"/>
              </w:rPr>
              <w:instrText xml:space="preserve">" </w:instrText>
            </w:r>
            <w:r w:rsidR="000F0A56" w:rsidRPr="004D4855">
              <w:rPr>
                <w:rStyle w:val="SubtitleChar"/>
                <w:rFonts w:ascii="Arial" w:hAnsi="Arial" w:cs="Arial"/>
                <w:b/>
                <w:spacing w:val="0"/>
              </w:rPr>
              <w:fldChar w:fldCharType="end"/>
            </w:r>
            <w:r w:rsidRPr="004D4855">
              <w:rPr>
                <w:rStyle w:val="SubtitleChar"/>
                <w:rFonts w:ascii="Arial" w:hAnsi="Arial" w:cs="Arial"/>
                <w:b/>
                <w:spacing w:val="0"/>
              </w:rPr>
              <w:t xml:space="preserve">  </w:t>
            </w:r>
            <w:r w:rsidRPr="004D4855">
              <w:rPr>
                <w:rStyle w:val="SubtitleChar"/>
                <w:rFonts w:ascii="Arial" w:hAnsi="Arial" w:cs="Arial"/>
                <w:i w:val="0"/>
                <w:spacing w:val="0"/>
              </w:rPr>
              <w:t>Refers to the participating program’s management, center director, family child care operator, and lead teacher, as appropriate, having a basic understanding of a particular program or staff assessment tool. This can include having attended overview orientations, webinars, trainings, college courses in which the tool was presented, or other forms of knowing the intent, purpose, and use of the tool, but not to the depth of completing assessments or observations</w:t>
            </w:r>
            <w:r w:rsidR="00BB0582">
              <w:rPr>
                <w:rStyle w:val="SubtitleChar"/>
                <w:rFonts w:ascii="Arial" w:hAnsi="Arial" w:cs="Arial"/>
                <w:i w:val="0"/>
                <w:spacing w:val="0"/>
              </w:rPr>
              <w:t xml:space="preserve"> .</w:t>
            </w:r>
            <w:r w:rsidRPr="004D4855">
              <w:rPr>
                <w:rStyle w:val="SubtitleChar"/>
                <w:rFonts w:ascii="Arial" w:hAnsi="Arial" w:cs="Arial"/>
                <w:i w:val="0"/>
                <w:spacing w:val="0"/>
              </w:rPr>
              <w:t>The decision about what constitutes familiarity is a local one.</w:t>
            </w:r>
          </w:p>
          <w:p w:rsidR="004843D9" w:rsidRPr="004D4855" w:rsidRDefault="008834AC" w:rsidP="003D40AA">
            <w:pPr>
              <w:pStyle w:val="ListParagraph"/>
              <w:ind w:left="0"/>
              <w:contextualSpacing w:val="0"/>
              <w:rPr>
                <w:rFonts w:ascii="Arial" w:hAnsi="Arial" w:cs="Arial"/>
                <w:i/>
                <w:szCs w:val="24"/>
              </w:rPr>
            </w:pPr>
            <w:r w:rsidRPr="004D4855">
              <w:rPr>
                <w:rStyle w:val="SubtitleChar"/>
                <w:rFonts w:ascii="Arial" w:hAnsi="Arial" w:cs="Arial"/>
                <w:i w:val="0"/>
                <w:spacing w:val="0"/>
              </w:rPr>
              <w:t>It is recommended that live CLASS presentations be conducted by a Certified CLASS Trainer. A</w:t>
            </w:r>
            <w:r w:rsidRPr="004D4855">
              <w:rPr>
                <w:rStyle w:val="SubtitleChar"/>
                <w:rFonts w:ascii="Arial" w:hAnsi="Arial" w:cs="Arial"/>
                <w:spacing w:val="0"/>
              </w:rPr>
              <w:t xml:space="preserve"> </w:t>
            </w:r>
            <w:r w:rsidRPr="004D4855">
              <w:rPr>
                <w:rStyle w:val="SubtitleChar"/>
                <w:rFonts w:ascii="Arial" w:hAnsi="Arial" w:cs="Arial"/>
                <w:b/>
                <w:spacing w:val="0"/>
              </w:rPr>
              <w:t>Certified CLASS Trainer</w:t>
            </w:r>
            <w:r w:rsidR="000F0A56" w:rsidRPr="004D4855">
              <w:rPr>
                <w:rStyle w:val="SubtitleChar"/>
                <w:rFonts w:ascii="Arial" w:hAnsi="Arial" w:cs="Arial"/>
                <w:spacing w:val="0"/>
              </w:rPr>
              <w:fldChar w:fldCharType="begin"/>
            </w:r>
            <w:r w:rsidRPr="004D4855">
              <w:rPr>
                <w:rFonts w:ascii="Arial" w:hAnsi="Arial" w:cs="Arial"/>
                <w:szCs w:val="24"/>
              </w:rPr>
              <w:instrText xml:space="preserve"> XE "</w:instrText>
            </w:r>
            <w:r w:rsidRPr="004D4855">
              <w:rPr>
                <w:rStyle w:val="SubtitleChar"/>
                <w:rFonts w:ascii="Arial" w:hAnsi="Arial" w:cs="Arial"/>
                <w:spacing w:val="0"/>
              </w:rPr>
              <w:instrText>Certified CLASS Trainer</w:instrText>
            </w:r>
            <w:r w:rsidRPr="004D4855">
              <w:rPr>
                <w:rFonts w:ascii="Arial" w:hAnsi="Arial" w:cs="Arial"/>
                <w:szCs w:val="24"/>
              </w:rPr>
              <w:instrText xml:space="preserve">" </w:instrText>
            </w:r>
            <w:r w:rsidR="000F0A56" w:rsidRPr="004D4855">
              <w:rPr>
                <w:rStyle w:val="SubtitleChar"/>
                <w:rFonts w:ascii="Arial" w:hAnsi="Arial" w:cs="Arial"/>
                <w:spacing w:val="0"/>
              </w:rPr>
              <w:fldChar w:fldCharType="end"/>
            </w:r>
            <w:r w:rsidRPr="004D4855">
              <w:rPr>
                <w:rFonts w:ascii="Arial" w:hAnsi="Arial" w:cs="Arial"/>
                <w:szCs w:val="24"/>
              </w:rPr>
              <w:t xml:space="preserve">  receives certification through Teachstone, Inc</w:t>
            </w:r>
            <w:r w:rsidR="00BB0582">
              <w:rPr>
                <w:rFonts w:ascii="Arial" w:hAnsi="Arial" w:cs="Arial"/>
                <w:szCs w:val="24"/>
              </w:rPr>
              <w:t>.</w:t>
            </w:r>
            <w:r w:rsidR="00C23B0D">
              <w:rPr>
                <w:rFonts w:ascii="Arial" w:hAnsi="Arial" w:cs="Arial"/>
                <w:szCs w:val="24"/>
              </w:rPr>
              <w:t xml:space="preserve"> </w:t>
            </w:r>
            <w:r w:rsidRPr="004D4855">
              <w:rPr>
                <w:rFonts w:ascii="Arial" w:hAnsi="Arial" w:cs="Arial"/>
                <w:szCs w:val="24"/>
              </w:rPr>
              <w:t>Certification is given to trainers who participate in at least 4 days of training (Observer training and Train the Trainer training) and pass reliability on the CLASS tool. These trainers should be able to produce a certificate indicating that they successfully completed the Train the Trainer program and a certificate demonstrating their reliability on the CLASS tool is current (must be renewed annually). Certification is specific to a certain age level based on the particular CLASS tool. Currently, counties may have certified PreKindergarten CLASS trainers who they can call upon (known as affiliate trainer), or programs may arrange training through Teachstone. Currently, only Teachstone is able to provide certified CLASS trainers for the Toddler CLASS tool.</w:t>
            </w:r>
          </w:p>
        </w:tc>
      </w:tr>
      <w:tr w:rsidR="004843D9" w:rsidRPr="004D4855">
        <w:trPr>
          <w:trHeight w:val="1097"/>
        </w:trPr>
        <w:tc>
          <w:tcPr>
            <w:tcW w:w="600" w:type="pct"/>
            <w:vAlign w:val="center"/>
          </w:tcPr>
          <w:p w:rsidR="004843D9" w:rsidRPr="004D4855" w:rsidRDefault="004843D9" w:rsidP="003D40AA">
            <w:pPr>
              <w:autoSpaceDE w:val="0"/>
              <w:autoSpaceDN w:val="0"/>
              <w:adjustRightInd w:val="0"/>
              <w:jc w:val="center"/>
              <w:rPr>
                <w:rFonts w:ascii="Arial" w:hAnsi="Arial" w:cs="Arial"/>
                <w:b/>
                <w:color w:val="000000"/>
                <w:szCs w:val="24"/>
              </w:rPr>
            </w:pPr>
          </w:p>
          <w:p w:rsidR="004843D9" w:rsidRPr="004D4855" w:rsidRDefault="008834AC" w:rsidP="003D40AA">
            <w:pPr>
              <w:autoSpaceDE w:val="0"/>
              <w:autoSpaceDN w:val="0"/>
              <w:adjustRightInd w:val="0"/>
              <w:jc w:val="center"/>
              <w:rPr>
                <w:rFonts w:ascii="Arial" w:hAnsi="Arial" w:cs="Arial"/>
                <w:b/>
                <w:color w:val="000000"/>
                <w:szCs w:val="24"/>
              </w:rPr>
            </w:pPr>
            <w:r w:rsidRPr="004D4855">
              <w:rPr>
                <w:rFonts w:ascii="Arial" w:hAnsi="Arial" w:cs="Arial"/>
                <w:b/>
                <w:color w:val="000000"/>
                <w:szCs w:val="24"/>
              </w:rPr>
              <w:t xml:space="preserve">3 POINTS </w:t>
            </w:r>
          </w:p>
          <w:p w:rsidR="004843D9" w:rsidRPr="004D4855" w:rsidRDefault="004843D9" w:rsidP="003D40AA">
            <w:pPr>
              <w:autoSpaceDE w:val="0"/>
              <w:autoSpaceDN w:val="0"/>
              <w:adjustRightInd w:val="0"/>
              <w:jc w:val="center"/>
              <w:rPr>
                <w:rFonts w:ascii="Arial" w:hAnsi="Arial" w:cs="Arial"/>
                <w:b/>
                <w:color w:val="000000"/>
                <w:szCs w:val="24"/>
              </w:rPr>
            </w:pPr>
          </w:p>
        </w:tc>
        <w:tc>
          <w:tcPr>
            <w:tcW w:w="1567" w:type="pct"/>
          </w:tcPr>
          <w:p w:rsidR="00FB7A1F" w:rsidRDefault="008834AC" w:rsidP="003D40AA">
            <w:pPr>
              <w:rPr>
                <w:rFonts w:ascii="Arial" w:hAnsi="Arial" w:cs="Arial"/>
                <w:szCs w:val="24"/>
              </w:rPr>
            </w:pPr>
            <w:r w:rsidRPr="004D4855">
              <w:rPr>
                <w:rFonts w:ascii="Arial" w:hAnsi="Arial" w:cs="Arial"/>
                <w:szCs w:val="24"/>
              </w:rPr>
              <w:sym w:font="Wingdings" w:char="F06F"/>
            </w:r>
            <w:r w:rsidRPr="004D4855">
              <w:rPr>
                <w:rFonts w:ascii="Arial" w:hAnsi="Arial" w:cs="Arial"/>
                <w:szCs w:val="24"/>
              </w:rPr>
              <w:t xml:space="preserve"> Independent CLASS assessment by reliable observer (for appropriate age group as available) to inform the program’s pr</w:t>
            </w:r>
            <w:r w:rsidR="00FB7A1F">
              <w:rPr>
                <w:rFonts w:ascii="Arial" w:hAnsi="Arial" w:cs="Arial"/>
                <w:szCs w:val="24"/>
              </w:rPr>
              <w:t>ofessional development/</w:t>
            </w:r>
          </w:p>
          <w:p w:rsidR="004843D9" w:rsidRPr="004D4855" w:rsidRDefault="00FB7A1F" w:rsidP="003D40AA">
            <w:pPr>
              <w:rPr>
                <w:rFonts w:ascii="Arial" w:hAnsi="Arial" w:cs="Arial"/>
                <w:szCs w:val="24"/>
              </w:rPr>
            </w:pPr>
            <w:r>
              <w:rPr>
                <w:rFonts w:ascii="Arial" w:hAnsi="Arial" w:cs="Arial"/>
                <w:szCs w:val="24"/>
              </w:rPr>
              <w:t>improveme</w:t>
            </w:r>
            <w:r w:rsidR="008834AC" w:rsidRPr="004D4855">
              <w:rPr>
                <w:rFonts w:ascii="Arial" w:hAnsi="Arial" w:cs="Arial"/>
                <w:szCs w:val="24"/>
              </w:rPr>
              <w:t>nt plan</w:t>
            </w:r>
          </w:p>
        </w:tc>
        <w:tc>
          <w:tcPr>
            <w:tcW w:w="2833" w:type="pct"/>
          </w:tcPr>
          <w:p w:rsidR="004843D9" w:rsidRPr="004D4855" w:rsidRDefault="008834AC" w:rsidP="000F0A56">
            <w:pPr>
              <w:spacing w:beforeLines="40" w:afterLines="40"/>
              <w:rPr>
                <w:rStyle w:val="SubtitleChar"/>
              </w:rPr>
            </w:pPr>
            <w:r w:rsidRPr="004D4855">
              <w:rPr>
                <w:rStyle w:val="SubtitleChar"/>
                <w:rFonts w:ascii="Arial" w:hAnsi="Arial" w:cs="Arial"/>
                <w:i w:val="0"/>
                <w:spacing w:val="0"/>
              </w:rPr>
              <w:t xml:space="preserve">While results of the independent CLASS assessment will be used to inform the site’s Quality Improvement Plan, evidence of having a Quality Improvement Plan in place is not a requirement of this tier. </w:t>
            </w:r>
          </w:p>
          <w:p w:rsidR="004843D9" w:rsidRPr="004D4855" w:rsidRDefault="008834AC" w:rsidP="000F0A56">
            <w:pPr>
              <w:spacing w:beforeLines="40" w:afterLines="40"/>
              <w:rPr>
                <w:rStyle w:val="SubtitleChar"/>
              </w:rPr>
            </w:pPr>
            <w:r w:rsidRPr="004D4855">
              <w:rPr>
                <w:rStyle w:val="SubtitleChar"/>
                <w:rFonts w:ascii="Arial" w:hAnsi="Arial" w:cs="Arial"/>
                <w:b/>
                <w:spacing w:val="0"/>
              </w:rPr>
              <w:t>Independent (external) Assessment</w:t>
            </w:r>
            <w:r w:rsidR="000F0A56" w:rsidRPr="004D4855">
              <w:rPr>
                <w:rStyle w:val="SubtitleChar"/>
                <w:rFonts w:ascii="Arial" w:hAnsi="Arial" w:cs="Arial"/>
                <w:b/>
                <w:spacing w:val="0"/>
              </w:rPr>
              <w:fldChar w:fldCharType="begin"/>
            </w:r>
            <w:r w:rsidRPr="004D4855">
              <w:rPr>
                <w:rFonts w:ascii="Arial" w:hAnsi="Arial" w:cs="Arial"/>
                <w:szCs w:val="24"/>
              </w:rPr>
              <w:instrText xml:space="preserve"> XE "</w:instrText>
            </w:r>
            <w:r w:rsidRPr="004D4855">
              <w:rPr>
                <w:rStyle w:val="SubtitleChar"/>
                <w:rFonts w:ascii="Arial" w:hAnsi="Arial" w:cs="Arial"/>
                <w:b/>
                <w:spacing w:val="0"/>
              </w:rPr>
              <w:instrText>Independent (external) Assessment</w:instrText>
            </w:r>
            <w:r w:rsidRPr="004D4855">
              <w:rPr>
                <w:rFonts w:ascii="Arial" w:hAnsi="Arial" w:cs="Arial"/>
                <w:szCs w:val="24"/>
              </w:rPr>
              <w:instrText xml:space="preserve">" </w:instrText>
            </w:r>
            <w:r w:rsidR="000F0A56" w:rsidRPr="004D4855">
              <w:rPr>
                <w:rStyle w:val="SubtitleChar"/>
                <w:rFonts w:ascii="Arial" w:hAnsi="Arial" w:cs="Arial"/>
                <w:b/>
                <w:spacing w:val="0"/>
              </w:rPr>
              <w:fldChar w:fldCharType="end"/>
            </w:r>
            <w:r w:rsidRPr="004D4855">
              <w:rPr>
                <w:rStyle w:val="SubtitleChar"/>
                <w:rFonts w:ascii="Arial" w:hAnsi="Arial" w:cs="Arial"/>
                <w:b/>
                <w:spacing w:val="0"/>
              </w:rPr>
              <w:t xml:space="preserve">  </w:t>
            </w:r>
            <w:r w:rsidRPr="004D4855">
              <w:rPr>
                <w:rStyle w:val="SubtitleChar"/>
                <w:rFonts w:ascii="Arial" w:hAnsi="Arial" w:cs="Arial"/>
                <w:i w:val="0"/>
                <w:spacing w:val="0"/>
              </w:rPr>
              <w:t xml:space="preserve">An external assessment is conducted by an entity or persons not part of the program (third-party) and is trained to reliability standards on the tool. </w:t>
            </w:r>
          </w:p>
          <w:p w:rsidR="004843D9" w:rsidRPr="004D4855" w:rsidRDefault="008834AC" w:rsidP="000F0A56">
            <w:pPr>
              <w:spacing w:beforeLines="40" w:afterLines="40"/>
              <w:rPr>
                <w:rFonts w:ascii="Arial" w:hAnsi="Arial" w:cs="Arial"/>
                <w:szCs w:val="24"/>
              </w:rPr>
            </w:pPr>
            <w:r w:rsidRPr="004D4855">
              <w:rPr>
                <w:rStyle w:val="SubtitleChar"/>
                <w:rFonts w:ascii="Arial" w:hAnsi="Arial" w:cs="Arial"/>
                <w:b/>
                <w:spacing w:val="0"/>
              </w:rPr>
              <w:t>Reliable CLASS Observer</w:t>
            </w:r>
            <w:r w:rsidR="000F0A56" w:rsidRPr="004D4855">
              <w:rPr>
                <w:rStyle w:val="SubtitleChar"/>
                <w:rFonts w:ascii="Arial" w:hAnsi="Arial" w:cs="Arial"/>
                <w:b/>
                <w:spacing w:val="0"/>
              </w:rPr>
              <w:fldChar w:fldCharType="begin"/>
            </w:r>
            <w:r w:rsidRPr="004D4855">
              <w:rPr>
                <w:rFonts w:ascii="Arial" w:hAnsi="Arial" w:cs="Arial"/>
                <w:b/>
                <w:szCs w:val="24"/>
              </w:rPr>
              <w:instrText xml:space="preserve"> XE "</w:instrText>
            </w:r>
            <w:r w:rsidRPr="004D4855">
              <w:rPr>
                <w:rStyle w:val="SubtitleChar"/>
                <w:rFonts w:ascii="Arial" w:hAnsi="Arial" w:cs="Arial"/>
                <w:b/>
                <w:spacing w:val="0"/>
              </w:rPr>
              <w:instrText>Reliable CLASS Observer</w:instrText>
            </w:r>
            <w:r w:rsidRPr="004D4855">
              <w:rPr>
                <w:rFonts w:ascii="Arial" w:hAnsi="Arial" w:cs="Arial"/>
                <w:b/>
                <w:szCs w:val="24"/>
              </w:rPr>
              <w:instrText xml:space="preserve">" </w:instrText>
            </w:r>
            <w:r w:rsidR="000F0A56" w:rsidRPr="004D4855">
              <w:rPr>
                <w:rStyle w:val="SubtitleChar"/>
                <w:rFonts w:ascii="Arial" w:hAnsi="Arial" w:cs="Arial"/>
                <w:b/>
                <w:spacing w:val="0"/>
              </w:rPr>
              <w:fldChar w:fldCharType="end"/>
            </w:r>
            <w:r w:rsidRPr="004D4855">
              <w:rPr>
                <w:rFonts w:ascii="Arial" w:hAnsi="Arial" w:cs="Arial"/>
                <w:szCs w:val="24"/>
              </w:rPr>
              <w:t xml:space="preserve"> is an individual who has demonstrated their ability to observe and rate classrooms based on the CLASS quality indicators. CLASS reliability must be renewed annually and is available for the Toddler and PreKindergarten CLASS tools. A reliable CLASS observer should be able to provide a certificate indicating current reliability (issued within the previous 12 months).</w:t>
            </w:r>
          </w:p>
          <w:p w:rsidR="004843D9" w:rsidRPr="004D4855" w:rsidRDefault="008834AC" w:rsidP="000F0A56">
            <w:pPr>
              <w:spacing w:beforeLines="40" w:afterLines="40"/>
              <w:rPr>
                <w:rFonts w:ascii="Arial" w:hAnsi="Arial" w:cs="Arial"/>
                <w:szCs w:val="24"/>
              </w:rPr>
            </w:pPr>
            <w:r w:rsidRPr="004D4855">
              <w:rPr>
                <w:rFonts w:ascii="Arial" w:hAnsi="Arial" w:cs="Arial"/>
                <w:szCs w:val="24"/>
              </w:rPr>
              <w:t>In classrooms with multiple age groups, use the age level tool appropriate for the most number of children</w:t>
            </w:r>
            <w:r w:rsidR="00BB0582">
              <w:rPr>
                <w:rFonts w:ascii="Arial" w:hAnsi="Arial" w:cs="Arial"/>
                <w:szCs w:val="24"/>
              </w:rPr>
              <w:t xml:space="preserve"> .</w:t>
            </w:r>
            <w:r w:rsidRPr="004D4855">
              <w:rPr>
                <w:rFonts w:ascii="Arial" w:hAnsi="Arial" w:cs="Arial"/>
                <w:szCs w:val="24"/>
              </w:rPr>
              <w:t>If children are equally distributed, consult Teachstone (</w:t>
            </w:r>
            <w:hyperlink r:id="rId14" w:history="1">
              <w:r w:rsidRPr="004D4855">
                <w:rPr>
                  <w:rStyle w:val="Hyperlink"/>
                  <w:rFonts w:ascii="Arial" w:hAnsi="Arial" w:cs="Arial"/>
                  <w:szCs w:val="24"/>
                </w:rPr>
                <w:t>www.teachstone.org</w:t>
              </w:r>
            </w:hyperlink>
            <w:r w:rsidRPr="004D4855">
              <w:rPr>
                <w:rFonts w:ascii="Arial" w:hAnsi="Arial" w:cs="Arial"/>
                <w:szCs w:val="24"/>
              </w:rPr>
              <w:t>) for advice.</w:t>
            </w:r>
          </w:p>
          <w:p w:rsidR="004843D9" w:rsidRPr="004D4855" w:rsidRDefault="004843D9" w:rsidP="000F0A56">
            <w:pPr>
              <w:spacing w:beforeLines="40" w:afterLines="40"/>
              <w:rPr>
                <w:rFonts w:ascii="Arial" w:hAnsi="Arial" w:cs="Arial"/>
                <w:szCs w:val="24"/>
              </w:rPr>
            </w:pPr>
          </w:p>
          <w:p w:rsidR="004843D9" w:rsidRPr="004D4855" w:rsidRDefault="004843D9" w:rsidP="000F0A56">
            <w:pPr>
              <w:spacing w:beforeLines="40" w:afterLines="40"/>
              <w:rPr>
                <w:rFonts w:ascii="Arial" w:hAnsi="Arial" w:cs="Arial"/>
                <w:szCs w:val="24"/>
              </w:rPr>
            </w:pPr>
          </w:p>
        </w:tc>
      </w:tr>
      <w:tr w:rsidR="004843D9" w:rsidRPr="004D4855">
        <w:trPr>
          <w:trHeight w:val="70"/>
        </w:trPr>
        <w:tc>
          <w:tcPr>
            <w:tcW w:w="600" w:type="pct"/>
            <w:vAlign w:val="center"/>
          </w:tcPr>
          <w:p w:rsidR="004843D9" w:rsidRPr="004D4855" w:rsidRDefault="004843D9" w:rsidP="003D40AA">
            <w:pPr>
              <w:autoSpaceDE w:val="0"/>
              <w:autoSpaceDN w:val="0"/>
              <w:adjustRightInd w:val="0"/>
              <w:jc w:val="center"/>
              <w:rPr>
                <w:rFonts w:ascii="Arial" w:hAnsi="Arial" w:cs="Arial"/>
                <w:b/>
                <w:color w:val="000000"/>
                <w:szCs w:val="24"/>
              </w:rPr>
            </w:pPr>
          </w:p>
          <w:p w:rsidR="004843D9" w:rsidRPr="004D4855" w:rsidRDefault="008834AC" w:rsidP="003D40AA">
            <w:pPr>
              <w:autoSpaceDE w:val="0"/>
              <w:autoSpaceDN w:val="0"/>
              <w:adjustRightInd w:val="0"/>
              <w:jc w:val="center"/>
              <w:rPr>
                <w:rFonts w:ascii="Arial" w:hAnsi="Arial" w:cs="Arial"/>
                <w:b/>
                <w:color w:val="000000"/>
                <w:szCs w:val="24"/>
              </w:rPr>
            </w:pPr>
            <w:r w:rsidRPr="004D4855">
              <w:rPr>
                <w:rFonts w:ascii="Arial" w:hAnsi="Arial" w:cs="Arial"/>
                <w:b/>
                <w:color w:val="000000"/>
                <w:szCs w:val="24"/>
              </w:rPr>
              <w:t xml:space="preserve">4 POINTS </w:t>
            </w:r>
          </w:p>
          <w:p w:rsidR="004843D9" w:rsidRPr="004D4855" w:rsidRDefault="004843D9" w:rsidP="003D40AA">
            <w:pPr>
              <w:autoSpaceDE w:val="0"/>
              <w:autoSpaceDN w:val="0"/>
              <w:adjustRightInd w:val="0"/>
              <w:jc w:val="center"/>
              <w:rPr>
                <w:rFonts w:ascii="Arial" w:hAnsi="Arial" w:cs="Arial"/>
                <w:b/>
                <w:color w:val="000000"/>
                <w:szCs w:val="24"/>
              </w:rPr>
            </w:pPr>
          </w:p>
        </w:tc>
        <w:tc>
          <w:tcPr>
            <w:tcW w:w="1567" w:type="pct"/>
          </w:tcPr>
          <w:p w:rsidR="004843D9" w:rsidRPr="004D4855" w:rsidRDefault="008834AC" w:rsidP="003D40AA">
            <w:pPr>
              <w:rPr>
                <w:rFonts w:ascii="Arial" w:hAnsi="Arial" w:cs="Arial"/>
                <w:szCs w:val="24"/>
              </w:rPr>
            </w:pPr>
            <w:r w:rsidRPr="004D4855">
              <w:rPr>
                <w:rFonts w:ascii="Arial" w:hAnsi="Arial" w:cs="Arial"/>
                <w:szCs w:val="24"/>
              </w:rPr>
              <w:sym w:font="Wingdings" w:char="F06F"/>
            </w:r>
            <w:r w:rsidRPr="004D4855">
              <w:rPr>
                <w:rFonts w:ascii="Arial" w:hAnsi="Arial" w:cs="Arial"/>
                <w:szCs w:val="24"/>
              </w:rPr>
              <w:t xml:space="preserve"> Independent CLASS  assessment by reliable observer  (for appropriate age group as available) with minimum CLASS scores:</w:t>
            </w:r>
          </w:p>
          <w:p w:rsidR="004843D9" w:rsidRPr="004D4855" w:rsidRDefault="008834AC" w:rsidP="003D40AA">
            <w:pPr>
              <w:rPr>
                <w:rFonts w:ascii="Arial" w:hAnsi="Arial" w:cs="Arial"/>
                <w:szCs w:val="24"/>
              </w:rPr>
            </w:pPr>
            <w:r w:rsidRPr="004D4855">
              <w:rPr>
                <w:rFonts w:ascii="Arial" w:hAnsi="Arial" w:cs="Arial"/>
                <w:szCs w:val="24"/>
              </w:rPr>
              <w:t>PreK:</w:t>
            </w:r>
          </w:p>
          <w:p w:rsidR="004843D9" w:rsidRPr="004D4855" w:rsidRDefault="008834AC" w:rsidP="003D40AA">
            <w:pPr>
              <w:pStyle w:val="ListParagraph"/>
              <w:numPr>
                <w:ilvl w:val="0"/>
                <w:numId w:val="1"/>
              </w:numPr>
              <w:rPr>
                <w:rFonts w:ascii="Arial" w:hAnsi="Arial" w:cs="Arial"/>
                <w:szCs w:val="24"/>
              </w:rPr>
            </w:pPr>
            <w:r w:rsidRPr="004D4855">
              <w:rPr>
                <w:rFonts w:ascii="Arial" w:hAnsi="Arial" w:cs="Arial"/>
                <w:szCs w:val="24"/>
              </w:rPr>
              <w:t>Emotional Support - 5</w:t>
            </w:r>
          </w:p>
          <w:p w:rsidR="004843D9" w:rsidRPr="004D4855" w:rsidRDefault="008834AC" w:rsidP="003D40AA">
            <w:pPr>
              <w:pStyle w:val="ListParagraph"/>
              <w:numPr>
                <w:ilvl w:val="0"/>
                <w:numId w:val="1"/>
              </w:numPr>
              <w:rPr>
                <w:rFonts w:ascii="Arial" w:hAnsi="Arial" w:cs="Arial"/>
                <w:szCs w:val="24"/>
              </w:rPr>
            </w:pPr>
            <w:r w:rsidRPr="004D4855">
              <w:rPr>
                <w:rFonts w:ascii="Arial" w:hAnsi="Arial" w:cs="Arial"/>
                <w:szCs w:val="24"/>
              </w:rPr>
              <w:t xml:space="preserve">Instructional Support </w:t>
            </w:r>
            <w:r w:rsidR="00FB7A1F">
              <w:rPr>
                <w:rFonts w:ascii="Arial" w:hAnsi="Arial" w:cs="Arial"/>
                <w:szCs w:val="24"/>
              </w:rPr>
              <w:t>-</w:t>
            </w:r>
            <w:r w:rsidRPr="004D4855">
              <w:rPr>
                <w:rFonts w:ascii="Arial" w:hAnsi="Arial" w:cs="Arial"/>
                <w:szCs w:val="24"/>
              </w:rPr>
              <w:t xml:space="preserve">3  </w:t>
            </w:r>
          </w:p>
          <w:p w:rsidR="004843D9" w:rsidRPr="004D4855" w:rsidRDefault="008834AC" w:rsidP="003D40AA">
            <w:pPr>
              <w:pStyle w:val="ListParagraph"/>
              <w:numPr>
                <w:ilvl w:val="0"/>
                <w:numId w:val="1"/>
              </w:numPr>
              <w:rPr>
                <w:rFonts w:ascii="Arial" w:hAnsi="Arial" w:cs="Arial"/>
                <w:szCs w:val="24"/>
              </w:rPr>
            </w:pPr>
            <w:r w:rsidRPr="004D4855">
              <w:rPr>
                <w:rFonts w:ascii="Arial" w:hAnsi="Arial" w:cs="Arial"/>
                <w:szCs w:val="24"/>
              </w:rPr>
              <w:t>Classroom Organization -</w:t>
            </w:r>
            <w:r w:rsidR="00FB7A1F">
              <w:rPr>
                <w:rFonts w:ascii="Arial" w:hAnsi="Arial" w:cs="Arial"/>
                <w:szCs w:val="24"/>
              </w:rPr>
              <w:t xml:space="preserve"> </w:t>
            </w:r>
            <w:r w:rsidRPr="004D4855">
              <w:rPr>
                <w:rFonts w:ascii="Arial" w:hAnsi="Arial" w:cs="Arial"/>
                <w:szCs w:val="24"/>
              </w:rPr>
              <w:t>5</w:t>
            </w:r>
          </w:p>
          <w:p w:rsidR="004843D9" w:rsidRPr="004D4855" w:rsidRDefault="008834AC" w:rsidP="003D40AA">
            <w:pPr>
              <w:rPr>
                <w:rFonts w:ascii="Arial" w:hAnsi="Arial" w:cs="Arial"/>
                <w:szCs w:val="24"/>
              </w:rPr>
            </w:pPr>
            <w:r w:rsidRPr="004D4855">
              <w:rPr>
                <w:rFonts w:ascii="Arial" w:hAnsi="Arial" w:cs="Arial"/>
                <w:szCs w:val="24"/>
              </w:rPr>
              <w:t>Toddler:</w:t>
            </w:r>
          </w:p>
          <w:p w:rsidR="004843D9" w:rsidRPr="004D4855" w:rsidRDefault="008834AC" w:rsidP="003D40AA">
            <w:pPr>
              <w:numPr>
                <w:ilvl w:val="0"/>
                <w:numId w:val="33"/>
              </w:numPr>
              <w:rPr>
                <w:rFonts w:ascii="Arial" w:hAnsi="Arial" w:cs="Arial"/>
                <w:szCs w:val="24"/>
              </w:rPr>
            </w:pPr>
            <w:r w:rsidRPr="004D4855">
              <w:rPr>
                <w:rFonts w:ascii="Arial" w:hAnsi="Arial" w:cs="Arial"/>
                <w:szCs w:val="24"/>
              </w:rPr>
              <w:t xml:space="preserve">Emotional &amp; Behavioral Support </w:t>
            </w:r>
            <w:r w:rsidR="00FB7A1F">
              <w:rPr>
                <w:rFonts w:ascii="Arial" w:hAnsi="Arial" w:cs="Arial"/>
                <w:szCs w:val="24"/>
              </w:rPr>
              <w:t>-</w:t>
            </w:r>
            <w:r w:rsidRPr="004D4855">
              <w:rPr>
                <w:rFonts w:ascii="Arial" w:hAnsi="Arial" w:cs="Arial"/>
                <w:szCs w:val="24"/>
              </w:rPr>
              <w:t xml:space="preserve"> 5</w:t>
            </w:r>
          </w:p>
          <w:p w:rsidR="004843D9" w:rsidRPr="004D4855" w:rsidRDefault="008834AC" w:rsidP="00FB7A1F">
            <w:pPr>
              <w:pStyle w:val="ListParagraph"/>
              <w:numPr>
                <w:ilvl w:val="0"/>
                <w:numId w:val="33"/>
              </w:numPr>
              <w:rPr>
                <w:rFonts w:ascii="Arial" w:hAnsi="Arial" w:cs="Arial"/>
                <w:szCs w:val="24"/>
              </w:rPr>
            </w:pPr>
            <w:r w:rsidRPr="004D4855">
              <w:rPr>
                <w:rFonts w:ascii="Arial" w:hAnsi="Arial" w:cs="Arial"/>
                <w:szCs w:val="24"/>
              </w:rPr>
              <w:t>Engaged Support for Learning  </w:t>
            </w:r>
            <w:r w:rsidR="00FB7A1F">
              <w:rPr>
                <w:rFonts w:ascii="Arial" w:hAnsi="Arial" w:cs="Arial"/>
                <w:szCs w:val="24"/>
              </w:rPr>
              <w:t>-</w:t>
            </w:r>
            <w:r w:rsidRPr="004D4855">
              <w:rPr>
                <w:rFonts w:ascii="Arial" w:hAnsi="Arial" w:cs="Arial"/>
                <w:szCs w:val="24"/>
              </w:rPr>
              <w:t xml:space="preserve"> 3.5</w:t>
            </w:r>
          </w:p>
        </w:tc>
        <w:tc>
          <w:tcPr>
            <w:tcW w:w="2833" w:type="pct"/>
          </w:tcPr>
          <w:p w:rsidR="004843D9" w:rsidRPr="004D4855" w:rsidRDefault="008834AC" w:rsidP="000F0A56">
            <w:pPr>
              <w:spacing w:beforeLines="40" w:afterLines="40"/>
              <w:rPr>
                <w:rFonts w:ascii="Arial" w:hAnsi="Arial" w:cs="Arial"/>
                <w:szCs w:val="24"/>
              </w:rPr>
            </w:pPr>
            <w:r w:rsidRPr="004D4855">
              <w:rPr>
                <w:rFonts w:ascii="Arial" w:hAnsi="Arial" w:cs="Arial"/>
                <w:b/>
                <w:i/>
                <w:szCs w:val="24"/>
              </w:rPr>
              <w:t>CLASS assessment</w:t>
            </w:r>
            <w:r w:rsidR="000F0A56" w:rsidRPr="004D4855">
              <w:rPr>
                <w:rFonts w:ascii="Arial" w:hAnsi="Arial" w:cs="Arial"/>
                <w:b/>
                <w:i/>
                <w:szCs w:val="24"/>
              </w:rPr>
              <w:fldChar w:fldCharType="begin"/>
            </w:r>
            <w:r w:rsidRPr="004D4855">
              <w:rPr>
                <w:rFonts w:ascii="Arial" w:hAnsi="Arial" w:cs="Arial"/>
                <w:i/>
                <w:szCs w:val="24"/>
              </w:rPr>
              <w:instrText xml:space="preserve"> XE "</w:instrText>
            </w:r>
            <w:r w:rsidRPr="004D4855">
              <w:rPr>
                <w:rFonts w:ascii="Arial" w:hAnsi="Arial" w:cs="Arial"/>
                <w:b/>
                <w:i/>
                <w:szCs w:val="24"/>
              </w:rPr>
              <w:instrText>CLASS assessment</w:instrText>
            </w:r>
            <w:r w:rsidRPr="004D4855">
              <w:rPr>
                <w:rFonts w:ascii="Arial" w:hAnsi="Arial" w:cs="Arial"/>
                <w:i/>
                <w:szCs w:val="24"/>
              </w:rPr>
              <w:instrText xml:space="preserve">" </w:instrText>
            </w:r>
            <w:r w:rsidR="000F0A56" w:rsidRPr="004D4855">
              <w:rPr>
                <w:rFonts w:ascii="Arial" w:hAnsi="Arial" w:cs="Arial"/>
                <w:b/>
                <w:i/>
                <w:szCs w:val="24"/>
              </w:rPr>
              <w:fldChar w:fldCharType="end"/>
            </w:r>
            <w:r w:rsidRPr="004D4855">
              <w:rPr>
                <w:rFonts w:ascii="Arial" w:hAnsi="Arial" w:cs="Arial"/>
                <w:szCs w:val="24"/>
              </w:rPr>
              <w:t xml:space="preserve"> is also known as the “CLASS Observation,” conducted by a reliable observer (see above).</w:t>
            </w:r>
          </w:p>
          <w:p w:rsidR="004843D9" w:rsidRDefault="008834AC" w:rsidP="000F0A56">
            <w:pPr>
              <w:spacing w:beforeLines="40" w:afterLines="40"/>
              <w:rPr>
                <w:rFonts w:ascii="Arial" w:hAnsi="Arial" w:cs="Arial"/>
                <w:szCs w:val="24"/>
              </w:rPr>
            </w:pPr>
            <w:r w:rsidRPr="004D4855">
              <w:rPr>
                <w:rFonts w:ascii="Arial" w:hAnsi="Arial" w:cs="Arial"/>
                <w:szCs w:val="24"/>
              </w:rPr>
              <w:t>Minimum scores are recommended by Teachstone, Inc. and based on research on the CLASS and on the design of California’s TQRIS.</w:t>
            </w:r>
          </w:p>
          <w:p w:rsidR="004843D9" w:rsidRDefault="008834AC" w:rsidP="000F0A56">
            <w:pPr>
              <w:spacing w:beforeLines="40" w:afterLines="40"/>
              <w:rPr>
                <w:rFonts w:ascii="Arial" w:hAnsi="Arial" w:cs="Arial"/>
                <w:szCs w:val="24"/>
              </w:rPr>
            </w:pPr>
            <w:r w:rsidRPr="004D4855">
              <w:rPr>
                <w:rFonts w:ascii="Arial" w:hAnsi="Arial" w:cs="Arial"/>
                <w:szCs w:val="24"/>
              </w:rPr>
              <w:t xml:space="preserve">CLASS scores (averaged by domain) across selected classrooms will be recorded SEPARATELY for </w:t>
            </w:r>
            <w:r>
              <w:rPr>
                <w:rFonts w:ascii="Arial" w:hAnsi="Arial" w:cs="Arial"/>
                <w:szCs w:val="24"/>
              </w:rPr>
              <w:t xml:space="preserve">each age group. If a site has more than one age group, the point value for each age should be averaged to create </w:t>
            </w:r>
            <w:r w:rsidRPr="004D4855">
              <w:rPr>
                <w:rFonts w:ascii="Arial" w:hAnsi="Arial" w:cs="Arial"/>
                <w:szCs w:val="24"/>
              </w:rPr>
              <w:t>a site’s score on that element.</w:t>
            </w:r>
          </w:p>
          <w:p w:rsidR="00FE6D0C" w:rsidRPr="00FE6D0C" w:rsidRDefault="00FE6D0C" w:rsidP="000F0A56">
            <w:pPr>
              <w:spacing w:beforeLines="40" w:afterLines="40"/>
              <w:rPr>
                <w:rFonts w:ascii="Arial" w:hAnsi="Arial" w:cs="Arial"/>
                <w:i/>
                <w:szCs w:val="24"/>
              </w:rPr>
            </w:pPr>
            <w:r w:rsidRPr="00FE6D0C">
              <w:rPr>
                <w:rFonts w:ascii="Arial" w:hAnsi="Arial" w:cs="Arial"/>
                <w:i/>
                <w:szCs w:val="24"/>
              </w:rPr>
              <w:t>Example:</w:t>
            </w:r>
          </w:p>
          <w:p w:rsidR="00FE6D0C" w:rsidRPr="00FE6D0C" w:rsidRDefault="00FE6D0C" w:rsidP="000F0A56">
            <w:pPr>
              <w:spacing w:beforeLines="40" w:afterLines="40"/>
              <w:rPr>
                <w:rFonts w:ascii="Arial" w:hAnsi="Arial" w:cs="Arial"/>
                <w:szCs w:val="24"/>
              </w:rPr>
            </w:pPr>
            <w:r w:rsidRPr="00FE6D0C">
              <w:rPr>
                <w:rFonts w:ascii="Arial" w:hAnsi="Arial" w:cs="Arial"/>
                <w:szCs w:val="24"/>
              </w:rPr>
              <w:t xml:space="preserve">PreK Classroom A: </w:t>
            </w:r>
          </w:p>
          <w:p w:rsidR="00FE6D0C" w:rsidRPr="00FE6D0C" w:rsidRDefault="00FE6D0C" w:rsidP="000F0A56">
            <w:pPr>
              <w:spacing w:beforeLines="40" w:afterLines="40"/>
              <w:rPr>
                <w:rFonts w:ascii="Arial" w:hAnsi="Arial" w:cs="Arial"/>
                <w:szCs w:val="24"/>
              </w:rPr>
            </w:pPr>
            <w:r w:rsidRPr="00FE6D0C">
              <w:rPr>
                <w:rFonts w:ascii="Arial" w:hAnsi="Arial" w:cs="Arial"/>
                <w:szCs w:val="24"/>
              </w:rPr>
              <w:t>Emotional Support – 5.42</w:t>
            </w:r>
          </w:p>
          <w:p w:rsidR="00FE6D0C" w:rsidRPr="00FE6D0C" w:rsidRDefault="00FE6D0C" w:rsidP="000F0A56">
            <w:pPr>
              <w:spacing w:beforeLines="40" w:afterLines="40"/>
              <w:rPr>
                <w:rFonts w:ascii="Arial" w:hAnsi="Arial" w:cs="Arial"/>
                <w:szCs w:val="24"/>
              </w:rPr>
            </w:pPr>
            <w:r w:rsidRPr="00FE6D0C">
              <w:rPr>
                <w:rFonts w:ascii="Arial" w:hAnsi="Arial" w:cs="Arial"/>
                <w:szCs w:val="24"/>
              </w:rPr>
              <w:t xml:space="preserve">Instructional Support – 3.13  </w:t>
            </w:r>
          </w:p>
          <w:p w:rsidR="00FE6D0C" w:rsidRPr="00FE6D0C" w:rsidRDefault="0064632B" w:rsidP="000F0A56">
            <w:pPr>
              <w:spacing w:beforeLines="40" w:afterLines="40"/>
              <w:rPr>
                <w:rFonts w:ascii="Arial" w:hAnsi="Arial" w:cs="Arial"/>
                <w:szCs w:val="24"/>
              </w:rPr>
            </w:pPr>
            <w:r>
              <w:rPr>
                <w:rFonts w:ascii="Arial" w:hAnsi="Arial" w:cs="Arial"/>
                <w:szCs w:val="24"/>
              </w:rPr>
              <w:t>Classroom Organization – 5.89</w:t>
            </w:r>
          </w:p>
          <w:p w:rsidR="00FE6D0C" w:rsidRPr="00FE6D0C" w:rsidRDefault="00FE6D0C" w:rsidP="000F0A56">
            <w:pPr>
              <w:spacing w:beforeLines="40" w:afterLines="40"/>
              <w:rPr>
                <w:rFonts w:ascii="Arial" w:hAnsi="Arial" w:cs="Arial"/>
                <w:szCs w:val="24"/>
              </w:rPr>
            </w:pPr>
          </w:p>
          <w:p w:rsidR="00FE6D0C" w:rsidRPr="00FE6D0C" w:rsidRDefault="00FE6D0C" w:rsidP="000F0A56">
            <w:pPr>
              <w:spacing w:beforeLines="40" w:afterLines="40"/>
              <w:rPr>
                <w:rFonts w:ascii="Arial" w:hAnsi="Arial" w:cs="Arial"/>
                <w:szCs w:val="24"/>
              </w:rPr>
            </w:pPr>
            <w:r w:rsidRPr="00FE6D0C">
              <w:rPr>
                <w:rFonts w:ascii="Arial" w:hAnsi="Arial" w:cs="Arial"/>
                <w:szCs w:val="24"/>
              </w:rPr>
              <w:t xml:space="preserve">PreK Classroom B: </w:t>
            </w:r>
          </w:p>
          <w:p w:rsidR="00FE6D0C" w:rsidRPr="00FE6D0C" w:rsidRDefault="00FE6D0C" w:rsidP="000F0A56">
            <w:pPr>
              <w:spacing w:beforeLines="40" w:afterLines="40"/>
              <w:rPr>
                <w:rFonts w:ascii="Arial" w:hAnsi="Arial" w:cs="Arial"/>
                <w:szCs w:val="24"/>
              </w:rPr>
            </w:pPr>
            <w:r w:rsidRPr="00FE6D0C">
              <w:rPr>
                <w:rFonts w:ascii="Arial" w:hAnsi="Arial" w:cs="Arial"/>
                <w:szCs w:val="24"/>
              </w:rPr>
              <w:t>Emotional Support – 5.10</w:t>
            </w:r>
          </w:p>
          <w:p w:rsidR="00FE6D0C" w:rsidRPr="00FE6D0C" w:rsidRDefault="00FE6D0C" w:rsidP="000F0A56">
            <w:pPr>
              <w:spacing w:beforeLines="40" w:afterLines="40"/>
              <w:rPr>
                <w:rFonts w:ascii="Arial" w:hAnsi="Arial" w:cs="Arial"/>
                <w:szCs w:val="24"/>
              </w:rPr>
            </w:pPr>
            <w:r w:rsidRPr="00FE6D0C">
              <w:rPr>
                <w:rFonts w:ascii="Arial" w:hAnsi="Arial" w:cs="Arial"/>
                <w:szCs w:val="24"/>
              </w:rPr>
              <w:t xml:space="preserve">Instructional Support -2.95  </w:t>
            </w:r>
          </w:p>
          <w:p w:rsidR="00FE6D0C" w:rsidRPr="00FE6D0C" w:rsidRDefault="00FE6D0C" w:rsidP="000F0A56">
            <w:pPr>
              <w:spacing w:beforeLines="40" w:afterLines="40"/>
              <w:rPr>
                <w:rFonts w:ascii="Arial" w:hAnsi="Arial" w:cs="Arial"/>
                <w:szCs w:val="24"/>
              </w:rPr>
            </w:pPr>
            <w:r w:rsidRPr="00FE6D0C">
              <w:rPr>
                <w:rFonts w:ascii="Arial" w:hAnsi="Arial" w:cs="Arial"/>
                <w:szCs w:val="24"/>
              </w:rPr>
              <w:t>Classroom Organization – 5.68</w:t>
            </w:r>
          </w:p>
          <w:p w:rsidR="00FE6D0C" w:rsidRPr="00FE6D0C" w:rsidRDefault="00FE6D0C" w:rsidP="000F0A56">
            <w:pPr>
              <w:spacing w:beforeLines="40" w:afterLines="40"/>
              <w:rPr>
                <w:rFonts w:ascii="Arial" w:hAnsi="Arial" w:cs="Arial"/>
                <w:szCs w:val="24"/>
              </w:rPr>
            </w:pPr>
          </w:p>
          <w:p w:rsidR="00FE6D0C" w:rsidRPr="00FE6D0C" w:rsidRDefault="00FE6D0C" w:rsidP="000F0A56">
            <w:pPr>
              <w:spacing w:beforeLines="40" w:afterLines="40"/>
              <w:rPr>
                <w:rFonts w:ascii="Arial" w:hAnsi="Arial" w:cs="Arial"/>
                <w:szCs w:val="24"/>
              </w:rPr>
            </w:pPr>
            <w:r w:rsidRPr="00FE6D0C">
              <w:rPr>
                <w:rFonts w:ascii="Arial" w:hAnsi="Arial" w:cs="Arial"/>
                <w:szCs w:val="24"/>
              </w:rPr>
              <w:t>Average of PreK scores by Domain:</w:t>
            </w:r>
          </w:p>
          <w:p w:rsidR="00FE6D0C" w:rsidRPr="00FE6D0C" w:rsidRDefault="0064632B" w:rsidP="000F0A56">
            <w:pPr>
              <w:spacing w:beforeLines="40" w:afterLines="40"/>
              <w:rPr>
                <w:rFonts w:ascii="Arial" w:hAnsi="Arial" w:cs="Arial"/>
                <w:szCs w:val="24"/>
              </w:rPr>
            </w:pPr>
            <w:r>
              <w:rPr>
                <w:rFonts w:ascii="Arial" w:hAnsi="Arial" w:cs="Arial"/>
                <w:szCs w:val="24"/>
              </w:rPr>
              <w:t>Emotional Support – 5.78</w:t>
            </w:r>
          </w:p>
          <w:p w:rsidR="00FE6D0C" w:rsidRPr="00FE6D0C" w:rsidRDefault="00FE6D0C" w:rsidP="000F0A56">
            <w:pPr>
              <w:spacing w:beforeLines="40" w:afterLines="40"/>
              <w:rPr>
                <w:rFonts w:ascii="Arial" w:hAnsi="Arial" w:cs="Arial"/>
                <w:szCs w:val="24"/>
              </w:rPr>
            </w:pPr>
            <w:r w:rsidRPr="00FE6D0C">
              <w:rPr>
                <w:rFonts w:ascii="Arial" w:hAnsi="Arial" w:cs="Arial"/>
                <w:szCs w:val="24"/>
              </w:rPr>
              <w:t xml:space="preserve">Instructional Support – 3.04 </w:t>
            </w:r>
          </w:p>
          <w:p w:rsidR="00FE6D0C" w:rsidRPr="00FE6D0C" w:rsidRDefault="00FE6D0C" w:rsidP="000F0A56">
            <w:pPr>
              <w:spacing w:beforeLines="40" w:afterLines="40"/>
              <w:rPr>
                <w:rFonts w:ascii="Arial" w:hAnsi="Arial" w:cs="Arial"/>
                <w:szCs w:val="24"/>
              </w:rPr>
            </w:pPr>
            <w:r w:rsidRPr="00FE6D0C">
              <w:rPr>
                <w:rFonts w:ascii="Arial" w:hAnsi="Arial" w:cs="Arial"/>
                <w:szCs w:val="24"/>
              </w:rPr>
              <w:t>Classroom Organization – 5.44</w:t>
            </w:r>
          </w:p>
          <w:p w:rsidR="00FE6D0C" w:rsidRPr="00FE6D0C" w:rsidRDefault="00FE6D0C" w:rsidP="000F0A56">
            <w:pPr>
              <w:spacing w:beforeLines="40" w:afterLines="40"/>
              <w:rPr>
                <w:rFonts w:ascii="Arial" w:hAnsi="Arial" w:cs="Arial"/>
                <w:szCs w:val="24"/>
              </w:rPr>
            </w:pPr>
          </w:p>
          <w:p w:rsidR="00FE6D0C" w:rsidRPr="00FE6D0C" w:rsidRDefault="00FE6D0C" w:rsidP="000F0A56">
            <w:pPr>
              <w:spacing w:beforeLines="40" w:afterLines="40"/>
              <w:rPr>
                <w:rFonts w:ascii="Arial" w:hAnsi="Arial" w:cs="Arial"/>
                <w:szCs w:val="24"/>
              </w:rPr>
            </w:pPr>
            <w:r w:rsidRPr="00FE6D0C">
              <w:rPr>
                <w:rFonts w:ascii="Arial" w:hAnsi="Arial" w:cs="Arial"/>
                <w:szCs w:val="24"/>
              </w:rPr>
              <w:t xml:space="preserve">Average scores </w:t>
            </w:r>
            <w:r>
              <w:rPr>
                <w:rFonts w:ascii="Arial" w:hAnsi="Arial" w:cs="Arial"/>
                <w:szCs w:val="24"/>
              </w:rPr>
              <w:t xml:space="preserve">for </w:t>
            </w:r>
            <w:r w:rsidR="0064632B">
              <w:rPr>
                <w:rFonts w:ascii="Arial" w:hAnsi="Arial" w:cs="Arial"/>
                <w:szCs w:val="24"/>
              </w:rPr>
              <w:t>all</w:t>
            </w:r>
            <w:r w:rsidRPr="00FE6D0C">
              <w:rPr>
                <w:rFonts w:ascii="Arial" w:hAnsi="Arial" w:cs="Arial"/>
                <w:szCs w:val="24"/>
              </w:rPr>
              <w:t xml:space="preserve"> domain</w:t>
            </w:r>
            <w:r w:rsidR="0064632B">
              <w:rPr>
                <w:rFonts w:ascii="Arial" w:hAnsi="Arial" w:cs="Arial"/>
                <w:szCs w:val="24"/>
              </w:rPr>
              <w:t>s</w:t>
            </w:r>
            <w:r w:rsidRPr="00FE6D0C">
              <w:rPr>
                <w:rFonts w:ascii="Arial" w:hAnsi="Arial" w:cs="Arial"/>
                <w:szCs w:val="24"/>
              </w:rPr>
              <w:t xml:space="preserve"> meet cut-off scores for 4 points for PreK</w:t>
            </w:r>
            <w:r w:rsidR="0064632B">
              <w:rPr>
                <w:rFonts w:ascii="Arial" w:hAnsi="Arial" w:cs="Arial"/>
                <w:szCs w:val="24"/>
              </w:rPr>
              <w:t>, but not for 5 points</w:t>
            </w:r>
            <w:r w:rsidRPr="00FE6D0C">
              <w:rPr>
                <w:rFonts w:ascii="Arial" w:hAnsi="Arial" w:cs="Arial"/>
                <w:szCs w:val="24"/>
              </w:rPr>
              <w:t>.</w:t>
            </w:r>
            <w:r>
              <w:rPr>
                <w:rFonts w:ascii="Arial" w:hAnsi="Arial" w:cs="Arial"/>
                <w:szCs w:val="24"/>
              </w:rPr>
              <w:t xml:space="preserve"> Assign 4 points.</w:t>
            </w:r>
          </w:p>
          <w:p w:rsidR="00FE6D0C" w:rsidRPr="00FE6D0C" w:rsidRDefault="00FE6D0C" w:rsidP="000F0A56">
            <w:pPr>
              <w:spacing w:beforeLines="40" w:afterLines="40"/>
              <w:rPr>
                <w:rFonts w:ascii="Arial" w:hAnsi="Arial" w:cs="Arial"/>
                <w:szCs w:val="24"/>
              </w:rPr>
            </w:pPr>
          </w:p>
          <w:p w:rsidR="00FE6D0C" w:rsidRPr="00FE6D0C" w:rsidRDefault="00FE6D0C" w:rsidP="000F0A56">
            <w:pPr>
              <w:spacing w:beforeLines="40" w:afterLines="40"/>
              <w:rPr>
                <w:rFonts w:ascii="Arial" w:hAnsi="Arial" w:cs="Arial"/>
                <w:szCs w:val="24"/>
              </w:rPr>
            </w:pPr>
            <w:r w:rsidRPr="00FE6D0C">
              <w:rPr>
                <w:rFonts w:ascii="Arial" w:hAnsi="Arial" w:cs="Arial"/>
                <w:szCs w:val="24"/>
              </w:rPr>
              <w:t>Toddler Classroom A:</w:t>
            </w:r>
          </w:p>
          <w:p w:rsidR="00FE6D0C" w:rsidRPr="00FE6D0C" w:rsidRDefault="00FE6D0C" w:rsidP="000F0A56">
            <w:pPr>
              <w:spacing w:beforeLines="40" w:afterLines="40"/>
              <w:rPr>
                <w:rFonts w:ascii="Arial" w:hAnsi="Arial" w:cs="Arial"/>
                <w:szCs w:val="24"/>
              </w:rPr>
            </w:pPr>
            <w:r w:rsidRPr="00FE6D0C">
              <w:rPr>
                <w:rFonts w:ascii="Arial" w:hAnsi="Arial" w:cs="Arial"/>
                <w:szCs w:val="24"/>
              </w:rPr>
              <w:t>Emotional &amp; Behavioral Support – 5.15</w:t>
            </w:r>
          </w:p>
          <w:p w:rsidR="00FE6D0C" w:rsidRPr="00FE6D0C" w:rsidRDefault="00FE6D0C" w:rsidP="000F0A56">
            <w:pPr>
              <w:spacing w:beforeLines="40" w:afterLines="40"/>
              <w:rPr>
                <w:rFonts w:ascii="Arial" w:hAnsi="Arial" w:cs="Arial"/>
                <w:szCs w:val="24"/>
              </w:rPr>
            </w:pPr>
            <w:r w:rsidRPr="00FE6D0C">
              <w:rPr>
                <w:rFonts w:ascii="Arial" w:hAnsi="Arial" w:cs="Arial"/>
                <w:szCs w:val="24"/>
              </w:rPr>
              <w:t>Engaged Support for Learning  - 3.32</w:t>
            </w:r>
          </w:p>
          <w:p w:rsidR="00FE6D0C" w:rsidRPr="00FE6D0C" w:rsidRDefault="00FE6D0C" w:rsidP="000F0A56">
            <w:pPr>
              <w:spacing w:beforeLines="40" w:afterLines="40"/>
              <w:rPr>
                <w:rFonts w:ascii="Arial" w:hAnsi="Arial" w:cs="Arial"/>
                <w:szCs w:val="24"/>
              </w:rPr>
            </w:pPr>
          </w:p>
          <w:p w:rsidR="00FE6D0C" w:rsidRPr="00FE6D0C" w:rsidRDefault="00FE6D0C" w:rsidP="000F0A56">
            <w:pPr>
              <w:spacing w:beforeLines="40" w:afterLines="40"/>
              <w:rPr>
                <w:rFonts w:ascii="Arial" w:hAnsi="Arial" w:cs="Arial"/>
                <w:szCs w:val="24"/>
              </w:rPr>
            </w:pPr>
            <w:r w:rsidRPr="00FE6D0C">
              <w:rPr>
                <w:rFonts w:ascii="Arial" w:hAnsi="Arial" w:cs="Arial"/>
                <w:szCs w:val="24"/>
              </w:rPr>
              <w:t>Toddler Classroom A:</w:t>
            </w:r>
          </w:p>
          <w:p w:rsidR="00FE6D0C" w:rsidRPr="00FE6D0C" w:rsidRDefault="00FE6D0C" w:rsidP="000F0A56">
            <w:pPr>
              <w:spacing w:beforeLines="40" w:afterLines="40"/>
              <w:rPr>
                <w:rFonts w:ascii="Arial" w:hAnsi="Arial" w:cs="Arial"/>
                <w:szCs w:val="24"/>
              </w:rPr>
            </w:pPr>
            <w:r w:rsidRPr="00FE6D0C">
              <w:rPr>
                <w:rFonts w:ascii="Arial" w:hAnsi="Arial" w:cs="Arial"/>
                <w:szCs w:val="24"/>
              </w:rPr>
              <w:t>Emotional &amp; Behavioral Support – 4.87</w:t>
            </w:r>
          </w:p>
          <w:p w:rsidR="00FE6D0C" w:rsidRPr="00FE6D0C" w:rsidRDefault="00FE6D0C" w:rsidP="000F0A56">
            <w:pPr>
              <w:spacing w:beforeLines="40" w:afterLines="40"/>
              <w:rPr>
                <w:rFonts w:ascii="Arial" w:hAnsi="Arial" w:cs="Arial"/>
                <w:szCs w:val="24"/>
              </w:rPr>
            </w:pPr>
            <w:r w:rsidRPr="00FE6D0C">
              <w:rPr>
                <w:rFonts w:ascii="Arial" w:hAnsi="Arial" w:cs="Arial"/>
                <w:szCs w:val="24"/>
              </w:rPr>
              <w:t>Engaged Support for Learning  - 3.60</w:t>
            </w:r>
          </w:p>
          <w:p w:rsidR="00FE6D0C" w:rsidRPr="00FE6D0C" w:rsidRDefault="00FE6D0C" w:rsidP="000F0A56">
            <w:pPr>
              <w:spacing w:beforeLines="40" w:afterLines="40"/>
              <w:rPr>
                <w:rFonts w:ascii="Arial" w:hAnsi="Arial" w:cs="Arial"/>
                <w:szCs w:val="24"/>
              </w:rPr>
            </w:pPr>
          </w:p>
          <w:p w:rsidR="00FE6D0C" w:rsidRPr="00FE6D0C" w:rsidRDefault="00FE6D0C" w:rsidP="000F0A56">
            <w:pPr>
              <w:spacing w:beforeLines="40" w:afterLines="40"/>
              <w:rPr>
                <w:rFonts w:ascii="Arial" w:hAnsi="Arial" w:cs="Arial"/>
                <w:szCs w:val="24"/>
              </w:rPr>
            </w:pPr>
            <w:r w:rsidRPr="00FE6D0C">
              <w:rPr>
                <w:rFonts w:ascii="Arial" w:hAnsi="Arial" w:cs="Arial"/>
                <w:szCs w:val="24"/>
              </w:rPr>
              <w:t>Average of Toddler Scores by Domain</w:t>
            </w:r>
          </w:p>
          <w:p w:rsidR="00FE6D0C" w:rsidRPr="00FE6D0C" w:rsidRDefault="00FE6D0C" w:rsidP="000F0A56">
            <w:pPr>
              <w:spacing w:beforeLines="40" w:afterLines="40"/>
              <w:rPr>
                <w:rFonts w:ascii="Arial" w:hAnsi="Arial" w:cs="Arial"/>
                <w:szCs w:val="24"/>
              </w:rPr>
            </w:pPr>
            <w:r w:rsidRPr="00FE6D0C">
              <w:rPr>
                <w:rFonts w:ascii="Arial" w:hAnsi="Arial" w:cs="Arial"/>
                <w:szCs w:val="24"/>
              </w:rPr>
              <w:t>Emotional &amp; Behavioral Support – 5.01</w:t>
            </w:r>
          </w:p>
          <w:p w:rsidR="00FE6D0C" w:rsidRPr="00FE6D0C" w:rsidRDefault="00FE6D0C" w:rsidP="000F0A56">
            <w:pPr>
              <w:spacing w:beforeLines="40" w:afterLines="40"/>
              <w:rPr>
                <w:rFonts w:ascii="Arial" w:hAnsi="Arial" w:cs="Arial"/>
                <w:szCs w:val="24"/>
              </w:rPr>
            </w:pPr>
            <w:r w:rsidRPr="00FE6D0C">
              <w:rPr>
                <w:rFonts w:ascii="Arial" w:hAnsi="Arial" w:cs="Arial"/>
                <w:szCs w:val="24"/>
              </w:rPr>
              <w:t>Engaged Support for Learning  - 3.46</w:t>
            </w:r>
          </w:p>
          <w:p w:rsidR="00FE6D0C" w:rsidRPr="00FE6D0C" w:rsidRDefault="00FE6D0C" w:rsidP="000F0A56">
            <w:pPr>
              <w:spacing w:beforeLines="40" w:afterLines="40"/>
              <w:rPr>
                <w:rFonts w:ascii="Arial" w:hAnsi="Arial" w:cs="Arial"/>
                <w:szCs w:val="24"/>
              </w:rPr>
            </w:pPr>
          </w:p>
          <w:p w:rsidR="00FE6D0C" w:rsidRPr="00FE6D0C" w:rsidRDefault="00FE6D0C" w:rsidP="000F0A56">
            <w:pPr>
              <w:spacing w:beforeLines="40" w:afterLines="40"/>
              <w:rPr>
                <w:rFonts w:ascii="Arial" w:hAnsi="Arial" w:cs="Arial"/>
                <w:szCs w:val="24"/>
              </w:rPr>
            </w:pPr>
            <w:r w:rsidRPr="00FE6D0C">
              <w:rPr>
                <w:rFonts w:ascii="Arial" w:hAnsi="Arial" w:cs="Arial"/>
                <w:szCs w:val="24"/>
              </w:rPr>
              <w:t xml:space="preserve">Average scores </w:t>
            </w:r>
            <w:r w:rsidR="0064632B">
              <w:rPr>
                <w:rFonts w:ascii="Arial" w:hAnsi="Arial" w:cs="Arial"/>
                <w:szCs w:val="24"/>
              </w:rPr>
              <w:t>for both</w:t>
            </w:r>
            <w:r w:rsidRPr="00FE6D0C">
              <w:rPr>
                <w:rFonts w:ascii="Arial" w:hAnsi="Arial" w:cs="Arial"/>
                <w:szCs w:val="24"/>
              </w:rPr>
              <w:t xml:space="preserve"> domain</w:t>
            </w:r>
            <w:r w:rsidR="0064632B">
              <w:rPr>
                <w:rFonts w:ascii="Arial" w:hAnsi="Arial" w:cs="Arial"/>
                <w:szCs w:val="24"/>
              </w:rPr>
              <w:t>s</w:t>
            </w:r>
            <w:r w:rsidRPr="00FE6D0C">
              <w:rPr>
                <w:rFonts w:ascii="Arial" w:hAnsi="Arial" w:cs="Arial"/>
                <w:szCs w:val="24"/>
              </w:rPr>
              <w:t xml:space="preserve"> do not meet cut-off scores. Assign 3 points for Toddler.</w:t>
            </w:r>
          </w:p>
          <w:p w:rsidR="00FE6D0C" w:rsidRPr="00FE6D0C" w:rsidRDefault="00FE6D0C" w:rsidP="000F0A56">
            <w:pPr>
              <w:spacing w:beforeLines="40" w:afterLines="40"/>
              <w:rPr>
                <w:rFonts w:ascii="Arial" w:hAnsi="Arial" w:cs="Arial"/>
                <w:szCs w:val="24"/>
              </w:rPr>
            </w:pPr>
          </w:p>
          <w:p w:rsidR="00FE6D0C" w:rsidRPr="00FE6D0C" w:rsidRDefault="00FE6D0C" w:rsidP="000F0A56">
            <w:pPr>
              <w:spacing w:beforeLines="40" w:afterLines="40"/>
              <w:rPr>
                <w:rFonts w:ascii="Arial" w:hAnsi="Arial" w:cs="Arial"/>
                <w:szCs w:val="24"/>
              </w:rPr>
            </w:pPr>
            <w:r w:rsidRPr="00FE6D0C">
              <w:rPr>
                <w:rFonts w:ascii="Arial" w:hAnsi="Arial" w:cs="Arial"/>
                <w:szCs w:val="24"/>
              </w:rPr>
              <w:t>PreK Overall Score = 4 points</w:t>
            </w:r>
          </w:p>
          <w:p w:rsidR="00FE6D0C" w:rsidRPr="00FE6D0C" w:rsidRDefault="00FE6D0C" w:rsidP="000F0A56">
            <w:pPr>
              <w:spacing w:beforeLines="40" w:afterLines="40"/>
              <w:rPr>
                <w:rFonts w:ascii="Arial" w:hAnsi="Arial" w:cs="Arial"/>
                <w:szCs w:val="24"/>
              </w:rPr>
            </w:pPr>
            <w:r w:rsidRPr="00FE6D0C">
              <w:rPr>
                <w:rFonts w:ascii="Arial" w:hAnsi="Arial" w:cs="Arial"/>
                <w:szCs w:val="24"/>
              </w:rPr>
              <w:t>Average of Toddler scores = 3 points</w:t>
            </w:r>
          </w:p>
          <w:p w:rsidR="00FE6D0C" w:rsidRPr="00FE6D0C" w:rsidRDefault="00FE6D0C" w:rsidP="000F0A56">
            <w:pPr>
              <w:spacing w:beforeLines="40" w:afterLines="40"/>
              <w:rPr>
                <w:rFonts w:ascii="Arial" w:hAnsi="Arial" w:cs="Arial"/>
                <w:szCs w:val="24"/>
              </w:rPr>
            </w:pPr>
            <w:r w:rsidRPr="00FE6D0C">
              <w:rPr>
                <w:rFonts w:ascii="Arial" w:hAnsi="Arial" w:cs="Arial"/>
                <w:szCs w:val="24"/>
              </w:rPr>
              <w:t>Average of both = 3.5</w:t>
            </w:r>
          </w:p>
          <w:p w:rsidR="00FE6D0C" w:rsidRPr="00FE6D0C" w:rsidRDefault="00FE6D0C" w:rsidP="000F0A56">
            <w:pPr>
              <w:spacing w:beforeLines="40" w:afterLines="40"/>
              <w:rPr>
                <w:rFonts w:ascii="Arial" w:hAnsi="Arial" w:cs="Arial"/>
                <w:szCs w:val="24"/>
              </w:rPr>
            </w:pPr>
            <w:r w:rsidRPr="00FE6D0C">
              <w:rPr>
                <w:rFonts w:ascii="Arial" w:hAnsi="Arial" w:cs="Arial"/>
                <w:szCs w:val="24"/>
              </w:rPr>
              <w:t>Drop the decimal to determine the final score for the site.</w:t>
            </w:r>
          </w:p>
          <w:p w:rsidR="00FE6D0C" w:rsidRPr="00FE6D0C" w:rsidRDefault="00FE6D0C" w:rsidP="000F0A56">
            <w:pPr>
              <w:spacing w:beforeLines="40" w:afterLines="40"/>
              <w:rPr>
                <w:rFonts w:ascii="Arial" w:hAnsi="Arial" w:cs="Arial"/>
                <w:szCs w:val="24"/>
              </w:rPr>
            </w:pPr>
          </w:p>
          <w:p w:rsidR="004843D9" w:rsidRPr="004D4855" w:rsidRDefault="00FE6D0C" w:rsidP="000F0A56">
            <w:pPr>
              <w:spacing w:beforeLines="40" w:afterLines="40"/>
              <w:rPr>
                <w:rFonts w:ascii="Arial" w:hAnsi="Arial" w:cs="Arial"/>
                <w:szCs w:val="24"/>
              </w:rPr>
            </w:pPr>
            <w:r w:rsidRPr="00FE6D0C">
              <w:rPr>
                <w:rFonts w:ascii="Arial" w:hAnsi="Arial" w:cs="Arial"/>
                <w:szCs w:val="24"/>
              </w:rPr>
              <w:t>Overall score for item is = 3 points</w:t>
            </w:r>
          </w:p>
        </w:tc>
      </w:tr>
      <w:tr w:rsidR="004843D9" w:rsidRPr="004D4855">
        <w:trPr>
          <w:trHeight w:val="368"/>
        </w:trPr>
        <w:tc>
          <w:tcPr>
            <w:tcW w:w="600" w:type="pct"/>
            <w:vAlign w:val="center"/>
          </w:tcPr>
          <w:p w:rsidR="004843D9" w:rsidRPr="004D4855" w:rsidRDefault="004843D9" w:rsidP="003D40AA">
            <w:pPr>
              <w:autoSpaceDE w:val="0"/>
              <w:autoSpaceDN w:val="0"/>
              <w:adjustRightInd w:val="0"/>
              <w:jc w:val="center"/>
              <w:rPr>
                <w:rFonts w:ascii="Arial" w:hAnsi="Arial" w:cs="Arial"/>
                <w:b/>
                <w:color w:val="000000"/>
                <w:szCs w:val="24"/>
              </w:rPr>
            </w:pPr>
          </w:p>
          <w:p w:rsidR="004843D9" w:rsidRPr="004D4855" w:rsidRDefault="008834AC" w:rsidP="003D40AA">
            <w:pPr>
              <w:autoSpaceDE w:val="0"/>
              <w:autoSpaceDN w:val="0"/>
              <w:adjustRightInd w:val="0"/>
              <w:jc w:val="center"/>
              <w:rPr>
                <w:rFonts w:ascii="Arial" w:hAnsi="Arial" w:cs="Arial"/>
                <w:b/>
                <w:color w:val="000000"/>
                <w:szCs w:val="24"/>
              </w:rPr>
            </w:pPr>
            <w:r w:rsidRPr="004D4855">
              <w:rPr>
                <w:rFonts w:ascii="Arial" w:hAnsi="Arial" w:cs="Arial"/>
                <w:b/>
                <w:color w:val="000000"/>
                <w:szCs w:val="24"/>
              </w:rPr>
              <w:t xml:space="preserve">5 POINTS </w:t>
            </w:r>
          </w:p>
          <w:p w:rsidR="004843D9" w:rsidRPr="004D4855" w:rsidRDefault="004843D9" w:rsidP="003D40AA">
            <w:pPr>
              <w:autoSpaceDE w:val="0"/>
              <w:autoSpaceDN w:val="0"/>
              <w:adjustRightInd w:val="0"/>
              <w:jc w:val="center"/>
              <w:rPr>
                <w:rFonts w:ascii="Arial" w:hAnsi="Arial" w:cs="Arial"/>
                <w:b/>
                <w:color w:val="000000"/>
                <w:szCs w:val="24"/>
              </w:rPr>
            </w:pPr>
          </w:p>
        </w:tc>
        <w:tc>
          <w:tcPr>
            <w:tcW w:w="1567" w:type="pct"/>
          </w:tcPr>
          <w:p w:rsidR="004843D9" w:rsidRPr="004D4855" w:rsidRDefault="008834AC" w:rsidP="003D40AA">
            <w:pPr>
              <w:rPr>
                <w:rFonts w:ascii="Arial" w:hAnsi="Arial" w:cs="Arial"/>
                <w:szCs w:val="24"/>
              </w:rPr>
            </w:pPr>
            <w:r w:rsidRPr="004D4855">
              <w:rPr>
                <w:rFonts w:ascii="Arial" w:hAnsi="Arial" w:cs="Arial"/>
                <w:szCs w:val="24"/>
              </w:rPr>
              <w:sym w:font="Wingdings" w:char="F06F"/>
            </w:r>
            <w:r w:rsidRPr="004D4855">
              <w:rPr>
                <w:rFonts w:ascii="Arial" w:hAnsi="Arial" w:cs="Arial"/>
                <w:szCs w:val="24"/>
              </w:rPr>
              <w:t xml:space="preserve"> Independent assessment with CLASS (for appropriate age group as available) with minimum CLASS scores:</w:t>
            </w:r>
          </w:p>
          <w:p w:rsidR="004843D9" w:rsidRPr="004D4855" w:rsidRDefault="008834AC" w:rsidP="003D40AA">
            <w:pPr>
              <w:rPr>
                <w:rFonts w:ascii="Arial" w:hAnsi="Arial" w:cs="Arial"/>
                <w:b/>
                <w:szCs w:val="24"/>
              </w:rPr>
            </w:pPr>
            <w:r w:rsidRPr="004D4855">
              <w:rPr>
                <w:rFonts w:ascii="Arial" w:hAnsi="Arial" w:cs="Arial"/>
                <w:szCs w:val="24"/>
              </w:rPr>
              <w:t>PreK:</w:t>
            </w:r>
          </w:p>
          <w:p w:rsidR="004843D9" w:rsidRPr="004D4855" w:rsidRDefault="008834AC" w:rsidP="003D40AA">
            <w:pPr>
              <w:pStyle w:val="ListParagraph"/>
              <w:numPr>
                <w:ilvl w:val="0"/>
                <w:numId w:val="1"/>
              </w:numPr>
              <w:rPr>
                <w:rFonts w:ascii="Arial" w:hAnsi="Arial" w:cs="Arial"/>
                <w:szCs w:val="24"/>
              </w:rPr>
            </w:pPr>
            <w:r w:rsidRPr="004D4855">
              <w:rPr>
                <w:rFonts w:ascii="Arial" w:hAnsi="Arial" w:cs="Arial"/>
                <w:szCs w:val="24"/>
              </w:rPr>
              <w:t>Emotional Support – 5.5</w:t>
            </w:r>
          </w:p>
          <w:p w:rsidR="004843D9" w:rsidRPr="004D4855" w:rsidRDefault="008834AC" w:rsidP="003D40AA">
            <w:pPr>
              <w:pStyle w:val="ListParagraph"/>
              <w:numPr>
                <w:ilvl w:val="0"/>
                <w:numId w:val="1"/>
              </w:numPr>
              <w:rPr>
                <w:rFonts w:ascii="Arial" w:hAnsi="Arial" w:cs="Arial"/>
                <w:szCs w:val="24"/>
              </w:rPr>
            </w:pPr>
            <w:r w:rsidRPr="004D4855">
              <w:rPr>
                <w:rFonts w:ascii="Arial" w:hAnsi="Arial" w:cs="Arial"/>
                <w:szCs w:val="24"/>
              </w:rPr>
              <w:t>Instructional Support – 3.5</w:t>
            </w:r>
          </w:p>
          <w:p w:rsidR="004843D9" w:rsidRPr="004D4855" w:rsidRDefault="008834AC" w:rsidP="003D40AA">
            <w:pPr>
              <w:pStyle w:val="ListParagraph"/>
              <w:numPr>
                <w:ilvl w:val="0"/>
                <w:numId w:val="1"/>
              </w:numPr>
              <w:rPr>
                <w:rFonts w:ascii="Arial" w:hAnsi="Arial" w:cs="Arial"/>
                <w:szCs w:val="24"/>
              </w:rPr>
            </w:pPr>
            <w:r w:rsidRPr="004D4855">
              <w:rPr>
                <w:rFonts w:ascii="Arial" w:hAnsi="Arial" w:cs="Arial"/>
                <w:szCs w:val="24"/>
              </w:rPr>
              <w:t>Classroom Organization – 5.5</w:t>
            </w:r>
          </w:p>
          <w:p w:rsidR="004843D9" w:rsidRPr="004D4855" w:rsidRDefault="008834AC" w:rsidP="003D40AA">
            <w:pPr>
              <w:rPr>
                <w:rFonts w:ascii="Arial" w:hAnsi="Arial" w:cs="Arial"/>
                <w:szCs w:val="24"/>
              </w:rPr>
            </w:pPr>
            <w:r w:rsidRPr="004D4855">
              <w:rPr>
                <w:rFonts w:ascii="Arial" w:hAnsi="Arial" w:cs="Arial"/>
                <w:szCs w:val="24"/>
              </w:rPr>
              <w:t>Toddler:</w:t>
            </w:r>
          </w:p>
          <w:p w:rsidR="004843D9" w:rsidRPr="004D4855" w:rsidRDefault="008834AC" w:rsidP="003D40AA">
            <w:pPr>
              <w:numPr>
                <w:ilvl w:val="0"/>
                <w:numId w:val="33"/>
              </w:numPr>
              <w:rPr>
                <w:rFonts w:ascii="Arial" w:hAnsi="Arial" w:cs="Arial"/>
                <w:szCs w:val="24"/>
              </w:rPr>
            </w:pPr>
            <w:r w:rsidRPr="004D4855">
              <w:rPr>
                <w:rFonts w:ascii="Arial" w:hAnsi="Arial" w:cs="Arial"/>
                <w:szCs w:val="24"/>
              </w:rPr>
              <w:t xml:space="preserve"> Emotional &amp; Behavioral Support – 5.5</w:t>
            </w:r>
          </w:p>
          <w:p w:rsidR="004843D9" w:rsidRPr="004D4855" w:rsidRDefault="008834AC" w:rsidP="003D40AA">
            <w:pPr>
              <w:pStyle w:val="ListParagraph"/>
              <w:numPr>
                <w:ilvl w:val="0"/>
                <w:numId w:val="33"/>
              </w:numPr>
              <w:rPr>
                <w:rFonts w:ascii="Arial" w:hAnsi="Arial" w:cs="Arial"/>
                <w:szCs w:val="24"/>
              </w:rPr>
            </w:pPr>
            <w:r w:rsidRPr="004D4855">
              <w:rPr>
                <w:rFonts w:ascii="Arial" w:hAnsi="Arial" w:cs="Arial"/>
                <w:szCs w:val="24"/>
              </w:rPr>
              <w:t>Engaged Support for Learning  – 4</w:t>
            </w:r>
          </w:p>
        </w:tc>
        <w:tc>
          <w:tcPr>
            <w:tcW w:w="2833" w:type="pct"/>
          </w:tcPr>
          <w:p w:rsidR="004843D9" w:rsidRPr="004D4855" w:rsidRDefault="0064632B" w:rsidP="000F0A56">
            <w:pPr>
              <w:spacing w:beforeLines="40" w:afterLines="40"/>
              <w:rPr>
                <w:rFonts w:ascii="Arial" w:hAnsi="Arial" w:cs="Arial"/>
                <w:szCs w:val="24"/>
              </w:rPr>
            </w:pPr>
            <w:r>
              <w:rPr>
                <w:rFonts w:ascii="Arial" w:hAnsi="Arial" w:cs="Arial"/>
                <w:szCs w:val="24"/>
              </w:rPr>
              <w:t>See scoring example above.</w:t>
            </w:r>
          </w:p>
        </w:tc>
      </w:tr>
    </w:tbl>
    <w:p w:rsidR="004843D9" w:rsidRPr="004D4855" w:rsidRDefault="008834AC" w:rsidP="003D40AA">
      <w:pPr>
        <w:rPr>
          <w:rFonts w:ascii="Arial" w:hAnsi="Arial" w:cs="Arial"/>
          <w:szCs w:val="24"/>
        </w:rPr>
      </w:pPr>
      <w:r>
        <w:rPr>
          <w:rFonts w:ascii="Arial" w:hAnsi="Arial" w:cs="Arial"/>
          <w:szCs w:val="24"/>
        </w:rPr>
        <w:br w:type="textWrapping" w:clear="all"/>
      </w:r>
    </w:p>
    <w:p w:rsidR="004843D9" w:rsidRPr="004D4855" w:rsidRDefault="008834AC" w:rsidP="003D40AA">
      <w:pPr>
        <w:rPr>
          <w:rFonts w:ascii="Arial" w:eastAsiaTheme="majorEastAsia" w:hAnsi="Arial" w:cs="Arial"/>
          <w:b/>
          <w:smallCaps/>
          <w:szCs w:val="24"/>
        </w:rPr>
      </w:pPr>
      <w:r w:rsidRPr="004D4855">
        <w:rPr>
          <w:rFonts w:ascii="Arial" w:hAnsi="Arial" w:cs="Arial"/>
          <w:bCs/>
          <w:smallCaps/>
          <w:szCs w:val="24"/>
        </w:rPr>
        <w:br w:type="page"/>
      </w:r>
    </w:p>
    <w:p w:rsidR="004843D9" w:rsidRPr="004D4855" w:rsidRDefault="008834AC" w:rsidP="003D40AA">
      <w:pPr>
        <w:pStyle w:val="Heading2"/>
        <w:spacing w:before="0"/>
        <w:rPr>
          <w:rFonts w:ascii="Arial" w:hAnsi="Arial" w:cs="Arial"/>
          <w:bCs w:val="0"/>
          <w:smallCaps/>
          <w:sz w:val="24"/>
          <w:szCs w:val="24"/>
        </w:rPr>
      </w:pPr>
      <w:bookmarkStart w:id="49" w:name="_Toc360087032"/>
      <w:r w:rsidRPr="004D4855">
        <w:rPr>
          <w:rFonts w:ascii="Arial" w:hAnsi="Arial" w:cs="Arial"/>
          <w:bCs w:val="0"/>
          <w:smallCaps/>
          <w:sz w:val="24"/>
          <w:szCs w:val="24"/>
        </w:rPr>
        <w:t>Core 3:    Program and Environment</w:t>
      </w:r>
      <w:bookmarkEnd w:id="49"/>
    </w:p>
    <w:tbl>
      <w:tblPr>
        <w:tblW w:w="50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0"/>
        <w:gridCol w:w="2976"/>
        <w:gridCol w:w="5381"/>
      </w:tblGrid>
      <w:tr w:rsidR="004843D9" w:rsidRPr="004D4855">
        <w:trPr>
          <w:trHeight w:val="170"/>
          <w:tblHeader/>
        </w:trPr>
        <w:tc>
          <w:tcPr>
            <w:tcW w:w="5000" w:type="pct"/>
            <w:gridSpan w:val="3"/>
            <w:tcBorders>
              <w:bottom w:val="single" w:sz="4" w:space="0" w:color="auto"/>
            </w:tcBorders>
            <w:shd w:val="clear" w:color="auto" w:fill="000000" w:themeFill="text1"/>
            <w:vAlign w:val="center"/>
          </w:tcPr>
          <w:p w:rsidR="004843D9" w:rsidRPr="004D4855" w:rsidRDefault="008834AC" w:rsidP="003D40AA">
            <w:pPr>
              <w:pStyle w:val="Heading3"/>
              <w:spacing w:before="0"/>
              <w:rPr>
                <w:rFonts w:ascii="Arial" w:hAnsi="Arial" w:cs="Arial"/>
                <w:bCs w:val="0"/>
                <w:color w:val="FFFFFF" w:themeColor="background1"/>
                <w:szCs w:val="24"/>
              </w:rPr>
            </w:pPr>
            <w:bookmarkStart w:id="50" w:name="_Toc360087033"/>
            <w:r w:rsidRPr="004D4855">
              <w:rPr>
                <w:rFonts w:ascii="Arial" w:hAnsi="Arial" w:cs="Arial"/>
                <w:bCs w:val="0"/>
                <w:color w:val="FFFFFF" w:themeColor="background1"/>
                <w:szCs w:val="24"/>
              </w:rPr>
              <w:t xml:space="preserve">Element 5: Licensing and Regulatory Requirements: Ratios and Group Size </w:t>
            </w:r>
            <w:r w:rsidRPr="004D4855">
              <w:rPr>
                <w:rFonts w:ascii="Arial" w:hAnsi="Arial" w:cs="Arial"/>
                <w:bCs w:val="0"/>
                <w:i/>
                <w:color w:val="FFFFFF" w:themeColor="background1"/>
                <w:szCs w:val="24"/>
              </w:rPr>
              <w:t>(Centers Only)</w:t>
            </w:r>
            <w:bookmarkEnd w:id="50"/>
          </w:p>
        </w:tc>
      </w:tr>
      <w:tr w:rsidR="004843D9" w:rsidRPr="004D4855">
        <w:trPr>
          <w:trHeight w:val="242"/>
          <w:tblHeader/>
        </w:trPr>
        <w:tc>
          <w:tcPr>
            <w:tcW w:w="600" w:type="pct"/>
            <w:tcBorders>
              <w:bottom w:val="single" w:sz="4" w:space="0" w:color="auto"/>
            </w:tcBorders>
            <w:vAlign w:val="center"/>
          </w:tcPr>
          <w:p w:rsidR="004843D9" w:rsidRPr="004D4855" w:rsidRDefault="008834AC" w:rsidP="000F0A56">
            <w:pPr>
              <w:autoSpaceDE w:val="0"/>
              <w:autoSpaceDN w:val="0"/>
              <w:adjustRightInd w:val="0"/>
              <w:spacing w:beforeLines="40"/>
              <w:jc w:val="center"/>
              <w:rPr>
                <w:rFonts w:ascii="Arial" w:hAnsi="Arial" w:cs="Arial"/>
                <w:b/>
                <w:color w:val="000000"/>
                <w:szCs w:val="24"/>
              </w:rPr>
            </w:pPr>
            <w:r>
              <w:rPr>
                <w:rFonts w:ascii="Arial" w:hAnsi="Arial" w:cs="Arial"/>
                <w:b/>
                <w:color w:val="000000"/>
                <w:szCs w:val="24"/>
              </w:rPr>
              <w:t>Point Value</w:t>
            </w:r>
          </w:p>
        </w:tc>
        <w:tc>
          <w:tcPr>
            <w:tcW w:w="1567" w:type="pct"/>
            <w:tcBorders>
              <w:bottom w:val="single" w:sz="4" w:space="0" w:color="auto"/>
            </w:tcBorders>
            <w:vAlign w:val="center"/>
          </w:tcPr>
          <w:p w:rsidR="004843D9" w:rsidRPr="004D4855" w:rsidRDefault="008834AC" w:rsidP="003D40AA">
            <w:pPr>
              <w:ind w:left="288" w:hanging="274"/>
              <w:jc w:val="center"/>
              <w:rPr>
                <w:rFonts w:ascii="Arial" w:hAnsi="Arial" w:cs="Arial"/>
                <w:b/>
                <w:szCs w:val="24"/>
              </w:rPr>
            </w:pPr>
            <w:r>
              <w:rPr>
                <w:rFonts w:ascii="Arial" w:hAnsi="Arial" w:cs="Arial"/>
                <w:b/>
                <w:szCs w:val="24"/>
              </w:rPr>
              <w:t>Indicator</w:t>
            </w:r>
          </w:p>
        </w:tc>
        <w:tc>
          <w:tcPr>
            <w:tcW w:w="2833" w:type="pct"/>
            <w:tcBorders>
              <w:bottom w:val="single" w:sz="4" w:space="0" w:color="auto"/>
            </w:tcBorders>
            <w:vAlign w:val="center"/>
          </w:tcPr>
          <w:p w:rsidR="004843D9" w:rsidRPr="004D4855" w:rsidRDefault="008834AC" w:rsidP="000F0A56">
            <w:pPr>
              <w:autoSpaceDE w:val="0"/>
              <w:autoSpaceDN w:val="0"/>
              <w:adjustRightInd w:val="0"/>
              <w:spacing w:beforeLines="40"/>
              <w:jc w:val="center"/>
              <w:rPr>
                <w:rFonts w:ascii="Arial" w:hAnsi="Arial" w:cs="Arial"/>
                <w:b/>
                <w:color w:val="000000"/>
                <w:szCs w:val="24"/>
              </w:rPr>
            </w:pPr>
            <w:r w:rsidRPr="004D4855">
              <w:rPr>
                <w:rFonts w:ascii="Arial" w:hAnsi="Arial" w:cs="Arial"/>
                <w:b/>
                <w:color w:val="000000"/>
                <w:szCs w:val="24"/>
              </w:rPr>
              <w:t>Detail</w:t>
            </w:r>
          </w:p>
        </w:tc>
      </w:tr>
      <w:tr w:rsidR="004843D9" w:rsidRPr="004D4855">
        <w:trPr>
          <w:trHeight w:val="755"/>
        </w:trPr>
        <w:tc>
          <w:tcPr>
            <w:tcW w:w="600" w:type="pct"/>
            <w:tcBorders>
              <w:bottom w:val="single" w:sz="4" w:space="0" w:color="auto"/>
            </w:tcBorders>
            <w:vAlign w:val="center"/>
          </w:tcPr>
          <w:p w:rsidR="004843D9" w:rsidRPr="004D4855" w:rsidRDefault="008834AC" w:rsidP="003D40AA">
            <w:pPr>
              <w:autoSpaceDE w:val="0"/>
              <w:autoSpaceDN w:val="0"/>
              <w:adjustRightInd w:val="0"/>
              <w:ind w:right="-108"/>
              <w:jc w:val="center"/>
              <w:rPr>
                <w:rFonts w:ascii="Arial" w:hAnsi="Arial" w:cs="Arial"/>
                <w:b/>
                <w:color w:val="000000"/>
                <w:szCs w:val="24"/>
              </w:rPr>
            </w:pPr>
            <w:r w:rsidRPr="004D4855">
              <w:rPr>
                <w:rFonts w:ascii="Arial" w:hAnsi="Arial" w:cs="Arial"/>
                <w:b/>
                <w:color w:val="000000"/>
                <w:szCs w:val="24"/>
              </w:rPr>
              <w:t>BLOCK</w:t>
            </w:r>
            <w:r w:rsidRPr="004D4855">
              <w:rPr>
                <w:rFonts w:ascii="Arial" w:hAnsi="Arial" w:cs="Arial"/>
                <w:b/>
                <w:color w:val="000000"/>
                <w:szCs w:val="24"/>
              </w:rPr>
              <w:br/>
            </w:r>
            <w:r w:rsidRPr="004D4855">
              <w:rPr>
                <w:rFonts w:ascii="Arial" w:hAnsi="Arial" w:cs="Arial"/>
                <w:b/>
                <w:i/>
                <w:color w:val="000000"/>
                <w:szCs w:val="24"/>
              </w:rPr>
              <w:t>(Common Tier 1)</w:t>
            </w:r>
          </w:p>
        </w:tc>
        <w:tc>
          <w:tcPr>
            <w:tcW w:w="1567" w:type="pct"/>
            <w:tcBorders>
              <w:bottom w:val="single" w:sz="4" w:space="0" w:color="auto"/>
            </w:tcBorders>
          </w:tcPr>
          <w:p w:rsidR="004843D9" w:rsidRPr="004D4855" w:rsidRDefault="00FB7A1F" w:rsidP="003D40AA">
            <w:pPr>
              <w:ind w:left="288" w:hanging="274"/>
              <w:rPr>
                <w:rFonts w:ascii="Arial" w:hAnsi="Arial" w:cs="Arial"/>
                <w:szCs w:val="24"/>
              </w:rPr>
            </w:pPr>
            <w:r w:rsidRPr="004D4855">
              <w:rPr>
                <w:rFonts w:ascii="Arial" w:hAnsi="Arial" w:cs="Arial"/>
                <w:szCs w:val="24"/>
              </w:rPr>
              <w:sym w:font="Wingdings" w:char="F06F"/>
            </w:r>
            <w:r w:rsidR="008834AC" w:rsidRPr="004D4855">
              <w:rPr>
                <w:rFonts w:ascii="Arial" w:hAnsi="Arial" w:cs="Arial"/>
                <w:szCs w:val="24"/>
              </w:rPr>
              <w:t xml:space="preserve"> Center: Title 22 Regulations </w:t>
            </w:r>
          </w:p>
          <w:p w:rsidR="004843D9" w:rsidRPr="004D4855" w:rsidRDefault="008834AC" w:rsidP="003D40AA">
            <w:pPr>
              <w:ind w:left="288" w:hanging="274"/>
              <w:rPr>
                <w:rFonts w:ascii="Arial" w:hAnsi="Arial" w:cs="Arial"/>
                <w:szCs w:val="24"/>
              </w:rPr>
            </w:pPr>
            <w:r w:rsidRPr="004D4855">
              <w:rPr>
                <w:rFonts w:ascii="Arial" w:hAnsi="Arial" w:cs="Arial"/>
                <w:szCs w:val="24"/>
              </w:rPr>
              <w:t>Infant Ratio of 1:4</w:t>
            </w:r>
          </w:p>
          <w:p w:rsidR="004843D9" w:rsidRPr="004D4855" w:rsidRDefault="008834AC" w:rsidP="003D40AA">
            <w:pPr>
              <w:ind w:left="288" w:hanging="274"/>
              <w:rPr>
                <w:rFonts w:ascii="Arial" w:hAnsi="Arial" w:cs="Arial"/>
                <w:szCs w:val="24"/>
              </w:rPr>
            </w:pPr>
            <w:r w:rsidRPr="004D4855">
              <w:rPr>
                <w:rFonts w:ascii="Arial" w:hAnsi="Arial" w:cs="Arial"/>
                <w:szCs w:val="24"/>
              </w:rPr>
              <w:t>Toddler Option Ratio of 1:6</w:t>
            </w:r>
          </w:p>
          <w:p w:rsidR="004843D9" w:rsidRPr="004D4855" w:rsidRDefault="008834AC" w:rsidP="003D40AA">
            <w:pPr>
              <w:ind w:left="288" w:hanging="274"/>
              <w:rPr>
                <w:rFonts w:ascii="Arial" w:hAnsi="Arial" w:cs="Arial"/>
                <w:szCs w:val="24"/>
              </w:rPr>
            </w:pPr>
            <w:r w:rsidRPr="004D4855">
              <w:rPr>
                <w:rFonts w:ascii="Arial" w:hAnsi="Arial" w:cs="Arial"/>
                <w:szCs w:val="24"/>
              </w:rPr>
              <w:t>Preschool Ratio of 1:12</w:t>
            </w:r>
          </w:p>
          <w:p w:rsidR="004843D9" w:rsidRPr="004D4855" w:rsidRDefault="00FB7A1F" w:rsidP="003D40AA">
            <w:pPr>
              <w:ind w:left="288" w:hanging="274"/>
              <w:rPr>
                <w:rFonts w:ascii="Arial" w:hAnsi="Arial" w:cs="Arial"/>
                <w:szCs w:val="24"/>
              </w:rPr>
            </w:pPr>
            <w:r w:rsidRPr="004D4855">
              <w:rPr>
                <w:rFonts w:ascii="Arial" w:hAnsi="Arial" w:cs="Arial"/>
                <w:szCs w:val="24"/>
              </w:rPr>
              <w:sym w:font="Wingdings" w:char="F06F"/>
            </w:r>
            <w:r w:rsidR="008834AC" w:rsidRPr="004D4855">
              <w:rPr>
                <w:rFonts w:ascii="Arial" w:hAnsi="Arial" w:cs="Arial"/>
                <w:szCs w:val="24"/>
              </w:rPr>
              <w:t xml:space="preserve"> FCCH: Title 22 Regulations </w:t>
            </w:r>
          </w:p>
          <w:p w:rsidR="004843D9" w:rsidRPr="004D4855" w:rsidRDefault="008834AC" w:rsidP="003D40AA">
            <w:pPr>
              <w:ind w:left="288" w:hanging="274"/>
              <w:rPr>
                <w:rFonts w:ascii="Arial" w:hAnsi="Arial" w:cs="Arial"/>
                <w:szCs w:val="24"/>
              </w:rPr>
            </w:pPr>
            <w:r w:rsidRPr="004D4855">
              <w:rPr>
                <w:rFonts w:ascii="Arial" w:hAnsi="Arial" w:cs="Arial"/>
                <w:szCs w:val="24"/>
              </w:rPr>
              <w:t>(excluded from point values in ratio and group size)</w:t>
            </w:r>
          </w:p>
          <w:p w:rsidR="004843D9" w:rsidRPr="004D4855" w:rsidRDefault="004843D9" w:rsidP="003D40AA">
            <w:pPr>
              <w:ind w:left="288" w:hanging="274"/>
              <w:rPr>
                <w:rFonts w:ascii="Arial" w:hAnsi="Arial" w:cs="Arial"/>
                <w:color w:val="000000"/>
                <w:szCs w:val="24"/>
              </w:rPr>
            </w:pPr>
          </w:p>
        </w:tc>
        <w:tc>
          <w:tcPr>
            <w:tcW w:w="2833" w:type="pct"/>
            <w:vMerge w:val="restart"/>
          </w:tcPr>
          <w:p w:rsidR="004843D9" w:rsidRPr="004D4855" w:rsidRDefault="008834AC" w:rsidP="003D40AA">
            <w:pPr>
              <w:autoSpaceDE w:val="0"/>
              <w:autoSpaceDN w:val="0"/>
              <w:adjustRightInd w:val="0"/>
              <w:rPr>
                <w:rFonts w:ascii="Arial" w:hAnsi="Arial" w:cs="Arial"/>
                <w:color w:val="000000"/>
                <w:szCs w:val="24"/>
              </w:rPr>
            </w:pPr>
            <w:r w:rsidRPr="004D4855">
              <w:rPr>
                <w:rFonts w:ascii="Arial" w:hAnsi="Arial" w:cs="Arial"/>
                <w:color w:val="000000"/>
                <w:szCs w:val="24"/>
              </w:rPr>
              <w:t>Volunteers may not be used in ratio and group size calculations</w:t>
            </w:r>
            <w:r w:rsidR="00BB0582">
              <w:rPr>
                <w:rFonts w:ascii="Arial" w:hAnsi="Arial" w:cs="Arial"/>
                <w:color w:val="000000"/>
                <w:szCs w:val="24"/>
              </w:rPr>
              <w:t xml:space="preserve"> .</w:t>
            </w:r>
            <w:r w:rsidRPr="004D4855">
              <w:rPr>
                <w:rFonts w:ascii="Arial" w:hAnsi="Arial" w:cs="Arial"/>
                <w:color w:val="000000"/>
                <w:szCs w:val="24"/>
              </w:rPr>
              <w:t>Title 22 regulations require that adult</w:t>
            </w:r>
            <w:r>
              <w:rPr>
                <w:rFonts w:ascii="Arial" w:hAnsi="Arial" w:cs="Arial"/>
                <w:color w:val="000000"/>
                <w:szCs w:val="24"/>
              </w:rPr>
              <w:t>:</w:t>
            </w:r>
            <w:r w:rsidRPr="004D4855">
              <w:rPr>
                <w:rFonts w:ascii="Arial" w:hAnsi="Arial" w:cs="Arial"/>
                <w:color w:val="000000"/>
                <w:szCs w:val="24"/>
              </w:rPr>
              <w:t>child ratios include only employed adults</w:t>
            </w:r>
          </w:p>
          <w:p w:rsidR="004843D9" w:rsidRPr="004D4855" w:rsidRDefault="008834AC" w:rsidP="003D40AA">
            <w:pPr>
              <w:autoSpaceDE w:val="0"/>
              <w:autoSpaceDN w:val="0"/>
              <w:adjustRightInd w:val="0"/>
              <w:rPr>
                <w:rFonts w:ascii="Arial" w:hAnsi="Arial" w:cs="Arial"/>
                <w:b/>
                <w:i/>
                <w:color w:val="000000"/>
                <w:szCs w:val="24"/>
              </w:rPr>
            </w:pPr>
            <w:r w:rsidRPr="004D4855">
              <w:rPr>
                <w:rFonts w:ascii="Arial" w:hAnsi="Arial" w:cs="Arial"/>
                <w:b/>
                <w:i/>
                <w:color w:val="000000"/>
                <w:szCs w:val="24"/>
              </w:rPr>
              <w:t>Ages: group size</w:t>
            </w:r>
            <w:r w:rsidR="000F0A56" w:rsidRPr="004D4855">
              <w:rPr>
                <w:rFonts w:ascii="Arial" w:hAnsi="Arial" w:cs="Arial"/>
                <w:b/>
                <w:i/>
                <w:color w:val="000000"/>
                <w:szCs w:val="24"/>
              </w:rPr>
              <w:fldChar w:fldCharType="begin"/>
            </w:r>
            <w:r w:rsidRPr="004D4855">
              <w:rPr>
                <w:rFonts w:ascii="Arial" w:hAnsi="Arial" w:cs="Arial"/>
                <w:i/>
                <w:szCs w:val="24"/>
              </w:rPr>
              <w:instrText xml:space="preserve"> XE "</w:instrText>
            </w:r>
            <w:r w:rsidRPr="004D4855">
              <w:rPr>
                <w:rFonts w:ascii="Arial" w:hAnsi="Arial" w:cs="Arial"/>
                <w:b/>
                <w:i/>
                <w:color w:val="000000"/>
                <w:szCs w:val="24"/>
              </w:rPr>
              <w:instrText>Ages: group size</w:instrText>
            </w:r>
            <w:r w:rsidRPr="004D4855">
              <w:rPr>
                <w:rFonts w:ascii="Arial" w:hAnsi="Arial" w:cs="Arial"/>
                <w:i/>
                <w:szCs w:val="24"/>
              </w:rPr>
              <w:instrText xml:space="preserve">" </w:instrText>
            </w:r>
            <w:r w:rsidR="000F0A56" w:rsidRPr="004D4855">
              <w:rPr>
                <w:rFonts w:ascii="Arial" w:hAnsi="Arial" w:cs="Arial"/>
                <w:b/>
                <w:i/>
                <w:color w:val="000000"/>
                <w:szCs w:val="24"/>
              </w:rPr>
              <w:fldChar w:fldCharType="end"/>
            </w:r>
          </w:p>
          <w:p w:rsidR="004843D9" w:rsidRPr="004D4855" w:rsidRDefault="008834AC" w:rsidP="003D40AA">
            <w:pPr>
              <w:autoSpaceDE w:val="0"/>
              <w:autoSpaceDN w:val="0"/>
              <w:adjustRightInd w:val="0"/>
              <w:rPr>
                <w:rFonts w:ascii="Arial" w:hAnsi="Arial" w:cs="Arial"/>
                <w:color w:val="000000"/>
                <w:szCs w:val="24"/>
              </w:rPr>
            </w:pPr>
            <w:r w:rsidRPr="004D4855">
              <w:rPr>
                <w:rFonts w:ascii="Arial" w:hAnsi="Arial" w:cs="Arial"/>
                <w:color w:val="000000"/>
                <w:szCs w:val="24"/>
              </w:rPr>
              <w:t>•</w:t>
            </w:r>
            <w:r w:rsidRPr="004D4855">
              <w:rPr>
                <w:rFonts w:ascii="Arial" w:hAnsi="Arial" w:cs="Arial"/>
                <w:color w:val="000000"/>
                <w:szCs w:val="24"/>
              </w:rPr>
              <w:tab/>
              <w:t xml:space="preserve">Infant  - A child aged birth to 18 months. </w:t>
            </w:r>
          </w:p>
          <w:p w:rsidR="004843D9" w:rsidRPr="004D4855" w:rsidRDefault="008834AC" w:rsidP="003D40AA">
            <w:pPr>
              <w:autoSpaceDE w:val="0"/>
              <w:autoSpaceDN w:val="0"/>
              <w:adjustRightInd w:val="0"/>
              <w:rPr>
                <w:rFonts w:ascii="Arial" w:hAnsi="Arial" w:cs="Arial"/>
                <w:color w:val="000000"/>
                <w:szCs w:val="24"/>
              </w:rPr>
            </w:pPr>
            <w:r w:rsidRPr="004D4855">
              <w:rPr>
                <w:rFonts w:ascii="Arial" w:hAnsi="Arial" w:cs="Arial"/>
                <w:color w:val="000000"/>
                <w:szCs w:val="24"/>
              </w:rPr>
              <w:t>•</w:t>
            </w:r>
            <w:r w:rsidRPr="004D4855">
              <w:rPr>
                <w:rFonts w:ascii="Arial" w:hAnsi="Arial" w:cs="Arial"/>
                <w:color w:val="000000"/>
                <w:szCs w:val="24"/>
              </w:rPr>
              <w:tab/>
              <w:t>Toddler  - A child who is 18 to 36 months of age.</w:t>
            </w:r>
          </w:p>
          <w:p w:rsidR="004843D9" w:rsidRPr="004D4855" w:rsidRDefault="008834AC" w:rsidP="003D40AA">
            <w:pPr>
              <w:autoSpaceDE w:val="0"/>
              <w:autoSpaceDN w:val="0"/>
              <w:adjustRightInd w:val="0"/>
              <w:rPr>
                <w:rFonts w:ascii="Arial" w:hAnsi="Arial" w:cs="Arial"/>
                <w:color w:val="000000"/>
                <w:szCs w:val="24"/>
              </w:rPr>
            </w:pPr>
            <w:r w:rsidRPr="004D4855">
              <w:rPr>
                <w:rFonts w:ascii="Arial" w:hAnsi="Arial" w:cs="Arial"/>
                <w:color w:val="000000"/>
                <w:szCs w:val="24"/>
              </w:rPr>
              <w:t>Based on Education Code Section 8265.5</w:t>
            </w:r>
          </w:p>
          <w:p w:rsidR="004843D9" w:rsidRPr="004D4855" w:rsidRDefault="008834AC" w:rsidP="003D40AA">
            <w:pPr>
              <w:autoSpaceDE w:val="0"/>
              <w:autoSpaceDN w:val="0"/>
              <w:adjustRightInd w:val="0"/>
              <w:ind w:left="720" w:hanging="720"/>
              <w:rPr>
                <w:rFonts w:ascii="Arial" w:hAnsi="Arial" w:cs="Arial"/>
                <w:color w:val="000000"/>
                <w:szCs w:val="24"/>
              </w:rPr>
            </w:pPr>
            <w:r w:rsidRPr="004D4855">
              <w:rPr>
                <w:rFonts w:ascii="Arial" w:hAnsi="Arial" w:cs="Arial"/>
                <w:color w:val="000000"/>
                <w:szCs w:val="24"/>
              </w:rPr>
              <w:t>•</w:t>
            </w:r>
            <w:r w:rsidRPr="004D4855">
              <w:rPr>
                <w:rFonts w:ascii="Arial" w:hAnsi="Arial" w:cs="Arial"/>
                <w:color w:val="000000"/>
                <w:szCs w:val="24"/>
              </w:rPr>
              <w:tab/>
              <w:t>Preschooler  - A child who is 3 years of age to kindergarten entry. The child’s third  birthday must be on or before the following dates</w:t>
            </w:r>
            <w:r>
              <w:rPr>
                <w:rFonts w:ascii="Arial" w:hAnsi="Arial" w:cs="Arial"/>
                <w:color w:val="000000"/>
                <w:szCs w:val="24"/>
              </w:rPr>
              <w:t>:</w:t>
            </w:r>
            <w:r w:rsidRPr="004D4855">
              <w:rPr>
                <w:rFonts w:ascii="Arial" w:hAnsi="Arial" w:cs="Arial"/>
                <w:color w:val="000000"/>
                <w:szCs w:val="24"/>
              </w:rPr>
              <w:t xml:space="preserve"> </w:t>
            </w:r>
          </w:p>
          <w:p w:rsidR="004843D9" w:rsidRPr="004D4855" w:rsidRDefault="008834AC" w:rsidP="003D40AA">
            <w:pPr>
              <w:autoSpaceDE w:val="0"/>
              <w:autoSpaceDN w:val="0"/>
              <w:adjustRightInd w:val="0"/>
              <w:ind w:left="701"/>
              <w:rPr>
                <w:rFonts w:ascii="Arial" w:hAnsi="Arial" w:cs="Arial"/>
                <w:color w:val="000000"/>
                <w:szCs w:val="24"/>
              </w:rPr>
            </w:pPr>
            <w:r w:rsidRPr="004D4855">
              <w:rPr>
                <w:rFonts w:ascii="Arial" w:hAnsi="Arial" w:cs="Arial"/>
                <w:color w:val="000000"/>
                <w:szCs w:val="24"/>
              </w:rPr>
              <w:t></w:t>
            </w:r>
            <w:r w:rsidRPr="004D4855">
              <w:rPr>
                <w:rFonts w:ascii="Arial" w:hAnsi="Arial" w:cs="Arial"/>
                <w:color w:val="000000"/>
                <w:szCs w:val="24"/>
              </w:rPr>
              <w:tab/>
              <w:t>November 1 of the 2012-13 fiscal year</w:t>
            </w:r>
          </w:p>
          <w:p w:rsidR="004843D9" w:rsidRPr="004D4855" w:rsidRDefault="008834AC" w:rsidP="003D40AA">
            <w:pPr>
              <w:autoSpaceDE w:val="0"/>
              <w:autoSpaceDN w:val="0"/>
              <w:adjustRightInd w:val="0"/>
              <w:ind w:left="701"/>
              <w:rPr>
                <w:rFonts w:ascii="Arial" w:hAnsi="Arial" w:cs="Arial"/>
                <w:color w:val="000000"/>
                <w:szCs w:val="24"/>
              </w:rPr>
            </w:pPr>
            <w:r w:rsidRPr="004D4855">
              <w:rPr>
                <w:rFonts w:ascii="Arial" w:hAnsi="Arial" w:cs="Arial"/>
                <w:color w:val="000000"/>
                <w:szCs w:val="24"/>
              </w:rPr>
              <w:t></w:t>
            </w:r>
            <w:r w:rsidRPr="004D4855">
              <w:rPr>
                <w:rFonts w:ascii="Arial" w:hAnsi="Arial" w:cs="Arial"/>
                <w:color w:val="000000"/>
                <w:szCs w:val="24"/>
              </w:rPr>
              <w:tab/>
              <w:t>October 1 of the 2013-14 fiscal year</w:t>
            </w:r>
          </w:p>
          <w:p w:rsidR="004843D9" w:rsidRPr="004D4855" w:rsidRDefault="008834AC" w:rsidP="003D40AA">
            <w:pPr>
              <w:autoSpaceDE w:val="0"/>
              <w:autoSpaceDN w:val="0"/>
              <w:adjustRightInd w:val="0"/>
              <w:ind w:left="701"/>
              <w:rPr>
                <w:rFonts w:ascii="Arial" w:hAnsi="Arial" w:cs="Arial"/>
                <w:color w:val="000000"/>
                <w:szCs w:val="24"/>
              </w:rPr>
            </w:pPr>
            <w:r w:rsidRPr="004D4855">
              <w:rPr>
                <w:rFonts w:ascii="Arial" w:hAnsi="Arial" w:cs="Arial"/>
                <w:color w:val="000000"/>
                <w:szCs w:val="24"/>
              </w:rPr>
              <w:t></w:t>
            </w:r>
            <w:r w:rsidRPr="004D4855">
              <w:rPr>
                <w:rFonts w:ascii="Arial" w:hAnsi="Arial" w:cs="Arial"/>
                <w:color w:val="000000"/>
                <w:szCs w:val="24"/>
              </w:rPr>
              <w:tab/>
              <w:t>September 1 of the 2014-15 fiscal year and thereafter</w:t>
            </w:r>
          </w:p>
          <w:p w:rsidR="004843D9" w:rsidRPr="004D4855" w:rsidRDefault="008834AC" w:rsidP="003D40AA">
            <w:pPr>
              <w:autoSpaceDE w:val="0"/>
              <w:autoSpaceDN w:val="0"/>
              <w:adjustRightInd w:val="0"/>
              <w:jc w:val="right"/>
              <w:rPr>
                <w:rFonts w:ascii="Arial" w:hAnsi="Arial" w:cs="Arial"/>
                <w:i/>
                <w:color w:val="000000"/>
                <w:szCs w:val="24"/>
              </w:rPr>
            </w:pPr>
            <w:r w:rsidRPr="004D4855">
              <w:rPr>
                <w:rFonts w:ascii="Arial" w:hAnsi="Arial" w:cs="Arial"/>
                <w:i/>
                <w:color w:val="000000"/>
                <w:szCs w:val="24"/>
              </w:rPr>
              <w:t>Based on Management Bulletin 12-15</w:t>
            </w:r>
          </w:p>
          <w:p w:rsidR="004843D9" w:rsidRPr="004D4855" w:rsidRDefault="008834AC" w:rsidP="003D40AA">
            <w:pPr>
              <w:autoSpaceDE w:val="0"/>
              <w:autoSpaceDN w:val="0"/>
              <w:adjustRightInd w:val="0"/>
              <w:rPr>
                <w:rFonts w:ascii="Arial" w:hAnsi="Arial" w:cs="Arial"/>
                <w:b/>
                <w:i/>
                <w:color w:val="000000"/>
                <w:szCs w:val="24"/>
              </w:rPr>
            </w:pPr>
            <w:r w:rsidRPr="004D4855">
              <w:rPr>
                <w:rFonts w:ascii="Arial" w:hAnsi="Arial" w:cs="Arial"/>
                <w:b/>
                <w:i/>
                <w:color w:val="000000"/>
                <w:szCs w:val="24"/>
              </w:rPr>
              <w:t>Ratios</w:t>
            </w:r>
            <w:r w:rsidR="000F0A56" w:rsidRPr="004D4855">
              <w:rPr>
                <w:rFonts w:ascii="Arial" w:hAnsi="Arial" w:cs="Arial"/>
                <w:b/>
                <w:i/>
                <w:color w:val="000000"/>
                <w:szCs w:val="24"/>
              </w:rPr>
              <w:fldChar w:fldCharType="begin"/>
            </w:r>
            <w:r w:rsidRPr="004D4855">
              <w:rPr>
                <w:rFonts w:ascii="Arial" w:hAnsi="Arial" w:cs="Arial"/>
                <w:i/>
                <w:szCs w:val="24"/>
              </w:rPr>
              <w:instrText xml:space="preserve"> XE "</w:instrText>
            </w:r>
            <w:r w:rsidRPr="004D4855">
              <w:rPr>
                <w:rFonts w:ascii="Arial" w:hAnsi="Arial" w:cs="Arial"/>
                <w:b/>
                <w:i/>
                <w:color w:val="000000"/>
                <w:szCs w:val="24"/>
              </w:rPr>
              <w:instrText>Ratios</w:instrText>
            </w:r>
            <w:r w:rsidRPr="004D4855">
              <w:rPr>
                <w:rFonts w:ascii="Arial" w:hAnsi="Arial" w:cs="Arial"/>
                <w:i/>
                <w:szCs w:val="24"/>
              </w:rPr>
              <w:instrText xml:space="preserve">" </w:instrText>
            </w:r>
            <w:r w:rsidR="000F0A56" w:rsidRPr="004D4855">
              <w:rPr>
                <w:rFonts w:ascii="Arial" w:hAnsi="Arial" w:cs="Arial"/>
                <w:b/>
                <w:i/>
                <w:color w:val="000000"/>
                <w:szCs w:val="24"/>
              </w:rPr>
              <w:fldChar w:fldCharType="end"/>
            </w:r>
            <w:r w:rsidRPr="004D4855">
              <w:rPr>
                <w:rFonts w:ascii="Arial" w:hAnsi="Arial" w:cs="Arial"/>
                <w:b/>
                <w:i/>
                <w:color w:val="000000"/>
                <w:szCs w:val="24"/>
              </w:rPr>
              <w:t xml:space="preserve"> </w:t>
            </w:r>
          </w:p>
          <w:p w:rsidR="004843D9" w:rsidRPr="004D4855" w:rsidRDefault="008834AC" w:rsidP="003D40AA">
            <w:pPr>
              <w:autoSpaceDE w:val="0"/>
              <w:autoSpaceDN w:val="0"/>
              <w:adjustRightInd w:val="0"/>
              <w:rPr>
                <w:rFonts w:ascii="Arial" w:hAnsi="Arial" w:cs="Arial"/>
                <w:color w:val="000000"/>
                <w:szCs w:val="24"/>
              </w:rPr>
            </w:pPr>
            <w:r w:rsidRPr="004D4855">
              <w:rPr>
                <w:rFonts w:ascii="Arial" w:hAnsi="Arial" w:cs="Arial"/>
                <w:color w:val="000000"/>
                <w:szCs w:val="24"/>
              </w:rPr>
              <w:t>Centers must meet the Community Care Licensing standards at a minimum.</w:t>
            </w:r>
          </w:p>
          <w:p w:rsidR="004843D9" w:rsidRPr="004D4855" w:rsidRDefault="008834AC" w:rsidP="003D40AA">
            <w:pPr>
              <w:autoSpaceDE w:val="0"/>
              <w:autoSpaceDN w:val="0"/>
              <w:adjustRightInd w:val="0"/>
              <w:rPr>
                <w:rFonts w:ascii="Arial" w:hAnsi="Arial" w:cs="Arial"/>
                <w:color w:val="000000"/>
                <w:szCs w:val="24"/>
              </w:rPr>
            </w:pPr>
            <w:r w:rsidRPr="004D4855">
              <w:rPr>
                <w:rFonts w:ascii="Arial" w:hAnsi="Arial" w:cs="Arial"/>
                <w:color w:val="000000"/>
                <w:szCs w:val="24"/>
              </w:rPr>
              <w:t>Staff must meet the needs of the children in attendance and provide visual observation and supervision at all times. Centers may need additional staff depending on the age of children and their needs. Additional staff are needed for backup. An Aide cannot be left alone with children except during naptime and to escort children to the restroom.</w:t>
            </w:r>
          </w:p>
          <w:p w:rsidR="004843D9" w:rsidRPr="004D4855" w:rsidRDefault="008834AC" w:rsidP="003D40AA">
            <w:pPr>
              <w:autoSpaceDE w:val="0"/>
              <w:autoSpaceDN w:val="0"/>
              <w:adjustRightInd w:val="0"/>
              <w:rPr>
                <w:rFonts w:ascii="Arial" w:hAnsi="Arial" w:cs="Arial"/>
                <w:color w:val="000000"/>
                <w:szCs w:val="24"/>
              </w:rPr>
            </w:pPr>
            <w:r w:rsidRPr="004D4855">
              <w:rPr>
                <w:rFonts w:ascii="Arial" w:hAnsi="Arial" w:cs="Arial"/>
                <w:color w:val="000000"/>
                <w:szCs w:val="24"/>
              </w:rPr>
              <w:t>•</w:t>
            </w:r>
            <w:r w:rsidRPr="004D4855">
              <w:rPr>
                <w:rFonts w:ascii="Arial" w:hAnsi="Arial" w:cs="Arial"/>
                <w:color w:val="000000"/>
                <w:szCs w:val="24"/>
              </w:rPr>
              <w:tab/>
              <w:t>One teacher can supervise no more than 12 children.</w:t>
            </w:r>
          </w:p>
          <w:p w:rsidR="004843D9" w:rsidRPr="004D4855" w:rsidRDefault="008834AC" w:rsidP="003D40AA">
            <w:pPr>
              <w:autoSpaceDE w:val="0"/>
              <w:autoSpaceDN w:val="0"/>
              <w:adjustRightInd w:val="0"/>
              <w:rPr>
                <w:rFonts w:ascii="Arial" w:hAnsi="Arial" w:cs="Arial"/>
                <w:color w:val="000000"/>
                <w:szCs w:val="24"/>
              </w:rPr>
            </w:pPr>
            <w:r w:rsidRPr="004D4855">
              <w:rPr>
                <w:rFonts w:ascii="Arial" w:hAnsi="Arial" w:cs="Arial"/>
                <w:color w:val="000000"/>
                <w:szCs w:val="24"/>
              </w:rPr>
              <w:t>•</w:t>
            </w:r>
            <w:r w:rsidRPr="004D4855">
              <w:rPr>
                <w:rFonts w:ascii="Arial" w:hAnsi="Arial" w:cs="Arial"/>
                <w:color w:val="000000"/>
                <w:szCs w:val="24"/>
              </w:rPr>
              <w:tab/>
              <w:t>One teacher and one aide can supervise up to 15 children.</w:t>
            </w:r>
          </w:p>
          <w:p w:rsidR="004843D9" w:rsidRPr="004D4855" w:rsidRDefault="008834AC" w:rsidP="003D40AA">
            <w:pPr>
              <w:autoSpaceDE w:val="0"/>
              <w:autoSpaceDN w:val="0"/>
              <w:adjustRightInd w:val="0"/>
              <w:ind w:left="701" w:hanging="720"/>
              <w:rPr>
                <w:rFonts w:ascii="Arial" w:hAnsi="Arial" w:cs="Arial"/>
                <w:color w:val="000000"/>
                <w:szCs w:val="24"/>
              </w:rPr>
            </w:pPr>
            <w:r w:rsidRPr="004D4855">
              <w:rPr>
                <w:rFonts w:ascii="Arial" w:hAnsi="Arial" w:cs="Arial"/>
                <w:color w:val="000000"/>
                <w:szCs w:val="24"/>
              </w:rPr>
              <w:t>•</w:t>
            </w:r>
            <w:r w:rsidRPr="004D4855">
              <w:rPr>
                <w:rFonts w:ascii="Arial" w:hAnsi="Arial" w:cs="Arial"/>
                <w:color w:val="000000"/>
                <w:szCs w:val="24"/>
              </w:rPr>
              <w:tab/>
              <w:t>A fully qualified teacher and an aide with 6 early childhood education units can supervise up to 18 children.</w:t>
            </w:r>
          </w:p>
          <w:p w:rsidR="004843D9" w:rsidRPr="004D4855" w:rsidRDefault="008834AC" w:rsidP="003D40AA">
            <w:pPr>
              <w:autoSpaceDE w:val="0"/>
              <w:autoSpaceDN w:val="0"/>
              <w:adjustRightInd w:val="0"/>
              <w:ind w:left="701" w:hanging="720"/>
              <w:rPr>
                <w:rFonts w:ascii="Arial" w:hAnsi="Arial" w:cs="Arial"/>
                <w:color w:val="000000"/>
                <w:szCs w:val="24"/>
              </w:rPr>
            </w:pPr>
            <w:r w:rsidRPr="004D4855">
              <w:rPr>
                <w:rFonts w:ascii="Arial" w:hAnsi="Arial" w:cs="Arial"/>
                <w:color w:val="000000"/>
                <w:szCs w:val="24"/>
              </w:rPr>
              <w:t>•</w:t>
            </w:r>
            <w:r w:rsidRPr="004D4855">
              <w:rPr>
                <w:rFonts w:ascii="Arial" w:hAnsi="Arial" w:cs="Arial"/>
                <w:color w:val="000000"/>
                <w:szCs w:val="24"/>
              </w:rPr>
              <w:tab/>
              <w:t>A ratio of one teacher or aide for 24 napping children is permitted, providing that the additional staff to meet the “awake” ratios are immediately available at the center.</w:t>
            </w:r>
          </w:p>
          <w:p w:rsidR="004843D9" w:rsidRPr="004D4855" w:rsidRDefault="008834AC" w:rsidP="003D40AA">
            <w:pPr>
              <w:autoSpaceDE w:val="0"/>
              <w:autoSpaceDN w:val="0"/>
              <w:adjustRightInd w:val="0"/>
              <w:ind w:left="701" w:hanging="720"/>
              <w:jc w:val="right"/>
              <w:rPr>
                <w:rFonts w:ascii="Arial" w:hAnsi="Arial" w:cs="Arial"/>
                <w:i/>
                <w:color w:val="000000"/>
                <w:szCs w:val="24"/>
              </w:rPr>
            </w:pPr>
            <w:r w:rsidRPr="004D4855">
              <w:rPr>
                <w:rFonts w:ascii="Arial" w:hAnsi="Arial" w:cs="Arial"/>
                <w:i/>
                <w:color w:val="000000"/>
                <w:szCs w:val="24"/>
              </w:rPr>
              <w:t>Reference  California Code of Regulations, Title 22 section 101216.3</w:t>
            </w:r>
          </w:p>
          <w:p w:rsidR="004843D9" w:rsidRPr="004D4855" w:rsidRDefault="004843D9" w:rsidP="003D40AA">
            <w:pPr>
              <w:rPr>
                <w:rFonts w:ascii="Arial" w:hAnsi="Arial" w:cs="Arial"/>
                <w:szCs w:val="24"/>
              </w:rPr>
            </w:pPr>
          </w:p>
          <w:p w:rsidR="004843D9" w:rsidRPr="004D4855" w:rsidRDefault="008834AC" w:rsidP="003D40AA">
            <w:pPr>
              <w:rPr>
                <w:rFonts w:ascii="Arial" w:hAnsi="Arial" w:cs="Arial"/>
                <w:szCs w:val="24"/>
              </w:rPr>
            </w:pPr>
            <w:r w:rsidRPr="004D4855">
              <w:rPr>
                <w:rFonts w:ascii="Arial" w:hAnsi="Arial" w:cs="Arial"/>
                <w:szCs w:val="24"/>
              </w:rPr>
              <w:t xml:space="preserve">Ratios and group size are verified through </w:t>
            </w:r>
          </w:p>
          <w:p w:rsidR="004843D9" w:rsidRPr="004D4855" w:rsidRDefault="008834AC" w:rsidP="003D40AA">
            <w:pPr>
              <w:pStyle w:val="ListParagraph"/>
              <w:numPr>
                <w:ilvl w:val="0"/>
                <w:numId w:val="1"/>
              </w:numPr>
              <w:rPr>
                <w:rFonts w:ascii="Arial" w:hAnsi="Arial" w:cs="Arial"/>
                <w:szCs w:val="24"/>
              </w:rPr>
            </w:pPr>
            <w:r w:rsidRPr="004D4855">
              <w:rPr>
                <w:rFonts w:ascii="Arial" w:hAnsi="Arial" w:cs="Arial"/>
                <w:szCs w:val="24"/>
              </w:rPr>
              <w:t>In-person visit for point-values 3-4-5 (checked during the ERS assessment)</w:t>
            </w:r>
          </w:p>
          <w:p w:rsidR="004843D9" w:rsidRPr="004D4855" w:rsidRDefault="008834AC" w:rsidP="003D40AA">
            <w:pPr>
              <w:pStyle w:val="ListParagraph"/>
              <w:numPr>
                <w:ilvl w:val="0"/>
                <w:numId w:val="1"/>
              </w:numPr>
              <w:rPr>
                <w:rFonts w:ascii="Arial" w:hAnsi="Arial" w:cs="Arial"/>
                <w:szCs w:val="24"/>
              </w:rPr>
            </w:pPr>
            <w:r w:rsidRPr="004D4855">
              <w:rPr>
                <w:rFonts w:ascii="Arial" w:hAnsi="Arial" w:cs="Arial"/>
                <w:szCs w:val="24"/>
              </w:rPr>
              <w:t>Self-report in portfolio and certified through portfolio certification process</w:t>
            </w:r>
          </w:p>
          <w:p w:rsidR="004843D9" w:rsidRDefault="008834AC" w:rsidP="00FB7A1F">
            <w:pPr>
              <w:pStyle w:val="ListParagraph"/>
              <w:numPr>
                <w:ilvl w:val="0"/>
                <w:numId w:val="12"/>
              </w:numPr>
              <w:ind w:left="-19"/>
              <w:rPr>
                <w:rFonts w:ascii="Arial" w:hAnsi="Arial" w:cs="Arial"/>
                <w:szCs w:val="24"/>
              </w:rPr>
            </w:pPr>
            <w:r w:rsidRPr="004D4855">
              <w:rPr>
                <w:rFonts w:ascii="Arial" w:hAnsi="Arial" w:cs="Arial"/>
                <w:szCs w:val="24"/>
              </w:rPr>
              <w:t>Local decision for how to handle out of ratio and child endangerment</w:t>
            </w:r>
            <w:r>
              <w:rPr>
                <w:rFonts w:ascii="Arial" w:hAnsi="Arial" w:cs="Arial"/>
                <w:szCs w:val="24"/>
              </w:rPr>
              <w:t>. The California Child Abuse Reporting Law must be followed (</w:t>
            </w:r>
            <w:r>
              <w:rPr>
                <w:rFonts w:ascii="Helvetica" w:hAnsi="Helvetica" w:cs="Helvetica"/>
                <w:color w:val="1A1818"/>
                <w:szCs w:val="24"/>
              </w:rPr>
              <w:t>Penal Code Sections 11165-11174.3</w:t>
            </w:r>
            <w:r>
              <w:rPr>
                <w:rFonts w:ascii="Arial" w:hAnsi="Arial" w:cs="Arial"/>
                <w:szCs w:val="24"/>
              </w:rPr>
              <w:t>).</w:t>
            </w:r>
            <w:r w:rsidRPr="004D4855">
              <w:rPr>
                <w:rFonts w:ascii="Arial" w:hAnsi="Arial" w:cs="Arial"/>
                <w:szCs w:val="24"/>
              </w:rPr>
              <w:t xml:space="preserve"> </w:t>
            </w:r>
          </w:p>
          <w:p w:rsidR="000238D9" w:rsidRDefault="000238D9" w:rsidP="00FB7A1F">
            <w:pPr>
              <w:pStyle w:val="ListParagraph"/>
              <w:numPr>
                <w:ilvl w:val="0"/>
                <w:numId w:val="12"/>
              </w:numPr>
              <w:ind w:left="-19"/>
              <w:rPr>
                <w:rFonts w:ascii="Arial" w:hAnsi="Arial" w:cs="Arial"/>
                <w:szCs w:val="24"/>
              </w:rPr>
            </w:pPr>
          </w:p>
          <w:p w:rsidR="000238D9" w:rsidRDefault="000238D9" w:rsidP="000238D9">
            <w:pPr>
              <w:rPr>
                <w:rFonts w:ascii="Arial" w:hAnsi="Arial" w:cs="Arial"/>
                <w:szCs w:val="24"/>
              </w:rPr>
            </w:pPr>
            <w:r>
              <w:rPr>
                <w:rFonts w:ascii="Arial" w:hAnsi="Arial" w:cs="Arial"/>
                <w:szCs w:val="24"/>
              </w:rPr>
              <w:t>Ratio and group size scores will be reported as follows:</w:t>
            </w:r>
          </w:p>
          <w:p w:rsidR="000238D9" w:rsidRDefault="000238D9" w:rsidP="000238D9">
            <w:pPr>
              <w:rPr>
                <w:rFonts w:ascii="Arial" w:hAnsi="Arial" w:cs="Arial"/>
                <w:szCs w:val="24"/>
              </w:rPr>
            </w:pPr>
          </w:p>
          <w:p w:rsidR="000238D9" w:rsidRDefault="000238D9" w:rsidP="000238D9">
            <w:pPr>
              <w:rPr>
                <w:rFonts w:ascii="Arial" w:hAnsi="Arial" w:cs="Arial"/>
                <w:szCs w:val="24"/>
              </w:rPr>
            </w:pPr>
            <w:r>
              <w:rPr>
                <w:rFonts w:ascii="Arial" w:hAnsi="Arial" w:cs="Arial"/>
                <w:szCs w:val="24"/>
              </w:rPr>
              <w:t>All scores for classrooms serving the same age group of children will be averaged. The average score of each age group will be averaged with the scores of the other age group(s) to obtain one score for the center. The decimal will be dropped and that number will be reported as the score for the center.</w:t>
            </w:r>
          </w:p>
          <w:p w:rsidR="00E56493" w:rsidRDefault="00E56493" w:rsidP="000238D9">
            <w:pPr>
              <w:rPr>
                <w:rFonts w:ascii="Arial" w:hAnsi="Arial" w:cs="Arial"/>
                <w:szCs w:val="24"/>
              </w:rPr>
            </w:pPr>
          </w:p>
          <w:p w:rsidR="000238D9" w:rsidRDefault="00E56493" w:rsidP="000238D9">
            <w:pPr>
              <w:rPr>
                <w:rFonts w:ascii="Arial" w:hAnsi="Arial" w:cs="Arial"/>
                <w:szCs w:val="24"/>
              </w:rPr>
            </w:pPr>
            <w:r w:rsidRPr="00E56493">
              <w:rPr>
                <w:rFonts w:ascii="Arial" w:hAnsi="Arial" w:cs="Arial"/>
                <w:i/>
                <w:szCs w:val="24"/>
                <w:u w:val="single"/>
              </w:rPr>
              <w:t>Example:</w:t>
            </w:r>
            <w:r>
              <w:rPr>
                <w:rFonts w:ascii="Arial" w:hAnsi="Arial" w:cs="Arial"/>
                <w:szCs w:val="24"/>
              </w:rPr>
              <w:t xml:space="preserve"> Infant Room A score of 4 + Infant Room B score of 5=9 divided by 2=</w:t>
            </w:r>
            <w:r w:rsidRPr="00E56493">
              <w:rPr>
                <w:rFonts w:ascii="Arial" w:hAnsi="Arial" w:cs="Arial"/>
                <w:b/>
                <w:szCs w:val="24"/>
              </w:rPr>
              <w:t>4.5</w:t>
            </w:r>
          </w:p>
          <w:p w:rsidR="00E56493" w:rsidRDefault="00E56493" w:rsidP="000238D9">
            <w:pPr>
              <w:rPr>
                <w:rFonts w:ascii="Arial" w:hAnsi="Arial" w:cs="Arial"/>
                <w:szCs w:val="24"/>
              </w:rPr>
            </w:pPr>
          </w:p>
          <w:p w:rsidR="00E56493" w:rsidRDefault="00E56493" w:rsidP="000238D9">
            <w:pPr>
              <w:rPr>
                <w:rFonts w:ascii="Arial" w:hAnsi="Arial" w:cs="Arial"/>
                <w:szCs w:val="24"/>
              </w:rPr>
            </w:pPr>
            <w:r>
              <w:rPr>
                <w:rFonts w:ascii="Arial" w:hAnsi="Arial" w:cs="Arial"/>
                <w:szCs w:val="24"/>
              </w:rPr>
              <w:t>ADD to</w:t>
            </w:r>
          </w:p>
          <w:p w:rsidR="00E56493" w:rsidRDefault="00E56493" w:rsidP="000238D9">
            <w:pPr>
              <w:rPr>
                <w:rFonts w:ascii="Arial" w:hAnsi="Arial" w:cs="Arial"/>
                <w:szCs w:val="24"/>
              </w:rPr>
            </w:pPr>
          </w:p>
          <w:p w:rsidR="00E56493" w:rsidRDefault="00E56493" w:rsidP="00E56493">
            <w:pPr>
              <w:rPr>
                <w:rFonts w:ascii="Arial" w:hAnsi="Arial" w:cs="Arial"/>
                <w:szCs w:val="24"/>
              </w:rPr>
            </w:pPr>
            <w:r>
              <w:rPr>
                <w:rFonts w:ascii="Arial" w:hAnsi="Arial" w:cs="Arial"/>
                <w:szCs w:val="24"/>
              </w:rPr>
              <w:t>Preschool Room A score of 3 + Preschool Room B score of 4+ Preschool Room C score of 2= 9 divided by 3=</w:t>
            </w:r>
            <w:r w:rsidRPr="00E56493">
              <w:rPr>
                <w:rFonts w:ascii="Arial" w:hAnsi="Arial" w:cs="Arial"/>
                <w:b/>
                <w:szCs w:val="24"/>
              </w:rPr>
              <w:t>3</w:t>
            </w:r>
          </w:p>
          <w:p w:rsidR="00E56493" w:rsidRDefault="00E56493" w:rsidP="00E56493">
            <w:pPr>
              <w:rPr>
                <w:rFonts w:ascii="Arial" w:hAnsi="Arial" w:cs="Arial"/>
                <w:szCs w:val="24"/>
              </w:rPr>
            </w:pPr>
          </w:p>
          <w:p w:rsidR="00E56493" w:rsidRDefault="00E56493" w:rsidP="00E56493">
            <w:pPr>
              <w:rPr>
                <w:rFonts w:ascii="Arial" w:hAnsi="Arial" w:cs="Arial"/>
                <w:szCs w:val="24"/>
              </w:rPr>
            </w:pPr>
            <w:r>
              <w:rPr>
                <w:rFonts w:ascii="Arial" w:hAnsi="Arial" w:cs="Arial"/>
                <w:szCs w:val="24"/>
              </w:rPr>
              <w:t>THEN</w:t>
            </w:r>
          </w:p>
          <w:p w:rsidR="00E56493" w:rsidRDefault="00E56493" w:rsidP="00E56493">
            <w:pPr>
              <w:rPr>
                <w:rFonts w:ascii="Arial" w:hAnsi="Arial" w:cs="Arial"/>
                <w:szCs w:val="24"/>
              </w:rPr>
            </w:pPr>
            <w:r>
              <w:rPr>
                <w:rFonts w:ascii="Arial" w:hAnsi="Arial" w:cs="Arial"/>
                <w:szCs w:val="24"/>
              </w:rPr>
              <w:t>Infant Score of 4.5+ Preschool Score of 3=7.5 divided by 2=3.75</w:t>
            </w:r>
          </w:p>
          <w:p w:rsidR="00E56493" w:rsidRDefault="00E56493" w:rsidP="00E56493">
            <w:pPr>
              <w:rPr>
                <w:rFonts w:ascii="Arial" w:hAnsi="Arial" w:cs="Arial"/>
                <w:szCs w:val="24"/>
              </w:rPr>
            </w:pPr>
          </w:p>
          <w:p w:rsidR="00E56493" w:rsidRDefault="00E56493" w:rsidP="00E56493">
            <w:pPr>
              <w:rPr>
                <w:rFonts w:ascii="Arial" w:hAnsi="Arial" w:cs="Arial"/>
                <w:b/>
                <w:szCs w:val="24"/>
              </w:rPr>
            </w:pPr>
            <w:r w:rsidRPr="00E56493">
              <w:rPr>
                <w:rFonts w:ascii="Arial" w:hAnsi="Arial" w:cs="Arial"/>
                <w:b/>
                <w:szCs w:val="24"/>
              </w:rPr>
              <w:t>Final Score =3</w:t>
            </w:r>
          </w:p>
          <w:p w:rsidR="00A50EC3" w:rsidRPr="00E56493" w:rsidRDefault="00A50EC3" w:rsidP="00E56493">
            <w:pPr>
              <w:rPr>
                <w:rFonts w:ascii="Arial" w:hAnsi="Arial" w:cs="Arial"/>
                <w:b/>
                <w:szCs w:val="24"/>
              </w:rPr>
            </w:pPr>
            <w:r>
              <w:rPr>
                <w:rFonts w:ascii="Arial" w:hAnsi="Arial" w:cs="Arial"/>
                <w:i/>
                <w:szCs w:val="24"/>
              </w:rPr>
              <w:t>Note: The state evaluator will determine  if average (mean), median or mode will be used and Implementation Guide will be updated accordingly</w:t>
            </w:r>
          </w:p>
          <w:p w:rsidR="00E56493" w:rsidRPr="000238D9" w:rsidRDefault="00E56493" w:rsidP="00E56493">
            <w:pPr>
              <w:rPr>
                <w:rFonts w:ascii="Arial" w:hAnsi="Arial" w:cs="Arial"/>
                <w:szCs w:val="24"/>
              </w:rPr>
            </w:pPr>
          </w:p>
        </w:tc>
      </w:tr>
      <w:tr w:rsidR="004843D9" w:rsidRPr="004D4855">
        <w:trPr>
          <w:trHeight w:val="70"/>
        </w:trPr>
        <w:tc>
          <w:tcPr>
            <w:tcW w:w="600" w:type="pct"/>
            <w:vAlign w:val="center"/>
          </w:tcPr>
          <w:p w:rsidR="004843D9" w:rsidRPr="004D4855" w:rsidRDefault="004843D9" w:rsidP="003D40AA">
            <w:pPr>
              <w:autoSpaceDE w:val="0"/>
              <w:autoSpaceDN w:val="0"/>
              <w:adjustRightInd w:val="0"/>
              <w:jc w:val="center"/>
              <w:rPr>
                <w:rFonts w:ascii="Arial" w:hAnsi="Arial" w:cs="Arial"/>
                <w:b/>
                <w:color w:val="000000"/>
                <w:szCs w:val="24"/>
              </w:rPr>
            </w:pPr>
          </w:p>
          <w:p w:rsidR="004843D9" w:rsidRPr="004D4855" w:rsidRDefault="008834AC" w:rsidP="003D40AA">
            <w:pPr>
              <w:autoSpaceDE w:val="0"/>
              <w:autoSpaceDN w:val="0"/>
              <w:adjustRightInd w:val="0"/>
              <w:jc w:val="center"/>
              <w:rPr>
                <w:rFonts w:ascii="Arial" w:hAnsi="Arial" w:cs="Arial"/>
                <w:b/>
                <w:color w:val="000000"/>
                <w:szCs w:val="24"/>
              </w:rPr>
            </w:pPr>
            <w:r w:rsidRPr="004D4855">
              <w:rPr>
                <w:rFonts w:ascii="Arial" w:hAnsi="Arial" w:cs="Arial"/>
                <w:b/>
                <w:color w:val="000000"/>
                <w:szCs w:val="24"/>
              </w:rPr>
              <w:t xml:space="preserve">2 POINTS </w:t>
            </w:r>
          </w:p>
          <w:p w:rsidR="004843D9" w:rsidRPr="004D4855" w:rsidRDefault="004843D9" w:rsidP="003D40AA">
            <w:pPr>
              <w:autoSpaceDE w:val="0"/>
              <w:autoSpaceDN w:val="0"/>
              <w:adjustRightInd w:val="0"/>
              <w:jc w:val="center"/>
              <w:rPr>
                <w:rFonts w:ascii="Arial" w:hAnsi="Arial" w:cs="Arial"/>
                <w:b/>
                <w:color w:val="000000"/>
                <w:szCs w:val="24"/>
              </w:rPr>
            </w:pPr>
          </w:p>
        </w:tc>
        <w:tc>
          <w:tcPr>
            <w:tcW w:w="1567" w:type="pct"/>
          </w:tcPr>
          <w:p w:rsidR="004843D9" w:rsidRPr="004D4855" w:rsidRDefault="00FB7A1F" w:rsidP="003D40AA">
            <w:pPr>
              <w:rPr>
                <w:rFonts w:ascii="Arial" w:hAnsi="Arial" w:cs="Arial"/>
                <w:szCs w:val="24"/>
              </w:rPr>
            </w:pPr>
            <w:r w:rsidRPr="004D4855">
              <w:rPr>
                <w:rFonts w:ascii="Arial" w:hAnsi="Arial" w:cs="Arial"/>
                <w:szCs w:val="24"/>
              </w:rPr>
              <w:sym w:font="Wingdings" w:char="F06F"/>
            </w:r>
            <w:r w:rsidR="008834AC" w:rsidRPr="004D4855">
              <w:rPr>
                <w:rFonts w:ascii="Arial" w:hAnsi="Arial" w:cs="Arial"/>
                <w:szCs w:val="24"/>
              </w:rPr>
              <w:t xml:space="preserve"> Center: </w:t>
            </w:r>
          </w:p>
          <w:p w:rsidR="004843D9" w:rsidRPr="004D4855" w:rsidRDefault="008834AC" w:rsidP="003D40AA">
            <w:pPr>
              <w:rPr>
                <w:rFonts w:ascii="Arial" w:hAnsi="Arial" w:cs="Arial"/>
                <w:szCs w:val="24"/>
              </w:rPr>
            </w:pPr>
            <w:r w:rsidRPr="004D4855">
              <w:rPr>
                <w:rFonts w:ascii="Arial" w:hAnsi="Arial" w:cs="Arial"/>
                <w:szCs w:val="24"/>
              </w:rPr>
              <w:t xml:space="preserve">Infant/Toddler Ratio of 4:16 </w:t>
            </w:r>
          </w:p>
          <w:p w:rsidR="004843D9" w:rsidRPr="004D4855" w:rsidRDefault="008834AC" w:rsidP="003D40AA">
            <w:pPr>
              <w:rPr>
                <w:rFonts w:ascii="Arial" w:hAnsi="Arial" w:cs="Arial"/>
                <w:szCs w:val="24"/>
              </w:rPr>
            </w:pPr>
            <w:r w:rsidRPr="004D4855">
              <w:rPr>
                <w:rFonts w:ascii="Arial" w:hAnsi="Arial" w:cs="Arial"/>
                <w:szCs w:val="24"/>
              </w:rPr>
              <w:t xml:space="preserve">Toddler Ratio of 3:18 </w:t>
            </w:r>
          </w:p>
          <w:p w:rsidR="004843D9" w:rsidRPr="004D4855" w:rsidRDefault="008834AC" w:rsidP="003D40AA">
            <w:pPr>
              <w:rPr>
                <w:rFonts w:ascii="Arial" w:hAnsi="Arial" w:cs="Arial"/>
                <w:szCs w:val="24"/>
              </w:rPr>
            </w:pPr>
            <w:r w:rsidRPr="004D4855">
              <w:rPr>
                <w:rFonts w:ascii="Arial" w:hAnsi="Arial" w:cs="Arial"/>
                <w:szCs w:val="24"/>
              </w:rPr>
              <w:t>Preschool Ratio of 3:36</w:t>
            </w:r>
          </w:p>
        </w:tc>
        <w:tc>
          <w:tcPr>
            <w:tcW w:w="2833" w:type="pct"/>
            <w:vMerge/>
          </w:tcPr>
          <w:p w:rsidR="004843D9" w:rsidRPr="004D4855" w:rsidRDefault="004843D9" w:rsidP="003D40AA">
            <w:pPr>
              <w:pStyle w:val="ListParagraph"/>
              <w:ind w:left="0"/>
              <w:contextualSpacing w:val="0"/>
              <w:rPr>
                <w:rFonts w:ascii="Arial" w:hAnsi="Arial" w:cs="Arial"/>
                <w:i/>
                <w:szCs w:val="24"/>
              </w:rPr>
            </w:pPr>
          </w:p>
        </w:tc>
      </w:tr>
      <w:tr w:rsidR="004843D9" w:rsidRPr="004D4855">
        <w:trPr>
          <w:trHeight w:val="1097"/>
        </w:trPr>
        <w:tc>
          <w:tcPr>
            <w:tcW w:w="600" w:type="pct"/>
            <w:vAlign w:val="center"/>
          </w:tcPr>
          <w:p w:rsidR="004843D9" w:rsidRPr="004D4855" w:rsidRDefault="004843D9" w:rsidP="003D40AA">
            <w:pPr>
              <w:autoSpaceDE w:val="0"/>
              <w:autoSpaceDN w:val="0"/>
              <w:adjustRightInd w:val="0"/>
              <w:jc w:val="center"/>
              <w:rPr>
                <w:rFonts w:ascii="Arial" w:hAnsi="Arial" w:cs="Arial"/>
                <w:b/>
                <w:color w:val="000000"/>
                <w:szCs w:val="24"/>
              </w:rPr>
            </w:pPr>
          </w:p>
          <w:p w:rsidR="004843D9" w:rsidRPr="004D4855" w:rsidRDefault="008834AC" w:rsidP="003D40AA">
            <w:pPr>
              <w:autoSpaceDE w:val="0"/>
              <w:autoSpaceDN w:val="0"/>
              <w:adjustRightInd w:val="0"/>
              <w:jc w:val="center"/>
              <w:rPr>
                <w:rFonts w:ascii="Arial" w:hAnsi="Arial" w:cs="Arial"/>
                <w:b/>
                <w:color w:val="000000"/>
                <w:szCs w:val="24"/>
              </w:rPr>
            </w:pPr>
            <w:r w:rsidRPr="004D4855">
              <w:rPr>
                <w:rFonts w:ascii="Arial" w:hAnsi="Arial" w:cs="Arial"/>
                <w:b/>
                <w:color w:val="000000"/>
                <w:szCs w:val="24"/>
              </w:rPr>
              <w:t xml:space="preserve">3 POINTS </w:t>
            </w:r>
          </w:p>
          <w:p w:rsidR="004843D9" w:rsidRPr="004D4855" w:rsidRDefault="004843D9" w:rsidP="003D40AA">
            <w:pPr>
              <w:autoSpaceDE w:val="0"/>
              <w:autoSpaceDN w:val="0"/>
              <w:adjustRightInd w:val="0"/>
              <w:jc w:val="center"/>
              <w:rPr>
                <w:rFonts w:ascii="Arial" w:hAnsi="Arial" w:cs="Arial"/>
                <w:b/>
                <w:color w:val="000000"/>
                <w:szCs w:val="24"/>
              </w:rPr>
            </w:pPr>
          </w:p>
        </w:tc>
        <w:tc>
          <w:tcPr>
            <w:tcW w:w="1567" w:type="pct"/>
          </w:tcPr>
          <w:p w:rsidR="004843D9" w:rsidRPr="004D4855" w:rsidRDefault="008834AC" w:rsidP="003D40AA">
            <w:pPr>
              <w:rPr>
                <w:rFonts w:ascii="Arial" w:hAnsi="Arial" w:cs="Arial"/>
                <w:szCs w:val="24"/>
              </w:rPr>
            </w:pPr>
            <w:r w:rsidRPr="004D4855">
              <w:rPr>
                <w:rFonts w:ascii="Arial" w:hAnsi="Arial" w:cs="Arial"/>
                <w:szCs w:val="24"/>
              </w:rPr>
              <w:sym w:font="Wingdings" w:char="F06F"/>
            </w:r>
            <w:r w:rsidRPr="004D4855">
              <w:rPr>
                <w:rFonts w:ascii="Arial" w:hAnsi="Arial" w:cs="Arial"/>
                <w:szCs w:val="24"/>
              </w:rPr>
              <w:t xml:space="preserve"> Center: </w:t>
            </w:r>
          </w:p>
          <w:p w:rsidR="004843D9" w:rsidRPr="004D4855" w:rsidRDefault="008834AC" w:rsidP="003D40AA">
            <w:pPr>
              <w:rPr>
                <w:rFonts w:ascii="Arial" w:hAnsi="Arial" w:cs="Arial"/>
                <w:szCs w:val="24"/>
              </w:rPr>
            </w:pPr>
            <w:r w:rsidRPr="004D4855">
              <w:rPr>
                <w:rFonts w:ascii="Arial" w:hAnsi="Arial" w:cs="Arial"/>
                <w:szCs w:val="24"/>
              </w:rPr>
              <w:t xml:space="preserve">Infant/Toddler Ratio of 3:12 </w:t>
            </w:r>
          </w:p>
          <w:p w:rsidR="004843D9" w:rsidRPr="004D4855" w:rsidRDefault="008834AC" w:rsidP="003D40AA">
            <w:pPr>
              <w:rPr>
                <w:rFonts w:ascii="Arial" w:hAnsi="Arial" w:cs="Arial"/>
                <w:szCs w:val="24"/>
              </w:rPr>
            </w:pPr>
            <w:r w:rsidRPr="004D4855">
              <w:rPr>
                <w:rFonts w:ascii="Arial" w:hAnsi="Arial" w:cs="Arial"/>
                <w:szCs w:val="24"/>
              </w:rPr>
              <w:t xml:space="preserve">Toddler Ratio of 2:12 </w:t>
            </w:r>
          </w:p>
          <w:p w:rsidR="004843D9" w:rsidRPr="004D4855" w:rsidRDefault="008834AC" w:rsidP="003D40AA">
            <w:pPr>
              <w:rPr>
                <w:rFonts w:ascii="Arial" w:hAnsi="Arial" w:cs="Arial"/>
                <w:szCs w:val="24"/>
              </w:rPr>
            </w:pPr>
            <w:r w:rsidRPr="004D4855">
              <w:rPr>
                <w:rFonts w:ascii="Arial" w:hAnsi="Arial" w:cs="Arial"/>
                <w:szCs w:val="24"/>
              </w:rPr>
              <w:t xml:space="preserve">Preschool Ratio of 2:24 </w:t>
            </w:r>
          </w:p>
        </w:tc>
        <w:tc>
          <w:tcPr>
            <w:tcW w:w="2833" w:type="pct"/>
            <w:vMerge/>
          </w:tcPr>
          <w:p w:rsidR="004843D9" w:rsidRPr="004D4855" w:rsidRDefault="004843D9" w:rsidP="000F0A56">
            <w:pPr>
              <w:spacing w:beforeLines="40" w:afterLines="40"/>
              <w:rPr>
                <w:rFonts w:ascii="Arial" w:hAnsi="Arial" w:cs="Arial"/>
                <w:szCs w:val="24"/>
              </w:rPr>
            </w:pPr>
          </w:p>
        </w:tc>
      </w:tr>
      <w:tr w:rsidR="004843D9" w:rsidRPr="004D4855">
        <w:trPr>
          <w:trHeight w:val="70"/>
        </w:trPr>
        <w:tc>
          <w:tcPr>
            <w:tcW w:w="600" w:type="pct"/>
            <w:vAlign w:val="center"/>
          </w:tcPr>
          <w:p w:rsidR="004843D9" w:rsidRPr="004D4855" w:rsidRDefault="004843D9" w:rsidP="003D40AA">
            <w:pPr>
              <w:autoSpaceDE w:val="0"/>
              <w:autoSpaceDN w:val="0"/>
              <w:adjustRightInd w:val="0"/>
              <w:jc w:val="center"/>
              <w:rPr>
                <w:rFonts w:ascii="Arial" w:hAnsi="Arial" w:cs="Arial"/>
                <w:b/>
                <w:color w:val="000000"/>
                <w:szCs w:val="24"/>
              </w:rPr>
            </w:pPr>
          </w:p>
          <w:p w:rsidR="004843D9" w:rsidRPr="004D4855" w:rsidRDefault="008834AC" w:rsidP="003D40AA">
            <w:pPr>
              <w:autoSpaceDE w:val="0"/>
              <w:autoSpaceDN w:val="0"/>
              <w:adjustRightInd w:val="0"/>
              <w:jc w:val="center"/>
              <w:rPr>
                <w:rFonts w:ascii="Arial" w:hAnsi="Arial" w:cs="Arial"/>
                <w:b/>
                <w:color w:val="000000"/>
                <w:szCs w:val="24"/>
              </w:rPr>
            </w:pPr>
            <w:r w:rsidRPr="004D4855">
              <w:rPr>
                <w:rFonts w:ascii="Arial" w:hAnsi="Arial" w:cs="Arial"/>
                <w:b/>
                <w:color w:val="000000"/>
                <w:szCs w:val="24"/>
              </w:rPr>
              <w:t xml:space="preserve">4 POINTS </w:t>
            </w:r>
          </w:p>
          <w:p w:rsidR="004843D9" w:rsidRPr="004D4855" w:rsidRDefault="004843D9" w:rsidP="003D40AA">
            <w:pPr>
              <w:autoSpaceDE w:val="0"/>
              <w:autoSpaceDN w:val="0"/>
              <w:adjustRightInd w:val="0"/>
              <w:jc w:val="center"/>
              <w:rPr>
                <w:rFonts w:ascii="Arial" w:hAnsi="Arial" w:cs="Arial"/>
                <w:b/>
                <w:color w:val="000000"/>
                <w:szCs w:val="24"/>
              </w:rPr>
            </w:pPr>
          </w:p>
        </w:tc>
        <w:tc>
          <w:tcPr>
            <w:tcW w:w="1567" w:type="pct"/>
          </w:tcPr>
          <w:p w:rsidR="004843D9" w:rsidRPr="004D4855" w:rsidRDefault="00FB7A1F" w:rsidP="003D40AA">
            <w:pPr>
              <w:rPr>
                <w:rFonts w:ascii="Arial" w:hAnsi="Arial" w:cs="Arial"/>
                <w:szCs w:val="24"/>
              </w:rPr>
            </w:pPr>
            <w:r w:rsidRPr="004D4855">
              <w:rPr>
                <w:rFonts w:ascii="Arial" w:hAnsi="Arial" w:cs="Arial"/>
                <w:szCs w:val="24"/>
              </w:rPr>
              <w:sym w:font="Wingdings" w:char="F06F"/>
            </w:r>
            <w:r w:rsidR="008834AC" w:rsidRPr="004D4855">
              <w:rPr>
                <w:rFonts w:ascii="Arial" w:hAnsi="Arial" w:cs="Arial"/>
                <w:szCs w:val="24"/>
              </w:rPr>
              <w:t xml:space="preserve"> Center: </w:t>
            </w:r>
          </w:p>
          <w:p w:rsidR="004843D9" w:rsidRPr="004D4855" w:rsidRDefault="008834AC" w:rsidP="003D40AA">
            <w:pPr>
              <w:rPr>
                <w:rFonts w:ascii="Arial" w:hAnsi="Arial" w:cs="Arial"/>
                <w:szCs w:val="24"/>
              </w:rPr>
            </w:pPr>
            <w:r w:rsidRPr="004D4855">
              <w:rPr>
                <w:rFonts w:ascii="Arial" w:hAnsi="Arial" w:cs="Arial"/>
                <w:szCs w:val="24"/>
              </w:rPr>
              <w:t xml:space="preserve">Infant/Toddler Ratio of 3:12 or 2:8 </w:t>
            </w:r>
          </w:p>
          <w:p w:rsidR="004843D9" w:rsidRPr="004D4855" w:rsidRDefault="008834AC" w:rsidP="003D40AA">
            <w:pPr>
              <w:rPr>
                <w:rFonts w:ascii="Arial" w:hAnsi="Arial" w:cs="Arial"/>
                <w:szCs w:val="24"/>
              </w:rPr>
            </w:pPr>
            <w:r w:rsidRPr="004D4855">
              <w:rPr>
                <w:rFonts w:ascii="Arial" w:hAnsi="Arial" w:cs="Arial"/>
                <w:szCs w:val="24"/>
              </w:rPr>
              <w:t xml:space="preserve">Toddler Ratio of 2:10 </w:t>
            </w:r>
          </w:p>
          <w:p w:rsidR="004843D9" w:rsidRPr="004D4855" w:rsidRDefault="008834AC" w:rsidP="003D40AA">
            <w:pPr>
              <w:rPr>
                <w:rFonts w:ascii="Arial" w:hAnsi="Arial" w:cs="Arial"/>
                <w:szCs w:val="24"/>
              </w:rPr>
            </w:pPr>
            <w:r w:rsidRPr="004D4855">
              <w:rPr>
                <w:rFonts w:ascii="Arial" w:hAnsi="Arial" w:cs="Arial"/>
                <w:szCs w:val="24"/>
              </w:rPr>
              <w:t xml:space="preserve">Preschool Ratio of 3:24 or 2:20 </w:t>
            </w:r>
          </w:p>
        </w:tc>
        <w:tc>
          <w:tcPr>
            <w:tcW w:w="2833" w:type="pct"/>
            <w:vMerge/>
          </w:tcPr>
          <w:p w:rsidR="004843D9" w:rsidRPr="004D4855" w:rsidRDefault="004843D9" w:rsidP="000F0A56">
            <w:pPr>
              <w:spacing w:beforeLines="40" w:afterLines="40"/>
              <w:rPr>
                <w:rFonts w:ascii="Arial" w:hAnsi="Arial" w:cs="Arial"/>
                <w:szCs w:val="24"/>
              </w:rPr>
            </w:pPr>
          </w:p>
        </w:tc>
      </w:tr>
      <w:tr w:rsidR="004843D9" w:rsidRPr="004D4855">
        <w:trPr>
          <w:trHeight w:val="368"/>
        </w:trPr>
        <w:tc>
          <w:tcPr>
            <w:tcW w:w="600" w:type="pct"/>
            <w:vAlign w:val="center"/>
          </w:tcPr>
          <w:p w:rsidR="004843D9" w:rsidRPr="004D4855" w:rsidRDefault="004843D9" w:rsidP="003D40AA">
            <w:pPr>
              <w:autoSpaceDE w:val="0"/>
              <w:autoSpaceDN w:val="0"/>
              <w:adjustRightInd w:val="0"/>
              <w:jc w:val="center"/>
              <w:rPr>
                <w:rFonts w:ascii="Arial" w:hAnsi="Arial" w:cs="Arial"/>
                <w:b/>
                <w:color w:val="000000"/>
                <w:szCs w:val="24"/>
              </w:rPr>
            </w:pPr>
          </w:p>
          <w:p w:rsidR="004843D9" w:rsidRPr="004D4855" w:rsidRDefault="008834AC" w:rsidP="003D40AA">
            <w:pPr>
              <w:autoSpaceDE w:val="0"/>
              <w:autoSpaceDN w:val="0"/>
              <w:adjustRightInd w:val="0"/>
              <w:jc w:val="center"/>
              <w:rPr>
                <w:rFonts w:ascii="Arial" w:hAnsi="Arial" w:cs="Arial"/>
                <w:b/>
                <w:color w:val="000000"/>
                <w:szCs w:val="24"/>
              </w:rPr>
            </w:pPr>
            <w:r w:rsidRPr="004D4855">
              <w:rPr>
                <w:rFonts w:ascii="Arial" w:hAnsi="Arial" w:cs="Arial"/>
                <w:b/>
                <w:color w:val="000000"/>
                <w:szCs w:val="24"/>
              </w:rPr>
              <w:t xml:space="preserve">5 POINTS </w:t>
            </w:r>
          </w:p>
          <w:p w:rsidR="004843D9" w:rsidRPr="004D4855" w:rsidRDefault="004843D9" w:rsidP="003D40AA">
            <w:pPr>
              <w:autoSpaceDE w:val="0"/>
              <w:autoSpaceDN w:val="0"/>
              <w:adjustRightInd w:val="0"/>
              <w:jc w:val="center"/>
              <w:rPr>
                <w:rFonts w:ascii="Arial" w:hAnsi="Arial" w:cs="Arial"/>
                <w:b/>
                <w:color w:val="000000"/>
                <w:szCs w:val="24"/>
              </w:rPr>
            </w:pPr>
          </w:p>
        </w:tc>
        <w:tc>
          <w:tcPr>
            <w:tcW w:w="1567" w:type="pct"/>
          </w:tcPr>
          <w:p w:rsidR="004843D9" w:rsidRPr="004D4855" w:rsidRDefault="00FB7A1F" w:rsidP="003D40AA">
            <w:pPr>
              <w:rPr>
                <w:rFonts w:ascii="Arial" w:hAnsi="Arial" w:cs="Arial"/>
                <w:szCs w:val="24"/>
              </w:rPr>
            </w:pPr>
            <w:r w:rsidRPr="004D4855">
              <w:rPr>
                <w:rFonts w:ascii="Arial" w:hAnsi="Arial" w:cs="Arial"/>
                <w:szCs w:val="24"/>
              </w:rPr>
              <w:sym w:font="Wingdings" w:char="F06F"/>
            </w:r>
            <w:r w:rsidR="008834AC" w:rsidRPr="004D4855">
              <w:rPr>
                <w:rFonts w:ascii="Arial" w:hAnsi="Arial" w:cs="Arial"/>
                <w:szCs w:val="24"/>
              </w:rPr>
              <w:t xml:space="preserve"> Center: </w:t>
            </w:r>
          </w:p>
          <w:p w:rsidR="004843D9" w:rsidRPr="004D4855" w:rsidRDefault="008834AC" w:rsidP="003D40AA">
            <w:pPr>
              <w:rPr>
                <w:rFonts w:ascii="Arial" w:hAnsi="Arial" w:cs="Arial"/>
                <w:szCs w:val="24"/>
              </w:rPr>
            </w:pPr>
            <w:r w:rsidRPr="004D4855">
              <w:rPr>
                <w:rFonts w:ascii="Arial" w:hAnsi="Arial" w:cs="Arial"/>
                <w:szCs w:val="24"/>
              </w:rPr>
              <w:t>Infant/Toddler Ratio of 3:9 or better</w:t>
            </w:r>
          </w:p>
          <w:p w:rsidR="004843D9" w:rsidRPr="004D4855" w:rsidRDefault="008834AC" w:rsidP="003D40AA">
            <w:pPr>
              <w:rPr>
                <w:rFonts w:ascii="Arial" w:hAnsi="Arial" w:cs="Arial"/>
                <w:szCs w:val="24"/>
              </w:rPr>
            </w:pPr>
            <w:r w:rsidRPr="004D4855">
              <w:rPr>
                <w:rFonts w:ascii="Arial" w:hAnsi="Arial" w:cs="Arial"/>
                <w:szCs w:val="24"/>
              </w:rPr>
              <w:t>Toddler Ratio of 3:12 or better</w:t>
            </w:r>
          </w:p>
          <w:p w:rsidR="004843D9" w:rsidRPr="004D4855" w:rsidRDefault="008834AC" w:rsidP="003D40AA">
            <w:pPr>
              <w:rPr>
                <w:rFonts w:ascii="Arial" w:hAnsi="Arial" w:cs="Arial"/>
                <w:szCs w:val="24"/>
              </w:rPr>
            </w:pPr>
            <w:r w:rsidRPr="004D4855">
              <w:rPr>
                <w:rFonts w:ascii="Arial" w:hAnsi="Arial" w:cs="Arial"/>
                <w:szCs w:val="24"/>
              </w:rPr>
              <w:t xml:space="preserve">Preschool Ratio of 3:20 or better </w:t>
            </w:r>
          </w:p>
        </w:tc>
        <w:tc>
          <w:tcPr>
            <w:tcW w:w="2833" w:type="pct"/>
            <w:vMerge/>
          </w:tcPr>
          <w:p w:rsidR="004843D9" w:rsidRPr="004D4855" w:rsidRDefault="004843D9" w:rsidP="000F0A56">
            <w:pPr>
              <w:spacing w:beforeLines="40" w:afterLines="40"/>
              <w:rPr>
                <w:rFonts w:ascii="Arial" w:hAnsi="Arial" w:cs="Arial"/>
                <w:szCs w:val="24"/>
              </w:rPr>
            </w:pPr>
          </w:p>
        </w:tc>
      </w:tr>
    </w:tbl>
    <w:p w:rsidR="004843D9" w:rsidRPr="004D4855" w:rsidRDefault="004843D9" w:rsidP="003D40AA">
      <w:pPr>
        <w:rPr>
          <w:rFonts w:ascii="Arial" w:hAnsi="Arial" w:cs="Arial"/>
          <w:szCs w:val="24"/>
        </w:rPr>
      </w:pPr>
    </w:p>
    <w:p w:rsidR="004843D9" w:rsidRPr="004D4855" w:rsidRDefault="004843D9" w:rsidP="003D40AA">
      <w:pPr>
        <w:rPr>
          <w:rFonts w:ascii="Arial" w:hAnsi="Arial" w:cs="Arial"/>
          <w:szCs w:val="24"/>
        </w:rPr>
      </w:pPr>
    </w:p>
    <w:p w:rsidR="004843D9" w:rsidRPr="004D4855" w:rsidRDefault="004843D9" w:rsidP="003D40AA">
      <w:pPr>
        <w:rPr>
          <w:rFonts w:ascii="Arial" w:hAnsi="Arial" w:cs="Arial"/>
          <w:szCs w:val="24"/>
        </w:rPr>
      </w:pPr>
    </w:p>
    <w:p w:rsidR="004843D9" w:rsidRPr="004D4855" w:rsidRDefault="008834AC" w:rsidP="003D40AA">
      <w:pPr>
        <w:pStyle w:val="Heading2"/>
        <w:spacing w:before="0"/>
        <w:rPr>
          <w:rFonts w:ascii="Arial" w:hAnsi="Arial" w:cs="Arial"/>
          <w:bCs w:val="0"/>
          <w:smallCaps/>
          <w:sz w:val="24"/>
          <w:szCs w:val="24"/>
        </w:rPr>
      </w:pPr>
      <w:bookmarkStart w:id="51" w:name="_Toc352087862"/>
      <w:bookmarkStart w:id="52" w:name="_Toc360087034"/>
      <w:r w:rsidRPr="004D4855">
        <w:rPr>
          <w:rFonts w:ascii="Arial" w:hAnsi="Arial" w:cs="Arial"/>
          <w:bCs w:val="0"/>
          <w:smallCaps/>
          <w:sz w:val="24"/>
          <w:szCs w:val="24"/>
        </w:rPr>
        <w:t>Core 3:    Program and Environment</w:t>
      </w:r>
      <w:bookmarkEnd w:id="51"/>
      <w:bookmarkEnd w:id="52"/>
    </w:p>
    <w:tbl>
      <w:tblPr>
        <w:tblW w:w="50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0"/>
        <w:gridCol w:w="2976"/>
        <w:gridCol w:w="5381"/>
      </w:tblGrid>
      <w:tr w:rsidR="004843D9" w:rsidRPr="004D4855">
        <w:trPr>
          <w:trHeight w:val="170"/>
          <w:tblHeader/>
        </w:trPr>
        <w:tc>
          <w:tcPr>
            <w:tcW w:w="5000" w:type="pct"/>
            <w:gridSpan w:val="3"/>
            <w:tcBorders>
              <w:bottom w:val="single" w:sz="4" w:space="0" w:color="auto"/>
            </w:tcBorders>
            <w:shd w:val="clear" w:color="auto" w:fill="000000" w:themeFill="text1"/>
            <w:vAlign w:val="center"/>
          </w:tcPr>
          <w:p w:rsidR="004843D9" w:rsidRPr="004D4855" w:rsidRDefault="008834AC" w:rsidP="003D40AA">
            <w:pPr>
              <w:pStyle w:val="Heading3"/>
              <w:spacing w:before="0"/>
              <w:rPr>
                <w:rFonts w:ascii="Arial" w:hAnsi="Arial" w:cs="Arial"/>
                <w:bCs w:val="0"/>
                <w:color w:val="FFFFFF" w:themeColor="background1"/>
                <w:szCs w:val="24"/>
              </w:rPr>
            </w:pPr>
            <w:bookmarkStart w:id="53" w:name="_Toc360087035"/>
            <w:r w:rsidRPr="004D4855">
              <w:rPr>
                <w:rFonts w:ascii="Arial" w:hAnsi="Arial" w:cs="Arial"/>
                <w:bCs w:val="0"/>
                <w:color w:val="FFFFFF" w:themeColor="background1"/>
                <w:szCs w:val="24"/>
              </w:rPr>
              <w:t>Element 6</w:t>
            </w:r>
            <w:r w:rsidR="00BB0582">
              <w:rPr>
                <w:rFonts w:ascii="Arial" w:hAnsi="Arial" w:cs="Arial"/>
                <w:bCs w:val="0"/>
                <w:color w:val="FFFFFF" w:themeColor="background1"/>
                <w:szCs w:val="24"/>
              </w:rPr>
              <w:t xml:space="preserve"> .</w:t>
            </w:r>
            <w:r w:rsidRPr="004D4855">
              <w:rPr>
                <w:rFonts w:ascii="Arial" w:hAnsi="Arial" w:cs="Arial"/>
                <w:bCs w:val="0"/>
                <w:color w:val="FFFFFF" w:themeColor="background1"/>
                <w:szCs w:val="24"/>
              </w:rPr>
              <w:t>Program Administration and Leadership: Environment Rating Scale(s) – ECERS-R, ITERS-R, FCCERS-R</w:t>
            </w:r>
            <w:bookmarkEnd w:id="53"/>
          </w:p>
        </w:tc>
      </w:tr>
      <w:tr w:rsidR="004843D9" w:rsidRPr="004D4855">
        <w:trPr>
          <w:trHeight w:val="242"/>
          <w:tblHeader/>
        </w:trPr>
        <w:tc>
          <w:tcPr>
            <w:tcW w:w="600" w:type="pct"/>
            <w:tcBorders>
              <w:bottom w:val="single" w:sz="4" w:space="0" w:color="auto"/>
            </w:tcBorders>
            <w:vAlign w:val="center"/>
          </w:tcPr>
          <w:p w:rsidR="004843D9" w:rsidRPr="004D4855" w:rsidRDefault="008834AC" w:rsidP="000F0A56">
            <w:pPr>
              <w:autoSpaceDE w:val="0"/>
              <w:autoSpaceDN w:val="0"/>
              <w:adjustRightInd w:val="0"/>
              <w:spacing w:beforeLines="40"/>
              <w:jc w:val="center"/>
              <w:rPr>
                <w:rFonts w:ascii="Arial" w:hAnsi="Arial" w:cs="Arial"/>
                <w:b/>
                <w:color w:val="000000"/>
                <w:szCs w:val="24"/>
              </w:rPr>
            </w:pPr>
            <w:r>
              <w:rPr>
                <w:rFonts w:ascii="Arial" w:hAnsi="Arial" w:cs="Arial"/>
                <w:b/>
                <w:color w:val="000000"/>
                <w:szCs w:val="24"/>
              </w:rPr>
              <w:t>Point Value</w:t>
            </w:r>
          </w:p>
        </w:tc>
        <w:tc>
          <w:tcPr>
            <w:tcW w:w="1567" w:type="pct"/>
            <w:tcBorders>
              <w:bottom w:val="single" w:sz="4" w:space="0" w:color="auto"/>
            </w:tcBorders>
            <w:vAlign w:val="center"/>
          </w:tcPr>
          <w:p w:rsidR="004843D9" w:rsidRPr="004D4855" w:rsidRDefault="008834AC" w:rsidP="003D40AA">
            <w:pPr>
              <w:ind w:left="288" w:hanging="274"/>
              <w:jc w:val="center"/>
              <w:rPr>
                <w:rFonts w:ascii="Arial" w:hAnsi="Arial" w:cs="Arial"/>
                <w:b/>
                <w:szCs w:val="24"/>
              </w:rPr>
            </w:pPr>
            <w:r>
              <w:rPr>
                <w:rFonts w:ascii="Arial" w:hAnsi="Arial" w:cs="Arial"/>
                <w:b/>
                <w:szCs w:val="24"/>
              </w:rPr>
              <w:t>Indicator</w:t>
            </w:r>
          </w:p>
        </w:tc>
        <w:tc>
          <w:tcPr>
            <w:tcW w:w="2833" w:type="pct"/>
            <w:tcBorders>
              <w:bottom w:val="single" w:sz="4" w:space="0" w:color="auto"/>
            </w:tcBorders>
            <w:vAlign w:val="center"/>
          </w:tcPr>
          <w:p w:rsidR="004843D9" w:rsidRPr="004D4855" w:rsidRDefault="008834AC" w:rsidP="000F0A56">
            <w:pPr>
              <w:autoSpaceDE w:val="0"/>
              <w:autoSpaceDN w:val="0"/>
              <w:adjustRightInd w:val="0"/>
              <w:spacing w:beforeLines="40"/>
              <w:jc w:val="center"/>
              <w:rPr>
                <w:rFonts w:ascii="Arial" w:hAnsi="Arial" w:cs="Arial"/>
                <w:b/>
                <w:color w:val="000000"/>
                <w:szCs w:val="24"/>
              </w:rPr>
            </w:pPr>
            <w:r w:rsidRPr="004D4855">
              <w:rPr>
                <w:rFonts w:ascii="Arial" w:hAnsi="Arial" w:cs="Arial"/>
                <w:b/>
                <w:color w:val="000000"/>
                <w:szCs w:val="24"/>
              </w:rPr>
              <w:t>Detail</w:t>
            </w:r>
          </w:p>
        </w:tc>
      </w:tr>
      <w:tr w:rsidR="004843D9" w:rsidRPr="004D4855">
        <w:trPr>
          <w:trHeight w:val="305"/>
        </w:trPr>
        <w:tc>
          <w:tcPr>
            <w:tcW w:w="600" w:type="pct"/>
            <w:tcBorders>
              <w:bottom w:val="single" w:sz="4" w:space="0" w:color="auto"/>
            </w:tcBorders>
            <w:vAlign w:val="center"/>
          </w:tcPr>
          <w:p w:rsidR="004843D9" w:rsidRPr="004D4855" w:rsidRDefault="008834AC" w:rsidP="003D40AA">
            <w:pPr>
              <w:autoSpaceDE w:val="0"/>
              <w:autoSpaceDN w:val="0"/>
              <w:adjustRightInd w:val="0"/>
              <w:ind w:right="-108"/>
              <w:jc w:val="center"/>
              <w:rPr>
                <w:rFonts w:ascii="Arial" w:hAnsi="Arial" w:cs="Arial"/>
                <w:b/>
                <w:color w:val="000000"/>
                <w:szCs w:val="24"/>
              </w:rPr>
            </w:pPr>
            <w:r w:rsidRPr="004D4855">
              <w:rPr>
                <w:rFonts w:ascii="Arial" w:hAnsi="Arial" w:cs="Arial"/>
                <w:b/>
                <w:color w:val="000000"/>
                <w:szCs w:val="24"/>
              </w:rPr>
              <w:t>BLOCK</w:t>
            </w:r>
            <w:r w:rsidRPr="004D4855">
              <w:rPr>
                <w:rFonts w:ascii="Arial" w:hAnsi="Arial" w:cs="Arial"/>
                <w:b/>
                <w:color w:val="000000"/>
                <w:szCs w:val="24"/>
              </w:rPr>
              <w:br/>
            </w:r>
            <w:r w:rsidRPr="004D4855">
              <w:rPr>
                <w:rFonts w:ascii="Arial" w:hAnsi="Arial" w:cs="Arial"/>
                <w:b/>
                <w:i/>
                <w:color w:val="000000"/>
                <w:szCs w:val="24"/>
              </w:rPr>
              <w:t>(Common Tier 1)</w:t>
            </w:r>
          </w:p>
        </w:tc>
        <w:tc>
          <w:tcPr>
            <w:tcW w:w="1567" w:type="pct"/>
            <w:tcBorders>
              <w:bottom w:val="single" w:sz="4" w:space="0" w:color="auto"/>
            </w:tcBorders>
          </w:tcPr>
          <w:p w:rsidR="004843D9" w:rsidRPr="004D4855" w:rsidRDefault="00FB7A1F" w:rsidP="003D40AA">
            <w:pPr>
              <w:ind w:left="287" w:hanging="270"/>
              <w:rPr>
                <w:rFonts w:ascii="Arial" w:hAnsi="Arial" w:cs="Arial"/>
                <w:b/>
                <w:color w:val="000000"/>
                <w:szCs w:val="24"/>
              </w:rPr>
            </w:pPr>
            <w:r w:rsidRPr="004D4855">
              <w:rPr>
                <w:rFonts w:ascii="Arial" w:hAnsi="Arial" w:cs="Arial"/>
                <w:szCs w:val="24"/>
              </w:rPr>
              <w:sym w:font="Wingdings" w:char="F06F"/>
            </w:r>
            <w:r w:rsidR="008834AC" w:rsidRPr="004D4855">
              <w:rPr>
                <w:rFonts w:ascii="Arial" w:hAnsi="Arial" w:cs="Arial"/>
                <w:szCs w:val="24"/>
              </w:rPr>
              <w:t xml:space="preserve"> Not Required</w:t>
            </w:r>
          </w:p>
        </w:tc>
        <w:tc>
          <w:tcPr>
            <w:tcW w:w="2833" w:type="pct"/>
            <w:tcBorders>
              <w:bottom w:val="single" w:sz="4" w:space="0" w:color="auto"/>
            </w:tcBorders>
            <w:vAlign w:val="center"/>
          </w:tcPr>
          <w:p w:rsidR="004843D9" w:rsidRPr="004D4855" w:rsidRDefault="004843D9" w:rsidP="003D40AA">
            <w:pPr>
              <w:autoSpaceDE w:val="0"/>
              <w:autoSpaceDN w:val="0"/>
              <w:adjustRightInd w:val="0"/>
              <w:rPr>
                <w:rFonts w:ascii="Arial" w:hAnsi="Arial" w:cs="Arial"/>
                <w:b/>
                <w:color w:val="000000"/>
                <w:szCs w:val="24"/>
              </w:rPr>
            </w:pPr>
          </w:p>
        </w:tc>
      </w:tr>
      <w:tr w:rsidR="004843D9" w:rsidRPr="004D4855">
        <w:trPr>
          <w:trHeight w:val="2888"/>
        </w:trPr>
        <w:tc>
          <w:tcPr>
            <w:tcW w:w="600" w:type="pct"/>
            <w:vAlign w:val="center"/>
          </w:tcPr>
          <w:p w:rsidR="004843D9" w:rsidRPr="004D4855" w:rsidRDefault="004843D9" w:rsidP="003D40AA">
            <w:pPr>
              <w:autoSpaceDE w:val="0"/>
              <w:autoSpaceDN w:val="0"/>
              <w:adjustRightInd w:val="0"/>
              <w:jc w:val="center"/>
              <w:rPr>
                <w:rFonts w:ascii="Arial" w:hAnsi="Arial" w:cs="Arial"/>
                <w:b/>
                <w:color w:val="000000"/>
                <w:szCs w:val="24"/>
              </w:rPr>
            </w:pPr>
          </w:p>
          <w:p w:rsidR="004843D9" w:rsidRPr="004D4855" w:rsidRDefault="008834AC" w:rsidP="003D40AA">
            <w:pPr>
              <w:autoSpaceDE w:val="0"/>
              <w:autoSpaceDN w:val="0"/>
              <w:adjustRightInd w:val="0"/>
              <w:jc w:val="center"/>
              <w:rPr>
                <w:rFonts w:ascii="Arial" w:hAnsi="Arial" w:cs="Arial"/>
                <w:b/>
                <w:color w:val="000000"/>
                <w:szCs w:val="24"/>
              </w:rPr>
            </w:pPr>
            <w:r w:rsidRPr="004D4855">
              <w:rPr>
                <w:rFonts w:ascii="Arial" w:hAnsi="Arial" w:cs="Arial"/>
                <w:b/>
                <w:color w:val="000000"/>
                <w:szCs w:val="24"/>
              </w:rPr>
              <w:t xml:space="preserve">2 POINTS </w:t>
            </w:r>
          </w:p>
          <w:p w:rsidR="004843D9" w:rsidRPr="004D4855" w:rsidRDefault="004843D9" w:rsidP="003D40AA">
            <w:pPr>
              <w:autoSpaceDE w:val="0"/>
              <w:autoSpaceDN w:val="0"/>
              <w:adjustRightInd w:val="0"/>
              <w:rPr>
                <w:rFonts w:ascii="Arial" w:hAnsi="Arial" w:cs="Arial"/>
                <w:b/>
                <w:color w:val="000000"/>
                <w:szCs w:val="24"/>
              </w:rPr>
            </w:pPr>
          </w:p>
        </w:tc>
        <w:tc>
          <w:tcPr>
            <w:tcW w:w="1567" w:type="pct"/>
          </w:tcPr>
          <w:p w:rsidR="004843D9" w:rsidRPr="004D4855" w:rsidRDefault="00FB7A1F" w:rsidP="003D40AA">
            <w:pPr>
              <w:rPr>
                <w:rFonts w:ascii="Arial" w:hAnsi="Arial" w:cs="Arial"/>
                <w:szCs w:val="24"/>
              </w:rPr>
            </w:pPr>
            <w:r w:rsidRPr="004D4855">
              <w:rPr>
                <w:rFonts w:ascii="Arial" w:hAnsi="Arial" w:cs="Arial"/>
                <w:szCs w:val="24"/>
              </w:rPr>
              <w:sym w:font="Wingdings" w:char="F06F"/>
            </w:r>
            <w:r w:rsidR="008834AC" w:rsidRPr="004D4855">
              <w:rPr>
                <w:rFonts w:ascii="Arial" w:hAnsi="Arial" w:cs="Arial"/>
                <w:szCs w:val="24"/>
              </w:rPr>
              <w:t xml:space="preserve"> Familiarity with ERS and every classroom uses ERS as a part of a Quality Improvement Plan</w:t>
            </w:r>
          </w:p>
        </w:tc>
        <w:tc>
          <w:tcPr>
            <w:tcW w:w="2833" w:type="pct"/>
          </w:tcPr>
          <w:p w:rsidR="004843D9" w:rsidRPr="004D4855" w:rsidRDefault="008834AC" w:rsidP="003D40AA">
            <w:pPr>
              <w:shd w:val="clear" w:color="auto" w:fill="FFFFFF" w:themeFill="background1"/>
              <w:rPr>
                <w:rFonts w:ascii="Arial" w:eastAsiaTheme="majorEastAsia" w:hAnsi="Arial" w:cs="Arial"/>
                <w:i/>
                <w:iCs/>
                <w:spacing w:val="15"/>
                <w:szCs w:val="24"/>
              </w:rPr>
            </w:pPr>
            <w:r w:rsidRPr="004D4855">
              <w:rPr>
                <w:rStyle w:val="SubtitleChar"/>
                <w:rFonts w:ascii="Arial" w:hAnsi="Arial" w:cs="Arial"/>
                <w:b/>
                <w:spacing w:val="0"/>
              </w:rPr>
              <w:t>Familiarity with ERS</w:t>
            </w:r>
            <w:r w:rsidR="000F0A56" w:rsidRPr="004D4855">
              <w:rPr>
                <w:rStyle w:val="SubtitleChar"/>
                <w:rFonts w:ascii="Arial" w:hAnsi="Arial" w:cs="Arial"/>
                <w:b/>
                <w:spacing w:val="0"/>
              </w:rPr>
              <w:fldChar w:fldCharType="begin"/>
            </w:r>
            <w:r w:rsidRPr="004D4855">
              <w:rPr>
                <w:rFonts w:ascii="Arial" w:hAnsi="Arial" w:cs="Arial"/>
                <w:szCs w:val="24"/>
              </w:rPr>
              <w:instrText xml:space="preserve"> XE "</w:instrText>
            </w:r>
            <w:r w:rsidRPr="004D4855">
              <w:rPr>
                <w:rStyle w:val="SubtitleChar"/>
                <w:rFonts w:ascii="Arial" w:hAnsi="Arial" w:cs="Arial"/>
                <w:b/>
                <w:spacing w:val="0"/>
              </w:rPr>
              <w:instrText>Familiarity with ERS</w:instrText>
            </w:r>
            <w:r w:rsidRPr="004D4855">
              <w:rPr>
                <w:rFonts w:ascii="Arial" w:hAnsi="Arial" w:cs="Arial"/>
                <w:szCs w:val="24"/>
              </w:rPr>
              <w:instrText xml:space="preserve">" </w:instrText>
            </w:r>
            <w:r w:rsidR="000F0A56" w:rsidRPr="004D4855">
              <w:rPr>
                <w:rStyle w:val="SubtitleChar"/>
                <w:rFonts w:ascii="Arial" w:hAnsi="Arial" w:cs="Arial"/>
                <w:b/>
                <w:spacing w:val="0"/>
              </w:rPr>
              <w:fldChar w:fldCharType="end"/>
            </w:r>
            <w:r w:rsidRPr="004D4855">
              <w:rPr>
                <w:rStyle w:val="SubtitleChar"/>
                <w:rFonts w:ascii="Arial" w:hAnsi="Arial" w:cs="Arial"/>
                <w:b/>
                <w:spacing w:val="0"/>
              </w:rPr>
              <w:t xml:space="preserve">  </w:t>
            </w:r>
            <w:r w:rsidRPr="004D4855">
              <w:rPr>
                <w:rStyle w:val="SubtitleChar"/>
                <w:rFonts w:ascii="Arial" w:hAnsi="Arial" w:cs="Arial"/>
                <w:i w:val="0"/>
                <w:spacing w:val="0"/>
              </w:rPr>
              <w:t>Refers to the participating program’s management, center director, family child care operator, and lead teacher, as appropriate, having a basic understanding of a particular program or staff assessment tool. This can include having attended overview orientations, webinars, trainings, college courses in which the tool was presented, or other forms of knowing the intent, purpose, and use of the tool, but not to the depth of completing assessments or observations</w:t>
            </w:r>
            <w:r w:rsidR="00BB0582">
              <w:rPr>
                <w:rStyle w:val="SubtitleChar"/>
                <w:rFonts w:ascii="Arial" w:hAnsi="Arial" w:cs="Arial"/>
                <w:i w:val="0"/>
                <w:spacing w:val="0"/>
              </w:rPr>
              <w:t>.</w:t>
            </w:r>
            <w:r w:rsidR="00C23B0D">
              <w:rPr>
                <w:rStyle w:val="SubtitleChar"/>
                <w:rFonts w:ascii="Arial" w:hAnsi="Arial" w:cs="Arial"/>
                <w:i w:val="0"/>
                <w:spacing w:val="0"/>
              </w:rPr>
              <w:t xml:space="preserve"> </w:t>
            </w:r>
            <w:r w:rsidRPr="004D4855">
              <w:rPr>
                <w:rStyle w:val="SubtitleChar"/>
                <w:rFonts w:ascii="Arial" w:hAnsi="Arial" w:cs="Arial"/>
                <w:i w:val="0"/>
                <w:spacing w:val="0"/>
              </w:rPr>
              <w:t>The decision about what constitutes familiarity is a local one.</w:t>
            </w:r>
          </w:p>
        </w:tc>
      </w:tr>
      <w:tr w:rsidR="004843D9" w:rsidRPr="004D4855">
        <w:trPr>
          <w:trHeight w:val="1097"/>
        </w:trPr>
        <w:tc>
          <w:tcPr>
            <w:tcW w:w="600" w:type="pct"/>
            <w:vAlign w:val="center"/>
          </w:tcPr>
          <w:p w:rsidR="004843D9" w:rsidRPr="004D4855" w:rsidRDefault="004843D9" w:rsidP="003D40AA">
            <w:pPr>
              <w:autoSpaceDE w:val="0"/>
              <w:autoSpaceDN w:val="0"/>
              <w:adjustRightInd w:val="0"/>
              <w:jc w:val="center"/>
              <w:rPr>
                <w:rFonts w:ascii="Arial" w:hAnsi="Arial" w:cs="Arial"/>
                <w:b/>
                <w:color w:val="000000"/>
                <w:szCs w:val="24"/>
              </w:rPr>
            </w:pPr>
          </w:p>
          <w:p w:rsidR="004843D9" w:rsidRPr="004D4855" w:rsidRDefault="008834AC" w:rsidP="003D40AA">
            <w:pPr>
              <w:autoSpaceDE w:val="0"/>
              <w:autoSpaceDN w:val="0"/>
              <w:adjustRightInd w:val="0"/>
              <w:jc w:val="center"/>
              <w:rPr>
                <w:rFonts w:ascii="Arial" w:hAnsi="Arial" w:cs="Arial"/>
                <w:b/>
                <w:color w:val="000000"/>
                <w:szCs w:val="24"/>
              </w:rPr>
            </w:pPr>
            <w:r w:rsidRPr="004D4855">
              <w:rPr>
                <w:rFonts w:ascii="Arial" w:hAnsi="Arial" w:cs="Arial"/>
                <w:b/>
                <w:color w:val="000000"/>
                <w:szCs w:val="24"/>
              </w:rPr>
              <w:t xml:space="preserve">3 POINTS </w:t>
            </w:r>
          </w:p>
          <w:p w:rsidR="004843D9" w:rsidRPr="004D4855" w:rsidRDefault="004843D9" w:rsidP="003D40AA">
            <w:pPr>
              <w:autoSpaceDE w:val="0"/>
              <w:autoSpaceDN w:val="0"/>
              <w:adjustRightInd w:val="0"/>
              <w:jc w:val="center"/>
              <w:rPr>
                <w:rFonts w:ascii="Arial" w:hAnsi="Arial" w:cs="Arial"/>
                <w:b/>
                <w:color w:val="000000"/>
                <w:szCs w:val="24"/>
              </w:rPr>
            </w:pPr>
          </w:p>
        </w:tc>
        <w:tc>
          <w:tcPr>
            <w:tcW w:w="1567" w:type="pct"/>
          </w:tcPr>
          <w:p w:rsidR="004843D9" w:rsidRPr="004D4855" w:rsidRDefault="00FB7A1F" w:rsidP="003D40AA">
            <w:pPr>
              <w:rPr>
                <w:rFonts w:ascii="Arial" w:hAnsi="Arial" w:cs="Arial"/>
                <w:szCs w:val="24"/>
              </w:rPr>
            </w:pPr>
            <w:r w:rsidRPr="004D4855">
              <w:rPr>
                <w:rFonts w:ascii="Arial" w:hAnsi="Arial" w:cs="Arial"/>
                <w:szCs w:val="24"/>
              </w:rPr>
              <w:sym w:font="Wingdings" w:char="F06F"/>
            </w:r>
            <w:r w:rsidR="008834AC" w:rsidRPr="004D4855">
              <w:rPr>
                <w:rFonts w:ascii="Arial" w:hAnsi="Arial" w:cs="Arial"/>
                <w:szCs w:val="24"/>
              </w:rPr>
              <w:t xml:space="preserve"> Independent ERS assessment using scale for the appropriate setting; All subscales completed and averaged to meet overall score level of 4.0</w:t>
            </w:r>
          </w:p>
        </w:tc>
        <w:tc>
          <w:tcPr>
            <w:tcW w:w="2833" w:type="pct"/>
          </w:tcPr>
          <w:p w:rsidR="004843D9" w:rsidRPr="004D4855" w:rsidRDefault="008834AC" w:rsidP="000F0A56">
            <w:pPr>
              <w:spacing w:beforeLines="40" w:afterLines="40"/>
              <w:rPr>
                <w:rStyle w:val="SubtitleChar"/>
              </w:rPr>
            </w:pPr>
            <w:r w:rsidRPr="004D4855">
              <w:rPr>
                <w:rStyle w:val="SubtitleChar"/>
                <w:rFonts w:ascii="Arial" w:hAnsi="Arial" w:cs="Arial"/>
                <w:b/>
                <w:spacing w:val="0"/>
              </w:rPr>
              <w:t>Independent (external) Assessment</w:t>
            </w:r>
            <w:r w:rsidR="000F0A56" w:rsidRPr="004D4855">
              <w:rPr>
                <w:rStyle w:val="SubtitleChar"/>
                <w:rFonts w:ascii="Arial" w:hAnsi="Arial" w:cs="Arial"/>
                <w:b/>
                <w:spacing w:val="0"/>
              </w:rPr>
              <w:fldChar w:fldCharType="begin"/>
            </w:r>
            <w:r w:rsidRPr="004D4855">
              <w:rPr>
                <w:rFonts w:ascii="Arial" w:hAnsi="Arial" w:cs="Arial"/>
                <w:szCs w:val="24"/>
              </w:rPr>
              <w:instrText xml:space="preserve"> XE "</w:instrText>
            </w:r>
            <w:r w:rsidRPr="004D4855">
              <w:rPr>
                <w:rStyle w:val="SubtitleChar"/>
                <w:rFonts w:ascii="Arial" w:hAnsi="Arial" w:cs="Arial"/>
                <w:b/>
                <w:spacing w:val="0"/>
              </w:rPr>
              <w:instrText>Independent (external) Assessment</w:instrText>
            </w:r>
            <w:r w:rsidRPr="004D4855">
              <w:rPr>
                <w:rFonts w:ascii="Arial" w:hAnsi="Arial" w:cs="Arial"/>
                <w:szCs w:val="24"/>
              </w:rPr>
              <w:instrText xml:space="preserve">" </w:instrText>
            </w:r>
            <w:r w:rsidR="000F0A56" w:rsidRPr="004D4855">
              <w:rPr>
                <w:rStyle w:val="SubtitleChar"/>
                <w:rFonts w:ascii="Arial" w:hAnsi="Arial" w:cs="Arial"/>
                <w:b/>
                <w:spacing w:val="0"/>
              </w:rPr>
              <w:fldChar w:fldCharType="end"/>
            </w:r>
            <w:r w:rsidRPr="004D4855">
              <w:rPr>
                <w:rStyle w:val="SubtitleChar"/>
                <w:rFonts w:ascii="Arial" w:hAnsi="Arial" w:cs="Arial"/>
                <w:b/>
                <w:spacing w:val="0"/>
              </w:rPr>
              <w:t xml:space="preserve">  </w:t>
            </w:r>
            <w:r w:rsidRPr="004D4855">
              <w:rPr>
                <w:rStyle w:val="SubtitleChar"/>
                <w:rFonts w:ascii="Arial" w:hAnsi="Arial" w:cs="Arial"/>
                <w:i w:val="0"/>
                <w:spacing w:val="0"/>
              </w:rPr>
              <w:t xml:space="preserve">An external assessment is conducted by an entity or persons not part of the program (third-party) and is trained to reliability standards on the tool. </w:t>
            </w:r>
          </w:p>
          <w:p w:rsidR="004843D9" w:rsidRPr="004D4855" w:rsidRDefault="008834AC" w:rsidP="000F0A56">
            <w:pPr>
              <w:spacing w:beforeLines="40" w:afterLines="40"/>
              <w:rPr>
                <w:rFonts w:ascii="Arial" w:hAnsi="Arial" w:cs="Arial"/>
                <w:szCs w:val="24"/>
              </w:rPr>
            </w:pPr>
            <w:r w:rsidRPr="004D4855">
              <w:rPr>
                <w:rFonts w:ascii="Arial" w:hAnsi="Arial" w:cs="Arial"/>
                <w:szCs w:val="24"/>
              </w:rPr>
              <w:t>ERS scores (ONE total averaged scale score) across selected classrooms will be recorded SEPARATELY for a site’s score on this element.</w:t>
            </w:r>
            <w:r>
              <w:rPr>
                <w:rFonts w:ascii="Arial" w:hAnsi="Arial" w:cs="Arial"/>
                <w:szCs w:val="24"/>
              </w:rPr>
              <w:t xml:space="preserve"> Scores across selected classrooms are averaged together regardless of the tool used (ECERS or ITERS).</w:t>
            </w:r>
          </w:p>
          <w:p w:rsidR="004843D9" w:rsidRPr="004D4855" w:rsidRDefault="008834AC" w:rsidP="000F0A56">
            <w:pPr>
              <w:spacing w:beforeLines="40" w:afterLines="40"/>
              <w:rPr>
                <w:rFonts w:ascii="Arial" w:hAnsi="Arial" w:cs="Arial"/>
                <w:szCs w:val="24"/>
              </w:rPr>
            </w:pPr>
            <w:r w:rsidRPr="004D4855">
              <w:rPr>
                <w:rFonts w:ascii="Arial" w:hAnsi="Arial" w:cs="Arial"/>
                <w:szCs w:val="24"/>
              </w:rPr>
              <w:t>In classrooms with multiple age groups, use the age level tool appropriate for the majority of children</w:t>
            </w:r>
            <w:r w:rsidR="00BB0582">
              <w:rPr>
                <w:rFonts w:ascii="Arial" w:hAnsi="Arial" w:cs="Arial"/>
                <w:szCs w:val="24"/>
              </w:rPr>
              <w:t>.</w:t>
            </w:r>
            <w:r w:rsidR="00C23B0D">
              <w:rPr>
                <w:rFonts w:ascii="Arial" w:hAnsi="Arial" w:cs="Arial"/>
                <w:szCs w:val="24"/>
              </w:rPr>
              <w:t xml:space="preserve"> </w:t>
            </w:r>
            <w:r w:rsidRPr="004D4855">
              <w:rPr>
                <w:rFonts w:ascii="Arial" w:hAnsi="Arial" w:cs="Arial"/>
                <w:szCs w:val="24"/>
              </w:rPr>
              <w:t>If children are equally distributed, consult ERSI (http://www.ersi.info/index.html) for advice.</w:t>
            </w:r>
          </w:p>
        </w:tc>
      </w:tr>
      <w:tr w:rsidR="004843D9" w:rsidRPr="004D4855">
        <w:trPr>
          <w:trHeight w:val="70"/>
        </w:trPr>
        <w:tc>
          <w:tcPr>
            <w:tcW w:w="600" w:type="pct"/>
            <w:vAlign w:val="center"/>
          </w:tcPr>
          <w:p w:rsidR="004843D9" w:rsidRPr="004D4855" w:rsidRDefault="004843D9" w:rsidP="003D40AA">
            <w:pPr>
              <w:autoSpaceDE w:val="0"/>
              <w:autoSpaceDN w:val="0"/>
              <w:adjustRightInd w:val="0"/>
              <w:jc w:val="center"/>
              <w:rPr>
                <w:rFonts w:ascii="Arial" w:hAnsi="Arial" w:cs="Arial"/>
                <w:b/>
                <w:color w:val="000000"/>
                <w:szCs w:val="24"/>
              </w:rPr>
            </w:pPr>
          </w:p>
          <w:p w:rsidR="004843D9" w:rsidRPr="004D4855" w:rsidRDefault="008834AC" w:rsidP="003D40AA">
            <w:pPr>
              <w:autoSpaceDE w:val="0"/>
              <w:autoSpaceDN w:val="0"/>
              <w:adjustRightInd w:val="0"/>
              <w:jc w:val="center"/>
              <w:rPr>
                <w:rFonts w:ascii="Arial" w:hAnsi="Arial" w:cs="Arial"/>
                <w:b/>
                <w:color w:val="000000"/>
                <w:szCs w:val="24"/>
              </w:rPr>
            </w:pPr>
            <w:r w:rsidRPr="004D4855">
              <w:rPr>
                <w:rFonts w:ascii="Arial" w:hAnsi="Arial" w:cs="Arial"/>
                <w:b/>
                <w:color w:val="000000"/>
                <w:szCs w:val="24"/>
              </w:rPr>
              <w:t xml:space="preserve">4 POINTS </w:t>
            </w:r>
          </w:p>
          <w:p w:rsidR="004843D9" w:rsidRPr="004D4855" w:rsidRDefault="004843D9" w:rsidP="003D40AA">
            <w:pPr>
              <w:autoSpaceDE w:val="0"/>
              <w:autoSpaceDN w:val="0"/>
              <w:adjustRightInd w:val="0"/>
              <w:jc w:val="center"/>
              <w:rPr>
                <w:rFonts w:ascii="Arial" w:hAnsi="Arial" w:cs="Arial"/>
                <w:b/>
                <w:color w:val="000000"/>
                <w:szCs w:val="24"/>
              </w:rPr>
            </w:pPr>
          </w:p>
        </w:tc>
        <w:tc>
          <w:tcPr>
            <w:tcW w:w="1567" w:type="pct"/>
          </w:tcPr>
          <w:p w:rsidR="004843D9" w:rsidRPr="004D4855" w:rsidRDefault="00FB7A1F" w:rsidP="003D40AA">
            <w:pPr>
              <w:rPr>
                <w:rFonts w:ascii="Arial" w:hAnsi="Arial" w:cs="Arial"/>
                <w:szCs w:val="24"/>
              </w:rPr>
            </w:pPr>
            <w:r w:rsidRPr="004D4855">
              <w:rPr>
                <w:rFonts w:ascii="Arial" w:hAnsi="Arial" w:cs="Arial"/>
                <w:szCs w:val="24"/>
              </w:rPr>
              <w:sym w:font="Wingdings" w:char="F06F"/>
            </w:r>
            <w:r w:rsidR="008834AC" w:rsidRPr="004D4855">
              <w:rPr>
                <w:rFonts w:ascii="Arial" w:hAnsi="Arial" w:cs="Arial"/>
                <w:szCs w:val="24"/>
              </w:rPr>
              <w:t xml:space="preserve"> Independent ERS assessment using scale for the appropriate setting; All subscales completed and averaged to meet overall score level of 5.0  </w:t>
            </w:r>
          </w:p>
        </w:tc>
        <w:tc>
          <w:tcPr>
            <w:tcW w:w="2833" w:type="pct"/>
          </w:tcPr>
          <w:p w:rsidR="004843D9" w:rsidRPr="004D4855" w:rsidRDefault="008834AC" w:rsidP="000F0A56">
            <w:pPr>
              <w:spacing w:beforeLines="40" w:afterLines="40"/>
              <w:rPr>
                <w:rFonts w:ascii="Arial" w:hAnsi="Arial" w:cs="Arial"/>
                <w:szCs w:val="24"/>
              </w:rPr>
            </w:pPr>
            <w:r w:rsidRPr="004D4855">
              <w:rPr>
                <w:rFonts w:ascii="Arial" w:hAnsi="Arial" w:cs="Arial"/>
                <w:b/>
                <w:i/>
                <w:szCs w:val="24"/>
              </w:rPr>
              <w:t>ERS assessment</w:t>
            </w:r>
            <w:r w:rsidR="000F0A56" w:rsidRPr="004D4855">
              <w:rPr>
                <w:rFonts w:ascii="Arial" w:hAnsi="Arial" w:cs="Arial"/>
                <w:b/>
                <w:i/>
                <w:szCs w:val="24"/>
              </w:rPr>
              <w:fldChar w:fldCharType="begin"/>
            </w:r>
            <w:r w:rsidRPr="004D4855">
              <w:rPr>
                <w:rFonts w:ascii="Arial" w:hAnsi="Arial" w:cs="Arial"/>
                <w:i/>
                <w:szCs w:val="24"/>
              </w:rPr>
              <w:instrText xml:space="preserve"> XE "</w:instrText>
            </w:r>
            <w:r w:rsidRPr="004D4855">
              <w:rPr>
                <w:rFonts w:ascii="Arial" w:hAnsi="Arial" w:cs="Arial"/>
                <w:b/>
                <w:i/>
                <w:szCs w:val="24"/>
              </w:rPr>
              <w:instrText>CLASS assessment</w:instrText>
            </w:r>
            <w:r w:rsidRPr="004D4855">
              <w:rPr>
                <w:rFonts w:ascii="Arial" w:hAnsi="Arial" w:cs="Arial"/>
                <w:i/>
                <w:szCs w:val="24"/>
              </w:rPr>
              <w:instrText xml:space="preserve">" </w:instrText>
            </w:r>
            <w:r w:rsidR="000F0A56" w:rsidRPr="004D4855">
              <w:rPr>
                <w:rFonts w:ascii="Arial" w:hAnsi="Arial" w:cs="Arial"/>
                <w:b/>
                <w:i/>
                <w:szCs w:val="24"/>
              </w:rPr>
              <w:fldChar w:fldCharType="end"/>
            </w:r>
            <w:r w:rsidRPr="004D4855">
              <w:rPr>
                <w:rFonts w:ascii="Arial" w:hAnsi="Arial" w:cs="Arial"/>
                <w:szCs w:val="24"/>
              </w:rPr>
              <w:t xml:space="preserve"> is conducted by a reliable observer (see above).</w:t>
            </w:r>
          </w:p>
          <w:p w:rsidR="004843D9" w:rsidRPr="004D4855" w:rsidRDefault="004843D9" w:rsidP="000F0A56">
            <w:pPr>
              <w:spacing w:beforeLines="40" w:afterLines="40"/>
              <w:rPr>
                <w:rFonts w:ascii="Arial" w:hAnsi="Arial" w:cs="Arial"/>
                <w:szCs w:val="24"/>
              </w:rPr>
            </w:pPr>
          </w:p>
        </w:tc>
      </w:tr>
      <w:tr w:rsidR="004843D9" w:rsidRPr="004D4855">
        <w:trPr>
          <w:trHeight w:val="368"/>
        </w:trPr>
        <w:tc>
          <w:tcPr>
            <w:tcW w:w="600" w:type="pct"/>
            <w:vAlign w:val="center"/>
          </w:tcPr>
          <w:p w:rsidR="004843D9" w:rsidRPr="004D4855" w:rsidRDefault="004843D9" w:rsidP="003D40AA">
            <w:pPr>
              <w:autoSpaceDE w:val="0"/>
              <w:autoSpaceDN w:val="0"/>
              <w:adjustRightInd w:val="0"/>
              <w:jc w:val="center"/>
              <w:rPr>
                <w:rFonts w:ascii="Arial" w:hAnsi="Arial" w:cs="Arial"/>
                <w:b/>
                <w:color w:val="000000"/>
                <w:szCs w:val="24"/>
              </w:rPr>
            </w:pPr>
          </w:p>
          <w:p w:rsidR="004843D9" w:rsidRPr="004D4855" w:rsidRDefault="008834AC" w:rsidP="003D40AA">
            <w:pPr>
              <w:autoSpaceDE w:val="0"/>
              <w:autoSpaceDN w:val="0"/>
              <w:adjustRightInd w:val="0"/>
              <w:jc w:val="center"/>
              <w:rPr>
                <w:rFonts w:ascii="Arial" w:hAnsi="Arial" w:cs="Arial"/>
                <w:b/>
                <w:color w:val="000000"/>
                <w:szCs w:val="24"/>
              </w:rPr>
            </w:pPr>
            <w:r w:rsidRPr="004D4855">
              <w:rPr>
                <w:rFonts w:ascii="Arial" w:hAnsi="Arial" w:cs="Arial"/>
                <w:b/>
                <w:color w:val="000000"/>
                <w:szCs w:val="24"/>
              </w:rPr>
              <w:t xml:space="preserve">5 POINTS </w:t>
            </w:r>
          </w:p>
          <w:p w:rsidR="004843D9" w:rsidRPr="004D4855" w:rsidRDefault="004843D9" w:rsidP="003D40AA">
            <w:pPr>
              <w:autoSpaceDE w:val="0"/>
              <w:autoSpaceDN w:val="0"/>
              <w:adjustRightInd w:val="0"/>
              <w:jc w:val="center"/>
              <w:rPr>
                <w:rFonts w:ascii="Arial" w:hAnsi="Arial" w:cs="Arial"/>
                <w:b/>
                <w:color w:val="000000"/>
                <w:szCs w:val="24"/>
              </w:rPr>
            </w:pPr>
          </w:p>
        </w:tc>
        <w:tc>
          <w:tcPr>
            <w:tcW w:w="1567" w:type="pct"/>
          </w:tcPr>
          <w:p w:rsidR="004843D9" w:rsidRPr="004D4855" w:rsidRDefault="00FB7A1F" w:rsidP="003D40AA">
            <w:pPr>
              <w:rPr>
                <w:rFonts w:ascii="Arial" w:hAnsi="Arial" w:cs="Arial"/>
                <w:szCs w:val="24"/>
              </w:rPr>
            </w:pPr>
            <w:r w:rsidRPr="004D4855">
              <w:rPr>
                <w:rFonts w:ascii="Arial" w:hAnsi="Arial" w:cs="Arial"/>
                <w:szCs w:val="24"/>
              </w:rPr>
              <w:sym w:font="Wingdings" w:char="F06F"/>
            </w:r>
            <w:r w:rsidR="008834AC" w:rsidRPr="004D4855">
              <w:rPr>
                <w:rFonts w:ascii="Arial" w:hAnsi="Arial" w:cs="Arial"/>
                <w:szCs w:val="24"/>
              </w:rPr>
              <w:t xml:space="preserve"> Independent ERS assessment using scale for the appropriate setting; All subscales completed and averaged to meet overall score level of 5.5</w:t>
            </w:r>
          </w:p>
        </w:tc>
        <w:tc>
          <w:tcPr>
            <w:tcW w:w="2833" w:type="pct"/>
          </w:tcPr>
          <w:p w:rsidR="004843D9" w:rsidRPr="004D4855" w:rsidRDefault="004843D9" w:rsidP="000F0A56">
            <w:pPr>
              <w:spacing w:beforeLines="40" w:afterLines="40"/>
              <w:rPr>
                <w:rFonts w:ascii="Arial" w:hAnsi="Arial" w:cs="Arial"/>
                <w:szCs w:val="24"/>
              </w:rPr>
            </w:pPr>
          </w:p>
        </w:tc>
      </w:tr>
    </w:tbl>
    <w:p w:rsidR="004843D9" w:rsidRPr="004D4855" w:rsidRDefault="008834AC" w:rsidP="003D40AA">
      <w:pPr>
        <w:pStyle w:val="Heading2"/>
        <w:spacing w:before="0"/>
        <w:rPr>
          <w:rFonts w:ascii="Arial" w:hAnsi="Arial" w:cs="Arial"/>
          <w:bCs w:val="0"/>
          <w:smallCaps/>
          <w:sz w:val="24"/>
          <w:szCs w:val="24"/>
        </w:rPr>
      </w:pPr>
      <w:bookmarkStart w:id="54" w:name="_Toc352087864"/>
      <w:bookmarkStart w:id="55" w:name="_Toc360087036"/>
      <w:r w:rsidRPr="004D4855">
        <w:rPr>
          <w:rFonts w:ascii="Arial" w:hAnsi="Arial" w:cs="Arial"/>
          <w:bCs w:val="0"/>
          <w:smallCaps/>
          <w:sz w:val="24"/>
          <w:szCs w:val="24"/>
        </w:rPr>
        <w:t>Core 3:    Program and Environment</w:t>
      </w:r>
      <w:bookmarkEnd w:id="54"/>
      <w:bookmarkEnd w:id="55"/>
    </w:p>
    <w:tbl>
      <w:tblPr>
        <w:tblW w:w="50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0"/>
        <w:gridCol w:w="2976"/>
        <w:gridCol w:w="5381"/>
      </w:tblGrid>
      <w:tr w:rsidR="004843D9" w:rsidRPr="004D4855">
        <w:trPr>
          <w:trHeight w:val="170"/>
          <w:tblHeader/>
        </w:trPr>
        <w:tc>
          <w:tcPr>
            <w:tcW w:w="5000" w:type="pct"/>
            <w:gridSpan w:val="3"/>
            <w:tcBorders>
              <w:bottom w:val="single" w:sz="4" w:space="0" w:color="auto"/>
            </w:tcBorders>
            <w:shd w:val="clear" w:color="auto" w:fill="000000" w:themeFill="text1"/>
            <w:vAlign w:val="center"/>
          </w:tcPr>
          <w:p w:rsidR="004843D9" w:rsidRPr="004D4855" w:rsidRDefault="008834AC" w:rsidP="003D40AA">
            <w:pPr>
              <w:pStyle w:val="Heading3"/>
              <w:spacing w:before="0"/>
              <w:rPr>
                <w:rFonts w:ascii="Arial" w:hAnsi="Arial" w:cs="Arial"/>
                <w:bCs w:val="0"/>
                <w:color w:val="FFFFFF" w:themeColor="background1"/>
                <w:szCs w:val="24"/>
              </w:rPr>
            </w:pPr>
            <w:bookmarkStart w:id="56" w:name="_Toc360087037"/>
            <w:r w:rsidRPr="004D4855">
              <w:rPr>
                <w:rFonts w:ascii="Arial" w:hAnsi="Arial" w:cs="Arial"/>
                <w:bCs w:val="0"/>
                <w:color w:val="FFFFFF" w:themeColor="background1"/>
                <w:szCs w:val="24"/>
              </w:rPr>
              <w:t>Element 7</w:t>
            </w:r>
            <w:r w:rsidR="00BB0582">
              <w:rPr>
                <w:rFonts w:ascii="Arial" w:hAnsi="Arial" w:cs="Arial"/>
                <w:bCs w:val="0"/>
                <w:color w:val="FFFFFF" w:themeColor="background1"/>
                <w:szCs w:val="24"/>
              </w:rPr>
              <w:t xml:space="preserve"> .</w:t>
            </w:r>
            <w:r w:rsidRPr="004D4855">
              <w:rPr>
                <w:rFonts w:ascii="Arial" w:hAnsi="Arial" w:cs="Arial"/>
                <w:bCs w:val="0"/>
                <w:color w:val="FFFFFF" w:themeColor="background1"/>
                <w:szCs w:val="24"/>
              </w:rPr>
              <w:t>Program Administration and Leadership: Director Qualifications (Centers Only)</w:t>
            </w:r>
            <w:bookmarkEnd w:id="56"/>
          </w:p>
        </w:tc>
      </w:tr>
      <w:tr w:rsidR="004843D9" w:rsidRPr="004D4855">
        <w:trPr>
          <w:trHeight w:val="242"/>
          <w:tblHeader/>
        </w:trPr>
        <w:tc>
          <w:tcPr>
            <w:tcW w:w="600" w:type="pct"/>
            <w:tcBorders>
              <w:bottom w:val="single" w:sz="4" w:space="0" w:color="auto"/>
            </w:tcBorders>
            <w:vAlign w:val="center"/>
          </w:tcPr>
          <w:p w:rsidR="004843D9" w:rsidRPr="004D4855" w:rsidRDefault="008834AC" w:rsidP="000F0A56">
            <w:pPr>
              <w:autoSpaceDE w:val="0"/>
              <w:autoSpaceDN w:val="0"/>
              <w:adjustRightInd w:val="0"/>
              <w:spacing w:beforeLines="40"/>
              <w:jc w:val="center"/>
              <w:rPr>
                <w:rFonts w:ascii="Arial" w:hAnsi="Arial" w:cs="Arial"/>
                <w:b/>
                <w:color w:val="000000"/>
                <w:szCs w:val="24"/>
              </w:rPr>
            </w:pPr>
            <w:r>
              <w:rPr>
                <w:rFonts w:ascii="Arial" w:hAnsi="Arial" w:cs="Arial"/>
                <w:b/>
                <w:color w:val="000000"/>
                <w:szCs w:val="24"/>
              </w:rPr>
              <w:t>Point Value</w:t>
            </w:r>
          </w:p>
        </w:tc>
        <w:tc>
          <w:tcPr>
            <w:tcW w:w="1567" w:type="pct"/>
            <w:tcBorders>
              <w:bottom w:val="single" w:sz="4" w:space="0" w:color="auto"/>
            </w:tcBorders>
            <w:vAlign w:val="center"/>
          </w:tcPr>
          <w:p w:rsidR="004843D9" w:rsidRPr="004D4855" w:rsidRDefault="008834AC" w:rsidP="003D40AA">
            <w:pPr>
              <w:ind w:left="288" w:hanging="274"/>
              <w:jc w:val="center"/>
              <w:rPr>
                <w:rFonts w:ascii="Arial" w:hAnsi="Arial" w:cs="Arial"/>
                <w:b/>
                <w:szCs w:val="24"/>
              </w:rPr>
            </w:pPr>
            <w:r>
              <w:rPr>
                <w:rFonts w:ascii="Arial" w:hAnsi="Arial" w:cs="Arial"/>
                <w:b/>
                <w:szCs w:val="24"/>
              </w:rPr>
              <w:t>Indicator</w:t>
            </w:r>
          </w:p>
        </w:tc>
        <w:tc>
          <w:tcPr>
            <w:tcW w:w="2833" w:type="pct"/>
            <w:tcBorders>
              <w:bottom w:val="single" w:sz="4" w:space="0" w:color="auto"/>
            </w:tcBorders>
            <w:vAlign w:val="center"/>
          </w:tcPr>
          <w:p w:rsidR="004843D9" w:rsidRPr="004D4855" w:rsidRDefault="008834AC" w:rsidP="000F0A56">
            <w:pPr>
              <w:autoSpaceDE w:val="0"/>
              <w:autoSpaceDN w:val="0"/>
              <w:adjustRightInd w:val="0"/>
              <w:spacing w:beforeLines="40"/>
              <w:jc w:val="center"/>
              <w:rPr>
                <w:rFonts w:ascii="Arial" w:hAnsi="Arial" w:cs="Arial"/>
                <w:b/>
                <w:color w:val="000000"/>
                <w:szCs w:val="24"/>
              </w:rPr>
            </w:pPr>
            <w:r w:rsidRPr="004D4855">
              <w:rPr>
                <w:rFonts w:ascii="Arial" w:hAnsi="Arial" w:cs="Arial"/>
                <w:b/>
                <w:color w:val="000000"/>
                <w:szCs w:val="24"/>
              </w:rPr>
              <w:t>Detail</w:t>
            </w:r>
          </w:p>
        </w:tc>
      </w:tr>
      <w:tr w:rsidR="004843D9" w:rsidRPr="004D4855">
        <w:trPr>
          <w:trHeight w:val="305"/>
        </w:trPr>
        <w:tc>
          <w:tcPr>
            <w:tcW w:w="600" w:type="pct"/>
            <w:tcBorders>
              <w:bottom w:val="single" w:sz="4" w:space="0" w:color="auto"/>
            </w:tcBorders>
            <w:vAlign w:val="center"/>
          </w:tcPr>
          <w:p w:rsidR="004843D9" w:rsidRPr="004D4855" w:rsidRDefault="008834AC" w:rsidP="003D40AA">
            <w:pPr>
              <w:autoSpaceDE w:val="0"/>
              <w:autoSpaceDN w:val="0"/>
              <w:adjustRightInd w:val="0"/>
              <w:ind w:right="-108"/>
              <w:jc w:val="center"/>
              <w:rPr>
                <w:rFonts w:ascii="Arial" w:hAnsi="Arial" w:cs="Arial"/>
                <w:b/>
                <w:color w:val="000000"/>
                <w:szCs w:val="24"/>
              </w:rPr>
            </w:pPr>
            <w:r w:rsidRPr="004D4855">
              <w:rPr>
                <w:rFonts w:ascii="Arial" w:hAnsi="Arial" w:cs="Arial"/>
                <w:b/>
                <w:color w:val="000000"/>
                <w:szCs w:val="24"/>
              </w:rPr>
              <w:t>BLOCK</w:t>
            </w:r>
            <w:r w:rsidRPr="004D4855">
              <w:rPr>
                <w:rFonts w:ascii="Arial" w:hAnsi="Arial" w:cs="Arial"/>
                <w:b/>
                <w:color w:val="000000"/>
                <w:szCs w:val="24"/>
              </w:rPr>
              <w:br/>
            </w:r>
            <w:r w:rsidRPr="004D4855">
              <w:rPr>
                <w:rFonts w:ascii="Arial" w:hAnsi="Arial" w:cs="Arial"/>
                <w:b/>
                <w:i/>
                <w:color w:val="000000"/>
                <w:szCs w:val="24"/>
              </w:rPr>
              <w:t>(Common Tier 1)</w:t>
            </w:r>
          </w:p>
        </w:tc>
        <w:tc>
          <w:tcPr>
            <w:tcW w:w="1567" w:type="pct"/>
            <w:tcBorders>
              <w:bottom w:val="single" w:sz="4" w:space="0" w:color="auto"/>
            </w:tcBorders>
          </w:tcPr>
          <w:p w:rsidR="004843D9" w:rsidRPr="004D4855" w:rsidRDefault="00FB7A1F" w:rsidP="003D40AA">
            <w:pPr>
              <w:ind w:left="287" w:hanging="270"/>
              <w:rPr>
                <w:rFonts w:ascii="Arial" w:hAnsi="Arial" w:cs="Arial"/>
                <w:b/>
                <w:color w:val="000000"/>
                <w:szCs w:val="24"/>
              </w:rPr>
            </w:pPr>
            <w:r w:rsidRPr="004D4855">
              <w:rPr>
                <w:rFonts w:ascii="Arial" w:hAnsi="Arial" w:cs="Arial"/>
                <w:szCs w:val="24"/>
              </w:rPr>
              <w:sym w:font="Wingdings" w:char="F06F"/>
            </w:r>
            <w:r w:rsidR="008834AC" w:rsidRPr="004D4855">
              <w:rPr>
                <w:rFonts w:ascii="Arial" w:hAnsi="Arial" w:cs="Arial"/>
                <w:szCs w:val="24"/>
              </w:rPr>
              <w:t xml:space="preserve"> 12 units core ECE (early childhood education, child development, family/consumer studies, or related field), 3 units management/administration  </w:t>
            </w:r>
          </w:p>
        </w:tc>
        <w:tc>
          <w:tcPr>
            <w:tcW w:w="2833" w:type="pct"/>
            <w:vMerge w:val="restart"/>
            <w:vAlign w:val="center"/>
          </w:tcPr>
          <w:p w:rsidR="004843D9" w:rsidRPr="004D4855" w:rsidRDefault="008834AC" w:rsidP="003D40AA">
            <w:pPr>
              <w:autoSpaceDE w:val="0"/>
              <w:autoSpaceDN w:val="0"/>
              <w:adjustRightInd w:val="0"/>
              <w:rPr>
                <w:rFonts w:ascii="Arial" w:hAnsi="Arial" w:cs="Arial"/>
                <w:color w:val="000000"/>
                <w:szCs w:val="24"/>
              </w:rPr>
            </w:pPr>
            <w:r w:rsidRPr="004D4855">
              <w:rPr>
                <w:rFonts w:ascii="Arial" w:hAnsi="Arial" w:cs="Arial"/>
                <w:b/>
                <w:i/>
                <w:color w:val="000000"/>
                <w:szCs w:val="24"/>
              </w:rPr>
              <w:t>Center Director</w:t>
            </w:r>
            <w:r w:rsidR="000F0A56" w:rsidRPr="004D4855">
              <w:rPr>
                <w:rFonts w:ascii="Arial" w:hAnsi="Arial" w:cs="Arial"/>
                <w:b/>
                <w:i/>
                <w:color w:val="000000"/>
                <w:szCs w:val="24"/>
              </w:rPr>
              <w:fldChar w:fldCharType="begin"/>
            </w:r>
            <w:r w:rsidRPr="004D4855">
              <w:rPr>
                <w:rFonts w:ascii="Arial" w:hAnsi="Arial" w:cs="Arial"/>
                <w:szCs w:val="24"/>
              </w:rPr>
              <w:instrText xml:space="preserve"> XE "</w:instrText>
            </w:r>
            <w:r w:rsidRPr="004D4855">
              <w:rPr>
                <w:rFonts w:ascii="Arial" w:hAnsi="Arial" w:cs="Arial"/>
                <w:b/>
                <w:i/>
                <w:color w:val="000000"/>
                <w:szCs w:val="24"/>
              </w:rPr>
              <w:instrText>Center Director</w:instrText>
            </w:r>
            <w:r w:rsidRPr="004D4855">
              <w:rPr>
                <w:rFonts w:ascii="Arial" w:hAnsi="Arial" w:cs="Arial"/>
                <w:szCs w:val="24"/>
              </w:rPr>
              <w:instrText xml:space="preserve">" </w:instrText>
            </w:r>
            <w:r w:rsidR="000F0A56" w:rsidRPr="004D4855">
              <w:rPr>
                <w:rFonts w:ascii="Arial" w:hAnsi="Arial" w:cs="Arial"/>
                <w:b/>
                <w:i/>
                <w:color w:val="000000"/>
                <w:szCs w:val="24"/>
              </w:rPr>
              <w:fldChar w:fldCharType="end"/>
            </w:r>
            <w:r w:rsidRPr="004D4855">
              <w:rPr>
                <w:rFonts w:ascii="Arial" w:hAnsi="Arial" w:cs="Arial"/>
                <w:color w:val="000000"/>
                <w:szCs w:val="24"/>
              </w:rPr>
              <w:t xml:space="preserve">  provides </w:t>
            </w:r>
            <w:r w:rsidR="00D64B70">
              <w:rPr>
                <w:rFonts w:ascii="Arial" w:hAnsi="Arial" w:cs="Arial"/>
                <w:color w:val="000000"/>
                <w:szCs w:val="24"/>
              </w:rPr>
              <w:t xml:space="preserve">direct on-site </w:t>
            </w:r>
            <w:r w:rsidRPr="004D4855">
              <w:rPr>
                <w:rFonts w:ascii="Arial" w:hAnsi="Arial" w:cs="Arial"/>
                <w:color w:val="000000"/>
                <w:szCs w:val="24"/>
              </w:rPr>
              <w:t>supervision and administrative support to teaching staff and children, provides ongoing communication with public and private agencies, and support to families in an early care setting with at least one classroom</w:t>
            </w:r>
            <w:r w:rsidR="00BB0582">
              <w:rPr>
                <w:rFonts w:ascii="Arial" w:hAnsi="Arial" w:cs="Arial"/>
                <w:color w:val="000000"/>
                <w:szCs w:val="24"/>
              </w:rPr>
              <w:t>.</w:t>
            </w:r>
            <w:r w:rsidR="00C23B0D">
              <w:rPr>
                <w:rFonts w:ascii="Arial" w:hAnsi="Arial" w:cs="Arial"/>
                <w:color w:val="000000"/>
                <w:szCs w:val="24"/>
              </w:rPr>
              <w:t xml:space="preserve"> </w:t>
            </w:r>
            <w:r w:rsidRPr="004D4855">
              <w:rPr>
                <w:rFonts w:ascii="Arial" w:hAnsi="Arial" w:cs="Arial"/>
                <w:color w:val="000000"/>
                <w:szCs w:val="24"/>
              </w:rPr>
              <w:t xml:space="preserve">Center director is   </w:t>
            </w:r>
          </w:p>
          <w:p w:rsidR="004843D9" w:rsidRPr="004D4855" w:rsidRDefault="008834AC" w:rsidP="003D40AA">
            <w:pPr>
              <w:autoSpaceDE w:val="0"/>
              <w:autoSpaceDN w:val="0"/>
              <w:adjustRightInd w:val="0"/>
              <w:ind w:left="341" w:hanging="270"/>
              <w:rPr>
                <w:rFonts w:ascii="Arial" w:hAnsi="Arial" w:cs="Arial"/>
                <w:color w:val="000000"/>
                <w:szCs w:val="24"/>
              </w:rPr>
            </w:pPr>
            <w:r w:rsidRPr="004D4855">
              <w:rPr>
                <w:rFonts w:ascii="Arial" w:hAnsi="Arial" w:cs="Arial"/>
                <w:color w:val="000000"/>
                <w:szCs w:val="24"/>
              </w:rPr>
              <w:t>•</w:t>
            </w:r>
            <w:r w:rsidRPr="004D4855">
              <w:rPr>
                <w:rFonts w:ascii="Arial" w:hAnsi="Arial" w:cs="Arial"/>
                <w:color w:val="000000"/>
                <w:szCs w:val="24"/>
              </w:rPr>
              <w:tab/>
              <w:t xml:space="preserve">Responsible for scheduling staff in accordance with licensing requirements and site needs. </w:t>
            </w:r>
          </w:p>
          <w:p w:rsidR="004843D9" w:rsidRPr="004D4855" w:rsidRDefault="008834AC" w:rsidP="003D40AA">
            <w:pPr>
              <w:autoSpaceDE w:val="0"/>
              <w:autoSpaceDN w:val="0"/>
              <w:adjustRightInd w:val="0"/>
              <w:ind w:left="341" w:hanging="270"/>
              <w:rPr>
                <w:rFonts w:ascii="Arial" w:hAnsi="Arial" w:cs="Arial"/>
                <w:color w:val="000000"/>
                <w:szCs w:val="24"/>
              </w:rPr>
            </w:pPr>
            <w:r w:rsidRPr="004D4855">
              <w:rPr>
                <w:rFonts w:ascii="Arial" w:hAnsi="Arial" w:cs="Arial"/>
                <w:color w:val="000000"/>
                <w:szCs w:val="24"/>
              </w:rPr>
              <w:t>•</w:t>
            </w:r>
            <w:r w:rsidRPr="004D4855">
              <w:rPr>
                <w:rFonts w:ascii="Arial" w:hAnsi="Arial" w:cs="Arial"/>
                <w:color w:val="000000"/>
                <w:szCs w:val="24"/>
              </w:rPr>
              <w:tab/>
              <w:t xml:space="preserve">Manages all aspects of employee relations including performance review and training. </w:t>
            </w:r>
          </w:p>
          <w:p w:rsidR="004843D9" w:rsidRPr="004D4855" w:rsidRDefault="008834AC" w:rsidP="003D40AA">
            <w:pPr>
              <w:autoSpaceDE w:val="0"/>
              <w:autoSpaceDN w:val="0"/>
              <w:adjustRightInd w:val="0"/>
              <w:ind w:left="341" w:hanging="270"/>
              <w:rPr>
                <w:rFonts w:ascii="Arial" w:hAnsi="Arial" w:cs="Arial"/>
                <w:color w:val="000000"/>
                <w:szCs w:val="24"/>
              </w:rPr>
            </w:pPr>
            <w:r w:rsidRPr="004D4855">
              <w:rPr>
                <w:rFonts w:ascii="Arial" w:hAnsi="Arial" w:cs="Arial"/>
                <w:color w:val="000000"/>
                <w:szCs w:val="24"/>
              </w:rPr>
              <w:t>•</w:t>
            </w:r>
            <w:r w:rsidRPr="004D4855">
              <w:rPr>
                <w:rFonts w:ascii="Arial" w:hAnsi="Arial" w:cs="Arial"/>
                <w:color w:val="000000"/>
                <w:szCs w:val="24"/>
              </w:rPr>
              <w:tab/>
              <w:t xml:space="preserve">Responsible for meeting all licensing regulations, agency policies &amp; procedures and the Education Code as applicable. </w:t>
            </w:r>
          </w:p>
          <w:p w:rsidR="004843D9" w:rsidRPr="004D4855" w:rsidRDefault="008834AC" w:rsidP="003D40AA">
            <w:pPr>
              <w:autoSpaceDE w:val="0"/>
              <w:autoSpaceDN w:val="0"/>
              <w:adjustRightInd w:val="0"/>
              <w:ind w:left="341" w:hanging="270"/>
              <w:rPr>
                <w:rFonts w:ascii="Arial" w:hAnsi="Arial" w:cs="Arial"/>
                <w:color w:val="000000"/>
                <w:szCs w:val="24"/>
              </w:rPr>
            </w:pPr>
            <w:r w:rsidRPr="004D4855">
              <w:rPr>
                <w:rFonts w:ascii="Arial" w:hAnsi="Arial" w:cs="Arial"/>
                <w:color w:val="000000"/>
                <w:szCs w:val="24"/>
              </w:rPr>
              <w:t>•</w:t>
            </w:r>
            <w:r w:rsidRPr="004D4855">
              <w:rPr>
                <w:rFonts w:ascii="Arial" w:hAnsi="Arial" w:cs="Arial"/>
                <w:color w:val="000000"/>
                <w:szCs w:val="24"/>
              </w:rPr>
              <w:tab/>
              <w:t xml:space="preserve">Responsible for accurate update of records on site including but not limited to enrollment, attendance, meal counts, daily logs, curriculum, child observations, and parent participation. </w:t>
            </w:r>
          </w:p>
          <w:p w:rsidR="004843D9" w:rsidRPr="004D4855" w:rsidRDefault="008834AC" w:rsidP="003D40AA">
            <w:pPr>
              <w:autoSpaceDE w:val="0"/>
              <w:autoSpaceDN w:val="0"/>
              <w:adjustRightInd w:val="0"/>
              <w:ind w:left="341" w:hanging="270"/>
              <w:rPr>
                <w:rFonts w:ascii="Arial" w:hAnsi="Arial" w:cs="Arial"/>
                <w:color w:val="000000"/>
                <w:szCs w:val="24"/>
              </w:rPr>
            </w:pPr>
            <w:r w:rsidRPr="004D4855">
              <w:rPr>
                <w:rFonts w:ascii="Arial" w:hAnsi="Arial" w:cs="Arial"/>
                <w:color w:val="000000"/>
                <w:szCs w:val="24"/>
              </w:rPr>
              <w:t>•</w:t>
            </w:r>
            <w:r w:rsidRPr="004D4855">
              <w:rPr>
                <w:rFonts w:ascii="Arial" w:hAnsi="Arial" w:cs="Arial"/>
                <w:color w:val="000000"/>
                <w:szCs w:val="24"/>
              </w:rPr>
              <w:tab/>
              <w:t>The designee for insuring implementation of requirements of funding, including assessment, screening, curriculum, etc.</w:t>
            </w:r>
          </w:p>
          <w:p w:rsidR="004843D9" w:rsidRPr="004D4855" w:rsidRDefault="008834AC" w:rsidP="003D40AA">
            <w:pPr>
              <w:autoSpaceDE w:val="0"/>
              <w:autoSpaceDN w:val="0"/>
              <w:adjustRightInd w:val="0"/>
              <w:ind w:left="341" w:hanging="270"/>
              <w:rPr>
                <w:rFonts w:ascii="Arial" w:hAnsi="Arial" w:cs="Arial"/>
                <w:color w:val="000000"/>
                <w:szCs w:val="24"/>
              </w:rPr>
            </w:pPr>
            <w:r w:rsidRPr="004D4855">
              <w:rPr>
                <w:rFonts w:ascii="Arial" w:hAnsi="Arial" w:cs="Arial"/>
                <w:color w:val="000000"/>
                <w:szCs w:val="24"/>
              </w:rPr>
              <w:t>•</w:t>
            </w:r>
            <w:r w:rsidRPr="004D4855">
              <w:rPr>
                <w:rFonts w:ascii="Arial" w:hAnsi="Arial" w:cs="Arial"/>
                <w:color w:val="000000"/>
                <w:szCs w:val="24"/>
              </w:rPr>
              <w:tab/>
              <w:t xml:space="preserve">The legal designee to send and/or receive legal documents (i.e. restraining orders, suspected child abuse reports, unusual incident reports, etc.). </w:t>
            </w:r>
          </w:p>
          <w:p w:rsidR="004843D9" w:rsidRPr="004D4855" w:rsidRDefault="008834AC" w:rsidP="003D40AA">
            <w:pPr>
              <w:autoSpaceDE w:val="0"/>
              <w:autoSpaceDN w:val="0"/>
              <w:adjustRightInd w:val="0"/>
              <w:rPr>
                <w:rFonts w:ascii="Arial" w:hAnsi="Arial" w:cs="Arial"/>
                <w:color w:val="000000"/>
                <w:szCs w:val="24"/>
              </w:rPr>
            </w:pPr>
            <w:r w:rsidRPr="004D4855">
              <w:rPr>
                <w:rFonts w:ascii="Arial" w:hAnsi="Arial" w:cs="Arial"/>
                <w:color w:val="000000"/>
                <w:szCs w:val="24"/>
              </w:rPr>
              <w:t xml:space="preserve">A director who is responsible for two or more </w:t>
            </w:r>
            <w:r>
              <w:rPr>
                <w:rFonts w:ascii="Arial" w:hAnsi="Arial" w:cs="Arial"/>
                <w:color w:val="000000"/>
                <w:szCs w:val="24"/>
              </w:rPr>
              <w:t>sites</w:t>
            </w:r>
            <w:r w:rsidRPr="004D4855">
              <w:rPr>
                <w:rFonts w:ascii="Arial" w:hAnsi="Arial" w:cs="Arial"/>
                <w:color w:val="000000"/>
                <w:szCs w:val="24"/>
              </w:rPr>
              <w:t xml:space="preserve"> may serve as the “</w:t>
            </w:r>
            <w:r>
              <w:rPr>
                <w:rFonts w:ascii="Arial" w:hAnsi="Arial" w:cs="Arial"/>
                <w:color w:val="000000"/>
                <w:szCs w:val="24"/>
              </w:rPr>
              <w:t xml:space="preserve">program </w:t>
            </w:r>
            <w:r w:rsidRPr="004D4855">
              <w:rPr>
                <w:rFonts w:ascii="Arial" w:hAnsi="Arial" w:cs="Arial"/>
                <w:color w:val="000000"/>
                <w:szCs w:val="24"/>
              </w:rPr>
              <w:t xml:space="preserve">director” of all of the </w:t>
            </w:r>
            <w:r>
              <w:rPr>
                <w:rFonts w:ascii="Arial" w:hAnsi="Arial" w:cs="Arial"/>
                <w:color w:val="000000"/>
                <w:szCs w:val="24"/>
              </w:rPr>
              <w:t xml:space="preserve">site </w:t>
            </w:r>
            <w:r w:rsidRPr="004D4855">
              <w:rPr>
                <w:rFonts w:ascii="Arial" w:hAnsi="Arial" w:cs="Arial"/>
                <w:color w:val="000000"/>
                <w:szCs w:val="24"/>
              </w:rPr>
              <w:t xml:space="preserve">locations provided that a qualified child care center director is employed for each individual </w:t>
            </w:r>
            <w:r>
              <w:rPr>
                <w:rFonts w:ascii="Arial" w:hAnsi="Arial" w:cs="Arial"/>
                <w:color w:val="000000"/>
                <w:szCs w:val="24"/>
              </w:rPr>
              <w:t>site</w:t>
            </w:r>
            <w:r w:rsidRPr="004D4855">
              <w:rPr>
                <w:rFonts w:ascii="Arial" w:hAnsi="Arial" w:cs="Arial"/>
                <w:color w:val="000000"/>
                <w:szCs w:val="24"/>
              </w:rPr>
              <w:t>/location</w:t>
            </w:r>
            <w:r w:rsidR="00BB0582">
              <w:rPr>
                <w:rFonts w:ascii="Arial" w:hAnsi="Arial" w:cs="Arial"/>
                <w:color w:val="000000"/>
                <w:szCs w:val="24"/>
              </w:rPr>
              <w:t>.</w:t>
            </w:r>
            <w:r w:rsidR="00B462BC">
              <w:rPr>
                <w:rFonts w:ascii="Arial" w:hAnsi="Arial" w:cs="Arial"/>
                <w:color w:val="000000"/>
                <w:szCs w:val="24"/>
              </w:rPr>
              <w:t xml:space="preserve"> </w:t>
            </w:r>
            <w:r w:rsidRPr="004D4855">
              <w:rPr>
                <w:rFonts w:ascii="Arial" w:hAnsi="Arial" w:cs="Arial"/>
                <w:color w:val="000000"/>
                <w:szCs w:val="24"/>
              </w:rPr>
              <w:t>In this instance, both the “</w:t>
            </w:r>
            <w:r>
              <w:rPr>
                <w:rFonts w:ascii="Arial" w:hAnsi="Arial" w:cs="Arial"/>
                <w:color w:val="000000"/>
                <w:szCs w:val="24"/>
              </w:rPr>
              <w:t>program</w:t>
            </w:r>
            <w:r w:rsidRPr="004D4855">
              <w:rPr>
                <w:rFonts w:ascii="Arial" w:hAnsi="Arial" w:cs="Arial"/>
                <w:color w:val="000000"/>
                <w:szCs w:val="24"/>
              </w:rPr>
              <w:t xml:space="preserve"> director” and a designated lead teacher will meet the educational qualifications of center director</w:t>
            </w:r>
            <w:r>
              <w:rPr>
                <w:rFonts w:ascii="Arial" w:hAnsi="Arial" w:cs="Arial"/>
                <w:color w:val="000000"/>
                <w:szCs w:val="24"/>
              </w:rPr>
              <w:t>.</w:t>
            </w:r>
            <w:r w:rsidRPr="004D4855">
              <w:rPr>
                <w:rFonts w:ascii="Arial" w:hAnsi="Arial" w:cs="Arial"/>
                <w:color w:val="000000"/>
                <w:szCs w:val="24"/>
              </w:rPr>
              <w:t xml:space="preserve"> </w:t>
            </w:r>
          </w:p>
          <w:p w:rsidR="004843D9" w:rsidRDefault="004843D9" w:rsidP="003D40AA">
            <w:pPr>
              <w:autoSpaceDE w:val="0"/>
              <w:autoSpaceDN w:val="0"/>
              <w:adjustRightInd w:val="0"/>
              <w:ind w:left="-19"/>
              <w:rPr>
                <w:rFonts w:ascii="Arial" w:hAnsi="Arial" w:cs="Arial"/>
                <w:i/>
                <w:color w:val="000000"/>
                <w:szCs w:val="24"/>
              </w:rPr>
            </w:pPr>
          </w:p>
          <w:p w:rsidR="004843D9" w:rsidRPr="004D4855" w:rsidRDefault="008834AC" w:rsidP="003D40AA">
            <w:pPr>
              <w:autoSpaceDE w:val="0"/>
              <w:autoSpaceDN w:val="0"/>
              <w:adjustRightInd w:val="0"/>
              <w:ind w:left="-19"/>
              <w:rPr>
                <w:rFonts w:ascii="Arial" w:hAnsi="Arial" w:cs="Arial"/>
                <w:i/>
                <w:color w:val="000000"/>
                <w:szCs w:val="24"/>
              </w:rPr>
            </w:pPr>
            <w:r w:rsidRPr="004D4855">
              <w:rPr>
                <w:rFonts w:ascii="Arial" w:hAnsi="Arial" w:cs="Arial"/>
                <w:i/>
                <w:color w:val="000000"/>
                <w:szCs w:val="24"/>
              </w:rPr>
              <w:t>Reference</w:t>
            </w:r>
            <w:r>
              <w:rPr>
                <w:rFonts w:ascii="Arial" w:hAnsi="Arial" w:cs="Arial"/>
                <w:i/>
                <w:color w:val="000000"/>
                <w:szCs w:val="24"/>
              </w:rPr>
              <w:t>:</w:t>
            </w:r>
            <w:r w:rsidRPr="004D4855">
              <w:rPr>
                <w:rFonts w:ascii="Arial" w:hAnsi="Arial" w:cs="Arial"/>
                <w:i/>
                <w:color w:val="000000"/>
                <w:szCs w:val="24"/>
              </w:rPr>
              <w:t xml:space="preserve"> California Code of Regulations, Title 22 sections 101215 and 101215.1</w:t>
            </w:r>
          </w:p>
          <w:p w:rsidR="004843D9" w:rsidRPr="004D4855" w:rsidRDefault="008834AC" w:rsidP="003D40AA">
            <w:pPr>
              <w:autoSpaceDE w:val="0"/>
              <w:autoSpaceDN w:val="0"/>
              <w:adjustRightInd w:val="0"/>
              <w:rPr>
                <w:rFonts w:ascii="Arial" w:hAnsi="Arial" w:cs="Arial"/>
                <w:color w:val="000000"/>
                <w:szCs w:val="24"/>
              </w:rPr>
            </w:pPr>
            <w:r w:rsidRPr="004D4855">
              <w:rPr>
                <w:rFonts w:ascii="Arial" w:hAnsi="Arial" w:cs="Arial"/>
                <w:color w:val="000000"/>
                <w:szCs w:val="24"/>
              </w:rPr>
              <w:t>For example, state preschools located on the grounds of elementary school may have a “</w:t>
            </w:r>
            <w:r>
              <w:rPr>
                <w:rFonts w:ascii="Arial" w:hAnsi="Arial" w:cs="Arial"/>
                <w:color w:val="000000"/>
                <w:szCs w:val="24"/>
              </w:rPr>
              <w:t>program</w:t>
            </w:r>
            <w:r w:rsidRPr="004D4855">
              <w:rPr>
                <w:rFonts w:ascii="Arial" w:hAnsi="Arial" w:cs="Arial"/>
                <w:color w:val="000000"/>
                <w:szCs w:val="24"/>
              </w:rPr>
              <w:t xml:space="preserve"> director” of all the state preschool locations; however, at least one lead teacher of a state preschool classroom on each site must meet the educational qualifications of “center director.”</w:t>
            </w:r>
          </w:p>
        </w:tc>
      </w:tr>
      <w:tr w:rsidR="004843D9" w:rsidRPr="004D4855">
        <w:trPr>
          <w:trHeight w:val="70"/>
        </w:trPr>
        <w:tc>
          <w:tcPr>
            <w:tcW w:w="600" w:type="pct"/>
            <w:vAlign w:val="center"/>
          </w:tcPr>
          <w:p w:rsidR="004843D9" w:rsidRPr="004D4855" w:rsidRDefault="004843D9" w:rsidP="003D40AA">
            <w:pPr>
              <w:autoSpaceDE w:val="0"/>
              <w:autoSpaceDN w:val="0"/>
              <w:adjustRightInd w:val="0"/>
              <w:jc w:val="center"/>
              <w:rPr>
                <w:rFonts w:ascii="Arial" w:hAnsi="Arial" w:cs="Arial"/>
                <w:b/>
                <w:color w:val="000000"/>
                <w:szCs w:val="24"/>
              </w:rPr>
            </w:pPr>
          </w:p>
          <w:p w:rsidR="004843D9" w:rsidRPr="004D4855" w:rsidRDefault="008834AC" w:rsidP="003D40AA">
            <w:pPr>
              <w:autoSpaceDE w:val="0"/>
              <w:autoSpaceDN w:val="0"/>
              <w:adjustRightInd w:val="0"/>
              <w:jc w:val="center"/>
              <w:rPr>
                <w:rFonts w:ascii="Arial" w:hAnsi="Arial" w:cs="Arial"/>
                <w:b/>
                <w:color w:val="000000"/>
                <w:szCs w:val="24"/>
              </w:rPr>
            </w:pPr>
            <w:r w:rsidRPr="004D4855">
              <w:rPr>
                <w:rFonts w:ascii="Arial" w:hAnsi="Arial" w:cs="Arial"/>
                <w:b/>
                <w:color w:val="000000"/>
                <w:szCs w:val="24"/>
              </w:rPr>
              <w:t xml:space="preserve">2 POINTS </w:t>
            </w:r>
          </w:p>
          <w:p w:rsidR="004843D9" w:rsidRPr="004D4855" w:rsidRDefault="004843D9" w:rsidP="003D40AA">
            <w:pPr>
              <w:autoSpaceDE w:val="0"/>
              <w:autoSpaceDN w:val="0"/>
              <w:adjustRightInd w:val="0"/>
              <w:jc w:val="center"/>
              <w:rPr>
                <w:rFonts w:ascii="Arial" w:hAnsi="Arial" w:cs="Arial"/>
                <w:b/>
                <w:color w:val="000000"/>
                <w:szCs w:val="24"/>
              </w:rPr>
            </w:pPr>
          </w:p>
        </w:tc>
        <w:tc>
          <w:tcPr>
            <w:tcW w:w="1567" w:type="pct"/>
          </w:tcPr>
          <w:p w:rsidR="004843D9" w:rsidRPr="004D4855" w:rsidRDefault="00FB7A1F" w:rsidP="003D40AA">
            <w:pPr>
              <w:rPr>
                <w:rFonts w:ascii="Arial" w:hAnsi="Arial" w:cs="Arial"/>
                <w:szCs w:val="24"/>
              </w:rPr>
            </w:pPr>
            <w:r w:rsidRPr="004D4855">
              <w:rPr>
                <w:rFonts w:ascii="Arial" w:hAnsi="Arial" w:cs="Arial"/>
                <w:szCs w:val="24"/>
              </w:rPr>
              <w:sym w:font="Wingdings" w:char="F06F"/>
            </w:r>
            <w:r w:rsidR="008834AC" w:rsidRPr="004D4855">
              <w:rPr>
                <w:rFonts w:ascii="Arial" w:hAnsi="Arial" w:cs="Arial"/>
                <w:szCs w:val="24"/>
              </w:rPr>
              <w:t xml:space="preserve"> 24 units core ECE, 16 units General Education, 3 units management/Administration</w:t>
            </w:r>
          </w:p>
        </w:tc>
        <w:tc>
          <w:tcPr>
            <w:tcW w:w="2833" w:type="pct"/>
            <w:vMerge/>
          </w:tcPr>
          <w:p w:rsidR="004843D9" w:rsidRPr="004D4855" w:rsidRDefault="004843D9" w:rsidP="003D40AA">
            <w:pPr>
              <w:pStyle w:val="ListParagraph"/>
              <w:ind w:left="0"/>
              <w:contextualSpacing w:val="0"/>
              <w:rPr>
                <w:rFonts w:ascii="Arial" w:hAnsi="Arial" w:cs="Arial"/>
                <w:i/>
                <w:szCs w:val="24"/>
              </w:rPr>
            </w:pPr>
          </w:p>
        </w:tc>
      </w:tr>
      <w:tr w:rsidR="004843D9" w:rsidRPr="004D4855">
        <w:trPr>
          <w:trHeight w:val="1097"/>
        </w:trPr>
        <w:tc>
          <w:tcPr>
            <w:tcW w:w="600" w:type="pct"/>
            <w:vAlign w:val="center"/>
          </w:tcPr>
          <w:p w:rsidR="004843D9" w:rsidRPr="004D4855" w:rsidRDefault="004843D9" w:rsidP="003D40AA">
            <w:pPr>
              <w:autoSpaceDE w:val="0"/>
              <w:autoSpaceDN w:val="0"/>
              <w:adjustRightInd w:val="0"/>
              <w:jc w:val="center"/>
              <w:rPr>
                <w:rFonts w:ascii="Arial" w:hAnsi="Arial" w:cs="Arial"/>
                <w:b/>
                <w:color w:val="000000"/>
                <w:szCs w:val="24"/>
              </w:rPr>
            </w:pPr>
          </w:p>
          <w:p w:rsidR="004843D9" w:rsidRPr="004D4855" w:rsidRDefault="008834AC" w:rsidP="003D40AA">
            <w:pPr>
              <w:autoSpaceDE w:val="0"/>
              <w:autoSpaceDN w:val="0"/>
              <w:adjustRightInd w:val="0"/>
              <w:jc w:val="center"/>
              <w:rPr>
                <w:rFonts w:ascii="Arial" w:hAnsi="Arial" w:cs="Arial"/>
                <w:b/>
                <w:color w:val="000000"/>
                <w:szCs w:val="24"/>
              </w:rPr>
            </w:pPr>
            <w:r w:rsidRPr="004D4855">
              <w:rPr>
                <w:rFonts w:ascii="Arial" w:hAnsi="Arial" w:cs="Arial"/>
                <w:b/>
                <w:color w:val="000000"/>
                <w:szCs w:val="24"/>
              </w:rPr>
              <w:t xml:space="preserve">3 POINTS </w:t>
            </w:r>
          </w:p>
          <w:p w:rsidR="004843D9" w:rsidRPr="004D4855" w:rsidRDefault="004843D9" w:rsidP="003D40AA">
            <w:pPr>
              <w:autoSpaceDE w:val="0"/>
              <w:autoSpaceDN w:val="0"/>
              <w:adjustRightInd w:val="0"/>
              <w:jc w:val="center"/>
              <w:rPr>
                <w:rFonts w:ascii="Arial" w:hAnsi="Arial" w:cs="Arial"/>
                <w:b/>
                <w:color w:val="000000"/>
                <w:szCs w:val="24"/>
              </w:rPr>
            </w:pPr>
          </w:p>
        </w:tc>
        <w:tc>
          <w:tcPr>
            <w:tcW w:w="1567" w:type="pct"/>
          </w:tcPr>
          <w:p w:rsidR="004843D9" w:rsidRPr="004D4855" w:rsidRDefault="00FB7A1F" w:rsidP="003D40AA">
            <w:pPr>
              <w:rPr>
                <w:rFonts w:ascii="Arial" w:hAnsi="Arial" w:cs="Arial"/>
                <w:szCs w:val="24"/>
              </w:rPr>
            </w:pPr>
            <w:r w:rsidRPr="004D4855">
              <w:rPr>
                <w:rFonts w:ascii="Arial" w:hAnsi="Arial" w:cs="Arial"/>
                <w:szCs w:val="24"/>
              </w:rPr>
              <w:sym w:font="Wingdings" w:char="F06F"/>
            </w:r>
            <w:r w:rsidR="008834AC" w:rsidRPr="004D4855">
              <w:rPr>
                <w:rFonts w:ascii="Arial" w:hAnsi="Arial" w:cs="Arial"/>
                <w:szCs w:val="24"/>
              </w:rPr>
              <w:t xml:space="preserve"> Associate’s degree with 24 units core ECE, 6 units management/</w:t>
            </w:r>
          </w:p>
          <w:p w:rsidR="004843D9" w:rsidRPr="004D4855" w:rsidRDefault="008834AC" w:rsidP="003D40AA">
            <w:pPr>
              <w:rPr>
                <w:rFonts w:ascii="Arial" w:hAnsi="Arial" w:cs="Arial"/>
                <w:szCs w:val="24"/>
              </w:rPr>
            </w:pPr>
            <w:r w:rsidRPr="004D4855">
              <w:rPr>
                <w:rFonts w:ascii="Arial" w:hAnsi="Arial" w:cs="Arial"/>
                <w:szCs w:val="24"/>
              </w:rPr>
              <w:t xml:space="preserve">administration, 2 units supervision </w:t>
            </w:r>
          </w:p>
          <w:p w:rsidR="004843D9" w:rsidRPr="004D4855" w:rsidRDefault="008834AC" w:rsidP="003D40AA">
            <w:pPr>
              <w:rPr>
                <w:rFonts w:ascii="Arial" w:hAnsi="Arial" w:cs="Arial"/>
                <w:szCs w:val="24"/>
              </w:rPr>
            </w:pPr>
            <w:r w:rsidRPr="004D4855">
              <w:rPr>
                <w:rFonts w:ascii="Arial" w:hAnsi="Arial" w:cs="Arial"/>
                <w:szCs w:val="24"/>
              </w:rPr>
              <w:t>AND</w:t>
            </w:r>
          </w:p>
          <w:p w:rsidR="004843D9" w:rsidRPr="004D4855" w:rsidRDefault="00FB7A1F" w:rsidP="003D40AA">
            <w:pPr>
              <w:rPr>
                <w:rFonts w:ascii="Arial" w:hAnsi="Arial" w:cs="Arial"/>
                <w:szCs w:val="24"/>
              </w:rPr>
            </w:pPr>
            <w:r w:rsidRPr="004D4855">
              <w:rPr>
                <w:rFonts w:ascii="Arial" w:hAnsi="Arial" w:cs="Arial"/>
                <w:szCs w:val="24"/>
              </w:rPr>
              <w:sym w:font="Wingdings" w:char="F06F"/>
            </w:r>
            <w:r w:rsidR="008834AC" w:rsidRPr="004D4855">
              <w:rPr>
                <w:rFonts w:ascii="Arial" w:hAnsi="Arial" w:cs="Arial"/>
                <w:szCs w:val="24"/>
              </w:rPr>
              <w:t xml:space="preserve"> 21 hours PD annually</w:t>
            </w:r>
          </w:p>
        </w:tc>
        <w:tc>
          <w:tcPr>
            <w:tcW w:w="2833" w:type="pct"/>
            <w:vMerge/>
          </w:tcPr>
          <w:p w:rsidR="004843D9" w:rsidRPr="004D4855" w:rsidRDefault="004843D9" w:rsidP="000F0A56">
            <w:pPr>
              <w:spacing w:beforeLines="40" w:afterLines="40"/>
              <w:rPr>
                <w:rFonts w:ascii="Arial" w:hAnsi="Arial" w:cs="Arial"/>
                <w:szCs w:val="24"/>
              </w:rPr>
            </w:pPr>
          </w:p>
        </w:tc>
      </w:tr>
      <w:tr w:rsidR="004843D9" w:rsidRPr="004D4855">
        <w:trPr>
          <w:trHeight w:val="70"/>
        </w:trPr>
        <w:tc>
          <w:tcPr>
            <w:tcW w:w="600" w:type="pct"/>
            <w:vAlign w:val="center"/>
          </w:tcPr>
          <w:p w:rsidR="004843D9" w:rsidRPr="004D4855" w:rsidRDefault="004843D9" w:rsidP="003D40AA">
            <w:pPr>
              <w:autoSpaceDE w:val="0"/>
              <w:autoSpaceDN w:val="0"/>
              <w:adjustRightInd w:val="0"/>
              <w:jc w:val="center"/>
              <w:rPr>
                <w:rFonts w:ascii="Arial" w:hAnsi="Arial" w:cs="Arial"/>
                <w:b/>
                <w:color w:val="000000"/>
                <w:szCs w:val="24"/>
              </w:rPr>
            </w:pPr>
          </w:p>
          <w:p w:rsidR="004843D9" w:rsidRPr="004D4855" w:rsidRDefault="008834AC" w:rsidP="003D40AA">
            <w:pPr>
              <w:autoSpaceDE w:val="0"/>
              <w:autoSpaceDN w:val="0"/>
              <w:adjustRightInd w:val="0"/>
              <w:jc w:val="center"/>
              <w:rPr>
                <w:rFonts w:ascii="Arial" w:hAnsi="Arial" w:cs="Arial"/>
                <w:b/>
                <w:color w:val="000000"/>
                <w:szCs w:val="24"/>
              </w:rPr>
            </w:pPr>
            <w:r w:rsidRPr="004D4855">
              <w:rPr>
                <w:rFonts w:ascii="Arial" w:hAnsi="Arial" w:cs="Arial"/>
                <w:b/>
                <w:color w:val="000000"/>
                <w:szCs w:val="24"/>
              </w:rPr>
              <w:t xml:space="preserve">4 POINTS </w:t>
            </w:r>
          </w:p>
          <w:p w:rsidR="004843D9" w:rsidRPr="004D4855" w:rsidRDefault="004843D9" w:rsidP="003D40AA">
            <w:pPr>
              <w:autoSpaceDE w:val="0"/>
              <w:autoSpaceDN w:val="0"/>
              <w:adjustRightInd w:val="0"/>
              <w:jc w:val="center"/>
              <w:rPr>
                <w:rFonts w:ascii="Arial" w:hAnsi="Arial" w:cs="Arial"/>
                <w:b/>
                <w:color w:val="000000"/>
                <w:szCs w:val="24"/>
              </w:rPr>
            </w:pPr>
          </w:p>
        </w:tc>
        <w:tc>
          <w:tcPr>
            <w:tcW w:w="1567" w:type="pct"/>
          </w:tcPr>
          <w:p w:rsidR="004843D9" w:rsidRPr="004D4855" w:rsidRDefault="00FB7A1F" w:rsidP="003D40AA">
            <w:pPr>
              <w:rPr>
                <w:rFonts w:ascii="Arial" w:hAnsi="Arial" w:cs="Arial"/>
                <w:szCs w:val="24"/>
              </w:rPr>
            </w:pPr>
            <w:r w:rsidRPr="004D4855">
              <w:rPr>
                <w:rFonts w:ascii="Arial" w:hAnsi="Arial" w:cs="Arial"/>
                <w:szCs w:val="24"/>
              </w:rPr>
              <w:sym w:font="Wingdings" w:char="F06F"/>
            </w:r>
            <w:r w:rsidR="008834AC" w:rsidRPr="004D4855">
              <w:rPr>
                <w:rFonts w:ascii="Arial" w:hAnsi="Arial" w:cs="Arial"/>
                <w:szCs w:val="24"/>
              </w:rPr>
              <w:t>Bachelor’s degree with 24 units core ECE, 8 units management/</w:t>
            </w:r>
          </w:p>
          <w:p w:rsidR="004843D9" w:rsidRPr="004D4855" w:rsidRDefault="008834AC" w:rsidP="003D40AA">
            <w:pPr>
              <w:rPr>
                <w:rFonts w:ascii="Arial" w:hAnsi="Arial" w:cs="Arial"/>
                <w:szCs w:val="24"/>
              </w:rPr>
            </w:pPr>
            <w:r w:rsidRPr="004D4855">
              <w:rPr>
                <w:rFonts w:ascii="Arial" w:hAnsi="Arial" w:cs="Arial"/>
                <w:szCs w:val="24"/>
              </w:rPr>
              <w:t>administration</w:t>
            </w:r>
          </w:p>
          <w:p w:rsidR="004843D9" w:rsidRPr="004D4855" w:rsidRDefault="008834AC" w:rsidP="003D40AA">
            <w:pPr>
              <w:rPr>
                <w:rFonts w:ascii="Arial" w:hAnsi="Arial" w:cs="Arial"/>
                <w:szCs w:val="24"/>
              </w:rPr>
            </w:pPr>
            <w:r w:rsidRPr="004D4855">
              <w:rPr>
                <w:rFonts w:ascii="Arial" w:hAnsi="Arial" w:cs="Arial"/>
                <w:szCs w:val="24"/>
              </w:rPr>
              <w:t>AND</w:t>
            </w:r>
          </w:p>
          <w:p w:rsidR="004843D9" w:rsidRPr="004D4855" w:rsidRDefault="00FB7A1F" w:rsidP="003D40AA">
            <w:pPr>
              <w:rPr>
                <w:rFonts w:ascii="Arial" w:hAnsi="Arial" w:cs="Arial"/>
                <w:szCs w:val="24"/>
              </w:rPr>
            </w:pPr>
            <w:r w:rsidRPr="004D4855">
              <w:rPr>
                <w:rFonts w:ascii="Arial" w:hAnsi="Arial" w:cs="Arial"/>
                <w:szCs w:val="24"/>
              </w:rPr>
              <w:sym w:font="Wingdings" w:char="F06F"/>
            </w:r>
            <w:r w:rsidR="008834AC" w:rsidRPr="004D4855">
              <w:rPr>
                <w:rFonts w:ascii="Arial" w:hAnsi="Arial" w:cs="Arial"/>
                <w:szCs w:val="24"/>
              </w:rPr>
              <w:t xml:space="preserve"> 21 hours PD annually</w:t>
            </w:r>
          </w:p>
        </w:tc>
        <w:tc>
          <w:tcPr>
            <w:tcW w:w="2833" w:type="pct"/>
            <w:vMerge/>
          </w:tcPr>
          <w:p w:rsidR="004843D9" w:rsidRPr="004D4855" w:rsidRDefault="004843D9" w:rsidP="000F0A56">
            <w:pPr>
              <w:spacing w:beforeLines="40" w:afterLines="40"/>
              <w:rPr>
                <w:rFonts w:ascii="Arial" w:hAnsi="Arial" w:cs="Arial"/>
                <w:szCs w:val="24"/>
              </w:rPr>
            </w:pPr>
          </w:p>
        </w:tc>
      </w:tr>
      <w:tr w:rsidR="004843D9" w:rsidRPr="004D4855">
        <w:trPr>
          <w:trHeight w:val="368"/>
        </w:trPr>
        <w:tc>
          <w:tcPr>
            <w:tcW w:w="600" w:type="pct"/>
            <w:vAlign w:val="center"/>
          </w:tcPr>
          <w:p w:rsidR="004843D9" w:rsidRPr="004D4855" w:rsidRDefault="004843D9" w:rsidP="003D40AA">
            <w:pPr>
              <w:autoSpaceDE w:val="0"/>
              <w:autoSpaceDN w:val="0"/>
              <w:adjustRightInd w:val="0"/>
              <w:jc w:val="center"/>
              <w:rPr>
                <w:rFonts w:ascii="Arial" w:hAnsi="Arial" w:cs="Arial"/>
                <w:b/>
                <w:color w:val="000000"/>
                <w:szCs w:val="24"/>
              </w:rPr>
            </w:pPr>
          </w:p>
          <w:p w:rsidR="004843D9" w:rsidRPr="004D4855" w:rsidRDefault="008834AC" w:rsidP="003D40AA">
            <w:pPr>
              <w:autoSpaceDE w:val="0"/>
              <w:autoSpaceDN w:val="0"/>
              <w:adjustRightInd w:val="0"/>
              <w:jc w:val="center"/>
              <w:rPr>
                <w:rFonts w:ascii="Arial" w:hAnsi="Arial" w:cs="Arial"/>
                <w:b/>
                <w:color w:val="000000"/>
                <w:szCs w:val="24"/>
              </w:rPr>
            </w:pPr>
            <w:r w:rsidRPr="004D4855">
              <w:rPr>
                <w:rFonts w:ascii="Arial" w:hAnsi="Arial" w:cs="Arial"/>
                <w:b/>
                <w:color w:val="000000"/>
                <w:szCs w:val="24"/>
              </w:rPr>
              <w:t xml:space="preserve">5 POINTS </w:t>
            </w:r>
          </w:p>
          <w:p w:rsidR="004843D9" w:rsidRPr="004D4855" w:rsidRDefault="004843D9" w:rsidP="003D40AA">
            <w:pPr>
              <w:autoSpaceDE w:val="0"/>
              <w:autoSpaceDN w:val="0"/>
              <w:adjustRightInd w:val="0"/>
              <w:jc w:val="center"/>
              <w:rPr>
                <w:rFonts w:ascii="Arial" w:hAnsi="Arial" w:cs="Arial"/>
                <w:b/>
                <w:color w:val="000000"/>
                <w:szCs w:val="24"/>
              </w:rPr>
            </w:pPr>
          </w:p>
        </w:tc>
        <w:tc>
          <w:tcPr>
            <w:tcW w:w="1567" w:type="pct"/>
          </w:tcPr>
          <w:p w:rsidR="004843D9" w:rsidRPr="004D4855" w:rsidRDefault="00FB7A1F" w:rsidP="003D40AA">
            <w:pPr>
              <w:rPr>
                <w:rFonts w:ascii="Arial" w:hAnsi="Arial" w:cs="Arial"/>
                <w:szCs w:val="24"/>
              </w:rPr>
            </w:pPr>
            <w:r w:rsidRPr="004D4855">
              <w:rPr>
                <w:rFonts w:ascii="Arial" w:hAnsi="Arial" w:cs="Arial"/>
                <w:szCs w:val="24"/>
              </w:rPr>
              <w:sym w:font="Wingdings" w:char="F06F"/>
            </w:r>
            <w:r w:rsidR="008834AC" w:rsidRPr="004D4855">
              <w:rPr>
                <w:rFonts w:ascii="Arial" w:hAnsi="Arial" w:cs="Arial"/>
                <w:szCs w:val="24"/>
              </w:rPr>
              <w:t xml:space="preserve"> Master’s degree with 30 units core ECE including specialized courses, 8 units management/</w:t>
            </w:r>
          </w:p>
          <w:p w:rsidR="004843D9" w:rsidRPr="004D4855" w:rsidRDefault="008834AC" w:rsidP="003D40AA">
            <w:pPr>
              <w:rPr>
                <w:rFonts w:ascii="Arial" w:hAnsi="Arial" w:cs="Arial"/>
                <w:szCs w:val="24"/>
              </w:rPr>
            </w:pPr>
            <w:r w:rsidRPr="004D4855">
              <w:rPr>
                <w:rFonts w:ascii="Arial" w:hAnsi="Arial" w:cs="Arial"/>
                <w:szCs w:val="24"/>
              </w:rPr>
              <w:t>administration, or  Administrative Credential</w:t>
            </w:r>
          </w:p>
          <w:p w:rsidR="004843D9" w:rsidRPr="004D4855" w:rsidRDefault="008834AC" w:rsidP="003D40AA">
            <w:pPr>
              <w:rPr>
                <w:rFonts w:ascii="Arial" w:hAnsi="Arial" w:cs="Arial"/>
                <w:szCs w:val="24"/>
              </w:rPr>
            </w:pPr>
            <w:r w:rsidRPr="004D4855">
              <w:rPr>
                <w:rFonts w:ascii="Arial" w:hAnsi="Arial" w:cs="Arial"/>
                <w:szCs w:val="24"/>
              </w:rPr>
              <w:t>AND</w:t>
            </w:r>
          </w:p>
          <w:p w:rsidR="004843D9" w:rsidRPr="004D4855" w:rsidRDefault="00FB7A1F" w:rsidP="003D40AA">
            <w:pPr>
              <w:rPr>
                <w:rFonts w:ascii="Arial" w:hAnsi="Arial" w:cs="Arial"/>
                <w:szCs w:val="24"/>
              </w:rPr>
            </w:pPr>
            <w:r w:rsidRPr="004D4855">
              <w:rPr>
                <w:rFonts w:ascii="Arial" w:hAnsi="Arial" w:cs="Arial"/>
                <w:szCs w:val="24"/>
              </w:rPr>
              <w:sym w:font="Wingdings" w:char="F06F"/>
            </w:r>
            <w:r w:rsidR="008834AC" w:rsidRPr="004D4855">
              <w:rPr>
                <w:rFonts w:ascii="Arial" w:hAnsi="Arial" w:cs="Arial"/>
                <w:szCs w:val="24"/>
              </w:rPr>
              <w:t xml:space="preserve"> 21 hours PD annually</w:t>
            </w:r>
          </w:p>
        </w:tc>
        <w:tc>
          <w:tcPr>
            <w:tcW w:w="2833" w:type="pct"/>
            <w:vMerge/>
          </w:tcPr>
          <w:p w:rsidR="004843D9" w:rsidRPr="004D4855" w:rsidRDefault="004843D9" w:rsidP="000F0A56">
            <w:pPr>
              <w:spacing w:beforeLines="40" w:afterLines="40"/>
              <w:rPr>
                <w:rFonts w:ascii="Arial" w:hAnsi="Arial" w:cs="Arial"/>
                <w:szCs w:val="24"/>
              </w:rPr>
            </w:pPr>
          </w:p>
        </w:tc>
      </w:tr>
    </w:tbl>
    <w:p w:rsidR="004843D9" w:rsidRPr="004D4855" w:rsidRDefault="004843D9" w:rsidP="003D40AA">
      <w:pPr>
        <w:pStyle w:val="Heading1"/>
        <w:spacing w:before="0"/>
        <w:rPr>
          <w:rStyle w:val="SubtitleChar"/>
          <w:b w:val="0"/>
          <w:bCs w:val="0"/>
          <w:smallCaps w:val="0"/>
          <w:color w:val="auto"/>
        </w:rPr>
      </w:pPr>
    </w:p>
    <w:p w:rsidR="004843D9" w:rsidRPr="004D4855" w:rsidRDefault="008834AC" w:rsidP="003D40AA">
      <w:pPr>
        <w:rPr>
          <w:rStyle w:val="SubtitleChar"/>
          <w:b/>
          <w:bCs/>
          <w:smallCaps/>
          <w:color w:val="000000" w:themeColor="text1"/>
        </w:rPr>
      </w:pPr>
      <w:r w:rsidRPr="004D4855">
        <w:rPr>
          <w:rStyle w:val="SubtitleChar"/>
          <w:rFonts w:ascii="Arial" w:hAnsi="Arial" w:cs="Arial"/>
          <w:bCs/>
          <w:i w:val="0"/>
          <w:iCs w:val="0"/>
          <w:smallCaps/>
          <w:spacing w:val="0"/>
        </w:rPr>
        <w:br w:type="page"/>
      </w:r>
    </w:p>
    <w:p w:rsidR="004843D9" w:rsidRPr="004D4855" w:rsidRDefault="000F0A56" w:rsidP="003D40AA">
      <w:pPr>
        <w:pStyle w:val="ListParagraph"/>
        <w:ind w:left="360"/>
        <w:contextualSpacing w:val="0"/>
        <w:rPr>
          <w:rFonts w:ascii="Arial" w:hAnsi="Arial" w:cs="Arial"/>
          <w:b/>
          <w:noProof/>
          <w:szCs w:val="24"/>
        </w:rPr>
        <w:sectPr w:rsidR="004843D9" w:rsidRPr="004D4855">
          <w:headerReference w:type="even" r:id="rId15"/>
          <w:headerReference w:type="default" r:id="rId16"/>
          <w:headerReference w:type="first" r:id="rId17"/>
          <w:pgSz w:w="12240" w:h="15840"/>
          <w:pgMar w:top="1260" w:right="1620" w:bottom="1440" w:left="1440" w:header="446" w:footer="347" w:gutter="0"/>
          <w:docGrid w:linePitch="360"/>
        </w:sectPr>
      </w:pPr>
      <w:r w:rsidRPr="004D4855">
        <w:rPr>
          <w:rFonts w:ascii="Arial" w:hAnsi="Arial" w:cs="Arial"/>
          <w:szCs w:val="24"/>
        </w:rPr>
        <w:fldChar w:fldCharType="begin"/>
      </w:r>
      <w:r w:rsidR="008834AC" w:rsidRPr="004D4855">
        <w:rPr>
          <w:rFonts w:ascii="Arial" w:hAnsi="Arial" w:cs="Arial"/>
          <w:szCs w:val="24"/>
        </w:rPr>
        <w:instrText xml:space="preserve"> INDEX \c "2" \z "1033" </w:instrText>
      </w:r>
      <w:r w:rsidRPr="004D4855">
        <w:rPr>
          <w:rFonts w:ascii="Arial" w:hAnsi="Arial" w:cs="Arial"/>
          <w:szCs w:val="24"/>
        </w:rPr>
        <w:fldChar w:fldCharType="separate"/>
      </w:r>
    </w:p>
    <w:p w:rsidR="004843D9" w:rsidRPr="004D4855" w:rsidRDefault="00555A6E" w:rsidP="003D40AA">
      <w:pPr>
        <w:pStyle w:val="Index1"/>
        <w:tabs>
          <w:tab w:val="right" w:leader="dot" w:pos="6200"/>
        </w:tabs>
        <w:rPr>
          <w:rFonts w:ascii="Arial" w:hAnsi="Arial" w:cs="Arial"/>
          <w:noProof/>
          <w:szCs w:val="24"/>
        </w:rPr>
      </w:pPr>
      <w:r>
        <w:rPr>
          <w:rFonts w:ascii="Arial" w:hAnsi="Arial" w:cs="Arial"/>
          <w:noProof/>
          <w:szCs w:val="24"/>
        </w:rPr>
        <w:t>Age Group, 13</w:t>
      </w:r>
    </w:p>
    <w:p w:rsidR="004843D9" w:rsidRPr="004D4855" w:rsidRDefault="008834AC" w:rsidP="003D40AA">
      <w:pPr>
        <w:pStyle w:val="Index1"/>
        <w:tabs>
          <w:tab w:val="right" w:leader="dot" w:pos="6200"/>
        </w:tabs>
        <w:rPr>
          <w:rFonts w:ascii="Arial" w:hAnsi="Arial" w:cs="Arial"/>
          <w:noProof/>
          <w:szCs w:val="24"/>
        </w:rPr>
      </w:pPr>
      <w:r w:rsidRPr="004D4855">
        <w:rPr>
          <w:rFonts w:ascii="Arial" w:hAnsi="Arial" w:cs="Arial"/>
          <w:noProof/>
          <w:color w:val="000000"/>
          <w:szCs w:val="24"/>
        </w:rPr>
        <w:t>Ages: group size</w:t>
      </w:r>
      <w:r w:rsidR="00555A6E">
        <w:rPr>
          <w:rFonts w:ascii="Arial" w:hAnsi="Arial" w:cs="Arial"/>
          <w:noProof/>
          <w:szCs w:val="24"/>
        </w:rPr>
        <w:t>, 30</w:t>
      </w:r>
    </w:p>
    <w:p w:rsidR="004843D9" w:rsidRPr="004D4855" w:rsidRDefault="008834AC" w:rsidP="003D40AA">
      <w:pPr>
        <w:pStyle w:val="Index1"/>
        <w:tabs>
          <w:tab w:val="right" w:leader="dot" w:pos="6200"/>
        </w:tabs>
        <w:rPr>
          <w:rFonts w:ascii="Arial" w:hAnsi="Arial" w:cs="Arial"/>
          <w:noProof/>
          <w:szCs w:val="24"/>
        </w:rPr>
      </w:pPr>
      <w:r w:rsidRPr="004D4855">
        <w:rPr>
          <w:rFonts w:ascii="Arial" w:hAnsi="Arial" w:cs="Arial"/>
          <w:noProof/>
          <w:szCs w:val="24"/>
        </w:rPr>
        <w:t>As indicat</w:t>
      </w:r>
      <w:r w:rsidR="00555A6E">
        <w:rPr>
          <w:rFonts w:ascii="Arial" w:hAnsi="Arial" w:cs="Arial"/>
          <w:noProof/>
          <w:szCs w:val="24"/>
        </w:rPr>
        <w:t>ed by the results thereafter, 21</w:t>
      </w:r>
    </w:p>
    <w:p w:rsidR="004843D9" w:rsidRPr="004D4855" w:rsidRDefault="008834AC" w:rsidP="003D40AA">
      <w:pPr>
        <w:pStyle w:val="Index1"/>
        <w:tabs>
          <w:tab w:val="right" w:leader="dot" w:pos="6200"/>
        </w:tabs>
        <w:rPr>
          <w:rFonts w:ascii="Arial" w:hAnsi="Arial" w:cs="Arial"/>
          <w:noProof/>
          <w:szCs w:val="24"/>
        </w:rPr>
      </w:pPr>
      <w:r w:rsidRPr="004D4855">
        <w:rPr>
          <w:rFonts w:ascii="Arial" w:hAnsi="Arial" w:cs="Arial"/>
          <w:noProof/>
          <w:szCs w:val="24"/>
        </w:rPr>
        <w:t>ASQ, 21</w:t>
      </w:r>
    </w:p>
    <w:p w:rsidR="004843D9" w:rsidRPr="004D4855" w:rsidRDefault="008834AC" w:rsidP="003D40AA">
      <w:pPr>
        <w:pStyle w:val="Index1"/>
        <w:tabs>
          <w:tab w:val="right" w:leader="dot" w:pos="6200"/>
        </w:tabs>
        <w:rPr>
          <w:rFonts w:ascii="Arial" w:hAnsi="Arial" w:cs="Arial"/>
          <w:noProof/>
          <w:szCs w:val="24"/>
        </w:rPr>
      </w:pPr>
      <w:r w:rsidRPr="004D4855">
        <w:rPr>
          <w:rFonts w:ascii="Arial" w:hAnsi="Arial" w:cs="Arial"/>
          <w:noProof/>
          <w:szCs w:val="24"/>
        </w:rPr>
        <w:t>ASQ-SE, 21</w:t>
      </w:r>
    </w:p>
    <w:p w:rsidR="004843D9" w:rsidRPr="004D4855" w:rsidRDefault="008834AC" w:rsidP="003D40AA">
      <w:pPr>
        <w:pStyle w:val="Index1"/>
        <w:tabs>
          <w:tab w:val="right" w:leader="dot" w:pos="6200"/>
        </w:tabs>
        <w:rPr>
          <w:rFonts w:ascii="Arial" w:hAnsi="Arial" w:cs="Arial"/>
          <w:noProof/>
          <w:szCs w:val="24"/>
        </w:rPr>
      </w:pPr>
      <w:r w:rsidRPr="004D4855">
        <w:rPr>
          <w:rFonts w:ascii="Arial" w:hAnsi="Arial" w:cs="Arial"/>
          <w:noProof/>
          <w:color w:val="000000"/>
          <w:szCs w:val="24"/>
        </w:rPr>
        <w:t>Assessment Frequency</w:t>
      </w:r>
      <w:r w:rsidR="00555A6E">
        <w:rPr>
          <w:rFonts w:ascii="Arial" w:hAnsi="Arial" w:cs="Arial"/>
          <w:noProof/>
          <w:szCs w:val="24"/>
        </w:rPr>
        <w:t>, 12</w:t>
      </w:r>
    </w:p>
    <w:p w:rsidR="004843D9" w:rsidRPr="004D4855" w:rsidRDefault="00555A6E" w:rsidP="003D40AA">
      <w:pPr>
        <w:pStyle w:val="Index1"/>
        <w:tabs>
          <w:tab w:val="right" w:leader="dot" w:pos="6200"/>
        </w:tabs>
        <w:rPr>
          <w:rFonts w:ascii="Arial" w:hAnsi="Arial" w:cs="Arial"/>
          <w:noProof/>
          <w:szCs w:val="24"/>
        </w:rPr>
      </w:pPr>
      <w:r>
        <w:rPr>
          <w:rFonts w:ascii="Arial" w:hAnsi="Arial" w:cs="Arial"/>
          <w:noProof/>
          <w:szCs w:val="24"/>
        </w:rPr>
        <w:t>Braided funding, 9</w:t>
      </w:r>
    </w:p>
    <w:p w:rsidR="004843D9" w:rsidRPr="004D4855" w:rsidRDefault="00555A6E" w:rsidP="003D40AA">
      <w:pPr>
        <w:pStyle w:val="Index1"/>
        <w:tabs>
          <w:tab w:val="right" w:leader="dot" w:pos="6200"/>
        </w:tabs>
        <w:rPr>
          <w:rFonts w:ascii="Arial" w:hAnsi="Arial" w:cs="Arial"/>
          <w:noProof/>
          <w:szCs w:val="24"/>
        </w:rPr>
      </w:pPr>
      <w:r>
        <w:rPr>
          <w:rFonts w:ascii="Arial" w:hAnsi="Arial" w:cs="Arial"/>
          <w:noProof/>
          <w:szCs w:val="24"/>
        </w:rPr>
        <w:t>Building Block, 5</w:t>
      </w:r>
    </w:p>
    <w:p w:rsidR="004843D9" w:rsidRPr="004D4855" w:rsidRDefault="008834AC" w:rsidP="003D40AA">
      <w:pPr>
        <w:pStyle w:val="Index1"/>
        <w:tabs>
          <w:tab w:val="right" w:leader="dot" w:pos="6200"/>
        </w:tabs>
        <w:rPr>
          <w:rFonts w:ascii="Arial" w:hAnsi="Arial" w:cs="Arial"/>
          <w:noProof/>
          <w:szCs w:val="24"/>
        </w:rPr>
      </w:pPr>
      <w:r w:rsidRPr="004D4855">
        <w:rPr>
          <w:rFonts w:ascii="Arial" w:hAnsi="Arial" w:cs="Arial"/>
          <w:noProof/>
          <w:color w:val="000000"/>
          <w:szCs w:val="24"/>
        </w:rPr>
        <w:t>Center Director</w:t>
      </w:r>
      <w:r w:rsidR="00555A6E">
        <w:rPr>
          <w:rFonts w:ascii="Arial" w:hAnsi="Arial" w:cs="Arial"/>
          <w:noProof/>
          <w:szCs w:val="24"/>
        </w:rPr>
        <w:t>, 33-34</w:t>
      </w:r>
    </w:p>
    <w:p w:rsidR="004843D9" w:rsidRPr="004D4855" w:rsidRDefault="008834AC" w:rsidP="003D40AA">
      <w:pPr>
        <w:pStyle w:val="Index1"/>
        <w:tabs>
          <w:tab w:val="right" w:leader="dot" w:pos="6200"/>
        </w:tabs>
        <w:rPr>
          <w:rFonts w:ascii="Arial" w:hAnsi="Arial" w:cs="Arial"/>
          <w:noProof/>
          <w:szCs w:val="24"/>
        </w:rPr>
      </w:pPr>
      <w:r w:rsidRPr="004D4855">
        <w:rPr>
          <w:rFonts w:ascii="Arial" w:hAnsi="Arial" w:cs="Arial"/>
          <w:noProof/>
          <w:szCs w:val="24"/>
        </w:rPr>
        <w:t>Certif</w:t>
      </w:r>
      <w:r w:rsidR="00555A6E">
        <w:rPr>
          <w:rFonts w:ascii="Arial" w:hAnsi="Arial" w:cs="Arial"/>
          <w:noProof/>
          <w:szCs w:val="24"/>
        </w:rPr>
        <w:t>ied CLASS Trainer, 26</w:t>
      </w:r>
    </w:p>
    <w:p w:rsidR="004843D9" w:rsidRPr="004D4855" w:rsidRDefault="00555A6E" w:rsidP="003D40AA">
      <w:pPr>
        <w:pStyle w:val="Index1"/>
        <w:tabs>
          <w:tab w:val="right" w:leader="dot" w:pos="6200"/>
        </w:tabs>
        <w:rPr>
          <w:rFonts w:ascii="Arial" w:hAnsi="Arial" w:cs="Arial"/>
          <w:noProof/>
          <w:szCs w:val="24"/>
        </w:rPr>
      </w:pPr>
      <w:r>
        <w:rPr>
          <w:rFonts w:ascii="Arial" w:hAnsi="Arial" w:cs="Arial"/>
          <w:noProof/>
          <w:szCs w:val="24"/>
        </w:rPr>
        <w:t>Children with High Needs, 7</w:t>
      </w:r>
    </w:p>
    <w:p w:rsidR="004843D9" w:rsidRPr="004D4855" w:rsidRDefault="00C23B0D" w:rsidP="003D40AA">
      <w:pPr>
        <w:pStyle w:val="Index1"/>
        <w:tabs>
          <w:tab w:val="right" w:leader="dot" w:pos="6200"/>
        </w:tabs>
        <w:rPr>
          <w:rFonts w:ascii="Arial" w:hAnsi="Arial" w:cs="Arial"/>
          <w:noProof/>
          <w:szCs w:val="24"/>
        </w:rPr>
      </w:pPr>
      <w:r>
        <w:rPr>
          <w:rFonts w:ascii="Arial" w:hAnsi="Arial" w:cs="Arial"/>
          <w:noProof/>
          <w:szCs w:val="24"/>
        </w:rPr>
        <w:t>CLASS assessment, 26-29</w:t>
      </w:r>
    </w:p>
    <w:p w:rsidR="004843D9" w:rsidRPr="004D4855" w:rsidRDefault="00555A6E" w:rsidP="003D40AA">
      <w:pPr>
        <w:pStyle w:val="Index1"/>
        <w:tabs>
          <w:tab w:val="right" w:leader="dot" w:pos="6200"/>
        </w:tabs>
        <w:rPr>
          <w:rFonts w:ascii="Arial" w:hAnsi="Arial" w:cs="Arial"/>
          <w:noProof/>
          <w:szCs w:val="24"/>
        </w:rPr>
      </w:pPr>
      <w:r>
        <w:rPr>
          <w:rFonts w:ascii="Arial" w:hAnsi="Arial" w:cs="Arial"/>
          <w:noProof/>
          <w:szCs w:val="24"/>
        </w:rPr>
        <w:t>Classroom, 12-13</w:t>
      </w:r>
    </w:p>
    <w:p w:rsidR="004843D9" w:rsidRPr="004D4855" w:rsidRDefault="008834AC" w:rsidP="003D40AA">
      <w:pPr>
        <w:pStyle w:val="Index1"/>
        <w:tabs>
          <w:tab w:val="right" w:leader="dot" w:pos="6200"/>
        </w:tabs>
        <w:rPr>
          <w:rFonts w:ascii="Arial" w:hAnsi="Arial" w:cs="Arial"/>
          <w:noProof/>
          <w:szCs w:val="24"/>
        </w:rPr>
      </w:pPr>
      <w:r w:rsidRPr="004D4855">
        <w:rPr>
          <w:rFonts w:ascii="Arial" w:hAnsi="Arial" w:cs="Arial"/>
          <w:noProof/>
          <w:szCs w:val="24"/>
        </w:rPr>
        <w:t>Conducts (or collects) screening, 20</w:t>
      </w:r>
    </w:p>
    <w:p w:rsidR="004843D9" w:rsidRPr="004D4855" w:rsidRDefault="0047265B" w:rsidP="003D40AA">
      <w:pPr>
        <w:pStyle w:val="Index1"/>
        <w:tabs>
          <w:tab w:val="right" w:leader="dot" w:pos="6200"/>
        </w:tabs>
        <w:rPr>
          <w:rFonts w:ascii="Arial" w:hAnsi="Arial" w:cs="Arial"/>
          <w:noProof/>
          <w:szCs w:val="24"/>
        </w:rPr>
      </w:pPr>
      <w:r>
        <w:rPr>
          <w:rFonts w:ascii="Arial" w:hAnsi="Arial" w:cs="Arial"/>
          <w:noProof/>
          <w:szCs w:val="24"/>
        </w:rPr>
        <w:t>CORE 8 courses, 23</w:t>
      </w:r>
    </w:p>
    <w:p w:rsidR="004843D9" w:rsidRPr="004D4855" w:rsidRDefault="008834AC" w:rsidP="003D40AA">
      <w:pPr>
        <w:pStyle w:val="Index1"/>
        <w:tabs>
          <w:tab w:val="right" w:leader="dot" w:pos="6200"/>
        </w:tabs>
        <w:rPr>
          <w:rFonts w:ascii="Arial" w:hAnsi="Arial" w:cs="Arial"/>
          <w:noProof/>
          <w:szCs w:val="24"/>
        </w:rPr>
      </w:pPr>
      <w:r w:rsidRPr="004D4855">
        <w:rPr>
          <w:rFonts w:ascii="Arial" w:hAnsi="Arial" w:cs="Arial"/>
          <w:noProof/>
          <w:szCs w:val="24"/>
        </w:rPr>
        <w:t xml:space="preserve">DRDP, </w:t>
      </w:r>
      <w:r w:rsidR="0047265B">
        <w:rPr>
          <w:rFonts w:ascii="Arial" w:hAnsi="Arial" w:cs="Arial"/>
          <w:noProof/>
          <w:szCs w:val="24"/>
        </w:rPr>
        <w:t>18-</w:t>
      </w:r>
      <w:r w:rsidRPr="004D4855">
        <w:rPr>
          <w:rFonts w:ascii="Arial" w:hAnsi="Arial" w:cs="Arial"/>
          <w:noProof/>
          <w:szCs w:val="24"/>
        </w:rPr>
        <w:t>19</w:t>
      </w:r>
    </w:p>
    <w:p w:rsidR="004843D9" w:rsidRPr="004D4855" w:rsidRDefault="008834AC" w:rsidP="003D40AA">
      <w:pPr>
        <w:pStyle w:val="Index1"/>
        <w:tabs>
          <w:tab w:val="right" w:leader="dot" w:pos="6200"/>
        </w:tabs>
        <w:rPr>
          <w:rFonts w:ascii="Arial" w:hAnsi="Arial" w:cs="Arial"/>
          <w:noProof/>
          <w:szCs w:val="24"/>
        </w:rPr>
      </w:pPr>
      <w:r w:rsidRPr="004D4855">
        <w:rPr>
          <w:rFonts w:ascii="Arial" w:hAnsi="Arial" w:cs="Arial"/>
          <w:noProof/>
          <w:szCs w:val="24"/>
        </w:rPr>
        <w:t>DRDP-tech, 19</w:t>
      </w:r>
    </w:p>
    <w:p w:rsidR="004843D9" w:rsidRPr="004D4855" w:rsidRDefault="0047265B" w:rsidP="003D40AA">
      <w:pPr>
        <w:pStyle w:val="Index1"/>
        <w:tabs>
          <w:tab w:val="right" w:leader="dot" w:pos="6200"/>
        </w:tabs>
        <w:rPr>
          <w:rFonts w:ascii="Arial" w:hAnsi="Arial" w:cs="Arial"/>
          <w:noProof/>
          <w:szCs w:val="24"/>
        </w:rPr>
      </w:pPr>
      <w:r>
        <w:rPr>
          <w:rFonts w:ascii="Arial" w:hAnsi="Arial" w:cs="Arial"/>
          <w:noProof/>
          <w:szCs w:val="24"/>
        </w:rPr>
        <w:t>Evidence-based, 17</w:t>
      </w:r>
    </w:p>
    <w:p w:rsidR="004843D9" w:rsidRPr="004D4855" w:rsidRDefault="008834AC" w:rsidP="003D40AA">
      <w:pPr>
        <w:pStyle w:val="Index1"/>
        <w:tabs>
          <w:tab w:val="right" w:leader="dot" w:pos="6200"/>
        </w:tabs>
        <w:rPr>
          <w:rFonts w:ascii="Arial" w:hAnsi="Arial" w:cs="Arial"/>
          <w:noProof/>
          <w:szCs w:val="24"/>
        </w:rPr>
      </w:pPr>
      <w:r w:rsidRPr="004D4855">
        <w:rPr>
          <w:rFonts w:ascii="Arial" w:hAnsi="Arial" w:cs="Arial"/>
          <w:noProof/>
          <w:szCs w:val="24"/>
        </w:rPr>
        <w:t xml:space="preserve">Exceptions to licensed </w:t>
      </w:r>
      <w:r w:rsidR="0047265B">
        <w:rPr>
          <w:rFonts w:ascii="Arial" w:hAnsi="Arial" w:cs="Arial"/>
          <w:noProof/>
          <w:szCs w:val="24"/>
        </w:rPr>
        <w:t>programs that may participate, 6</w:t>
      </w:r>
    </w:p>
    <w:p w:rsidR="004843D9" w:rsidRPr="004D4855" w:rsidRDefault="008834AC" w:rsidP="003D40AA">
      <w:pPr>
        <w:pStyle w:val="Index1"/>
        <w:tabs>
          <w:tab w:val="right" w:leader="dot" w:pos="6200"/>
        </w:tabs>
        <w:rPr>
          <w:rFonts w:ascii="Arial" w:hAnsi="Arial" w:cs="Arial"/>
          <w:noProof/>
          <w:szCs w:val="24"/>
        </w:rPr>
      </w:pPr>
      <w:r w:rsidRPr="004D4855">
        <w:rPr>
          <w:rFonts w:ascii="Arial" w:hAnsi="Arial" w:cs="Arial"/>
          <w:noProof/>
          <w:szCs w:val="24"/>
        </w:rPr>
        <w:t>External Ass</w:t>
      </w:r>
      <w:r w:rsidR="0047265B">
        <w:rPr>
          <w:rFonts w:ascii="Arial" w:hAnsi="Arial" w:cs="Arial"/>
          <w:noProof/>
          <w:szCs w:val="24"/>
        </w:rPr>
        <w:t>essors, 10</w:t>
      </w:r>
    </w:p>
    <w:p w:rsidR="004843D9" w:rsidRPr="004D4855" w:rsidRDefault="0047265B" w:rsidP="003D40AA">
      <w:pPr>
        <w:pStyle w:val="Index1"/>
        <w:tabs>
          <w:tab w:val="right" w:leader="dot" w:pos="6200"/>
        </w:tabs>
        <w:rPr>
          <w:rFonts w:ascii="Arial" w:hAnsi="Arial" w:cs="Arial"/>
          <w:noProof/>
          <w:szCs w:val="24"/>
        </w:rPr>
      </w:pPr>
      <w:r>
        <w:rPr>
          <w:rFonts w:ascii="Arial" w:hAnsi="Arial" w:cs="Arial"/>
          <w:noProof/>
          <w:szCs w:val="24"/>
        </w:rPr>
        <w:t>Facility, 6</w:t>
      </w:r>
    </w:p>
    <w:p w:rsidR="004843D9" w:rsidRPr="004D4855" w:rsidRDefault="00C23B0D" w:rsidP="003D40AA">
      <w:pPr>
        <w:pStyle w:val="Index1"/>
        <w:tabs>
          <w:tab w:val="right" w:leader="dot" w:pos="6200"/>
        </w:tabs>
        <w:rPr>
          <w:rFonts w:ascii="Arial" w:hAnsi="Arial" w:cs="Arial"/>
          <w:noProof/>
          <w:szCs w:val="24"/>
        </w:rPr>
      </w:pPr>
      <w:r>
        <w:rPr>
          <w:rFonts w:ascii="Arial" w:hAnsi="Arial" w:cs="Arial"/>
          <w:noProof/>
          <w:szCs w:val="24"/>
        </w:rPr>
        <w:t>Familiarity with CLASS, 26</w:t>
      </w:r>
    </w:p>
    <w:p w:rsidR="004843D9" w:rsidRPr="004D4855" w:rsidRDefault="0047265B" w:rsidP="003D40AA">
      <w:pPr>
        <w:pStyle w:val="Index1"/>
        <w:tabs>
          <w:tab w:val="right" w:leader="dot" w:pos="6200"/>
        </w:tabs>
        <w:rPr>
          <w:rFonts w:ascii="Arial" w:hAnsi="Arial" w:cs="Arial"/>
          <w:noProof/>
          <w:szCs w:val="24"/>
        </w:rPr>
      </w:pPr>
      <w:r>
        <w:rPr>
          <w:rFonts w:ascii="Arial" w:hAnsi="Arial" w:cs="Arial"/>
          <w:noProof/>
          <w:szCs w:val="24"/>
        </w:rPr>
        <w:t>Familiarity with ERS, 32</w:t>
      </w:r>
    </w:p>
    <w:p w:rsidR="004843D9" w:rsidRPr="004D4855" w:rsidRDefault="0047265B" w:rsidP="003D40AA">
      <w:pPr>
        <w:pStyle w:val="Index1"/>
        <w:tabs>
          <w:tab w:val="right" w:leader="dot" w:pos="6200"/>
        </w:tabs>
        <w:rPr>
          <w:rFonts w:ascii="Arial" w:hAnsi="Arial" w:cs="Arial"/>
          <w:noProof/>
          <w:szCs w:val="24"/>
        </w:rPr>
      </w:pPr>
      <w:r>
        <w:rPr>
          <w:rFonts w:ascii="Arial" w:hAnsi="Arial" w:cs="Arial"/>
          <w:noProof/>
          <w:szCs w:val="24"/>
        </w:rPr>
        <w:t>Fidelity of implementation, 10</w:t>
      </w:r>
    </w:p>
    <w:p w:rsidR="004843D9" w:rsidRPr="004D4855" w:rsidRDefault="008834AC" w:rsidP="003D40AA">
      <w:pPr>
        <w:pStyle w:val="Index1"/>
        <w:tabs>
          <w:tab w:val="right" w:leader="dot" w:pos="6200"/>
        </w:tabs>
        <w:rPr>
          <w:rFonts w:ascii="Arial" w:hAnsi="Arial" w:cs="Arial"/>
          <w:noProof/>
          <w:szCs w:val="24"/>
        </w:rPr>
      </w:pPr>
      <w:r w:rsidRPr="004D4855">
        <w:rPr>
          <w:rFonts w:ascii="Arial" w:hAnsi="Arial" w:cs="Arial"/>
          <w:noProof/>
          <w:szCs w:val="24"/>
        </w:rPr>
        <w:t>Gener</w:t>
      </w:r>
      <w:r w:rsidR="0047265B">
        <w:rPr>
          <w:rFonts w:ascii="Arial" w:hAnsi="Arial" w:cs="Arial"/>
          <w:noProof/>
          <w:szCs w:val="24"/>
        </w:rPr>
        <w:t>al Child Care Licensed Sites, 8</w:t>
      </w:r>
    </w:p>
    <w:p w:rsidR="004843D9" w:rsidRPr="004D4855" w:rsidRDefault="0047265B" w:rsidP="003D40AA">
      <w:pPr>
        <w:pStyle w:val="Index1"/>
        <w:tabs>
          <w:tab w:val="right" w:leader="dot" w:pos="6200"/>
        </w:tabs>
        <w:rPr>
          <w:rFonts w:ascii="Arial" w:hAnsi="Arial" w:cs="Arial"/>
          <w:noProof/>
          <w:szCs w:val="24"/>
        </w:rPr>
      </w:pPr>
      <w:r>
        <w:rPr>
          <w:rFonts w:ascii="Arial" w:hAnsi="Arial" w:cs="Arial"/>
          <w:noProof/>
          <w:szCs w:val="24"/>
        </w:rPr>
        <w:t>Head Start/Early Head Start, 8</w:t>
      </w:r>
    </w:p>
    <w:p w:rsidR="004843D9" w:rsidRPr="004D4855" w:rsidRDefault="00555A6E" w:rsidP="003D40AA">
      <w:pPr>
        <w:pStyle w:val="Index1"/>
        <w:tabs>
          <w:tab w:val="right" w:leader="dot" w:pos="6200"/>
        </w:tabs>
        <w:rPr>
          <w:rFonts w:ascii="Arial" w:hAnsi="Arial" w:cs="Arial"/>
          <w:noProof/>
          <w:szCs w:val="24"/>
        </w:rPr>
      </w:pPr>
      <w:r>
        <w:rPr>
          <w:rFonts w:ascii="Arial" w:hAnsi="Arial" w:cs="Arial"/>
          <w:noProof/>
          <w:szCs w:val="24"/>
        </w:rPr>
        <w:t>Hybrid Approach, 5</w:t>
      </w:r>
    </w:p>
    <w:p w:rsidR="004843D9" w:rsidRPr="004D4855" w:rsidRDefault="00555A6E" w:rsidP="003D40AA">
      <w:pPr>
        <w:pStyle w:val="Index1"/>
        <w:tabs>
          <w:tab w:val="right" w:leader="dot" w:pos="6200"/>
        </w:tabs>
        <w:rPr>
          <w:rFonts w:ascii="Arial" w:hAnsi="Arial" w:cs="Arial"/>
          <w:noProof/>
          <w:szCs w:val="24"/>
        </w:rPr>
      </w:pPr>
      <w:r>
        <w:rPr>
          <w:rFonts w:ascii="Arial" w:hAnsi="Arial" w:cs="Arial"/>
          <w:noProof/>
          <w:szCs w:val="24"/>
        </w:rPr>
        <w:t>In Good Standing, 6-7</w:t>
      </w:r>
    </w:p>
    <w:p w:rsidR="004843D9" w:rsidRPr="004D4855" w:rsidRDefault="008834AC" w:rsidP="003D40AA">
      <w:pPr>
        <w:pStyle w:val="Index1"/>
        <w:tabs>
          <w:tab w:val="right" w:leader="dot" w:pos="6200"/>
        </w:tabs>
        <w:rPr>
          <w:rFonts w:ascii="Arial" w:hAnsi="Arial" w:cs="Arial"/>
          <w:noProof/>
          <w:szCs w:val="24"/>
        </w:rPr>
      </w:pPr>
      <w:r w:rsidRPr="004D4855">
        <w:rPr>
          <w:rFonts w:ascii="Arial" w:hAnsi="Arial" w:cs="Arial"/>
          <w:noProof/>
          <w:szCs w:val="24"/>
        </w:rPr>
        <w:t>Independent (e</w:t>
      </w:r>
      <w:r w:rsidR="0047265B">
        <w:rPr>
          <w:rFonts w:ascii="Arial" w:hAnsi="Arial" w:cs="Arial"/>
          <w:noProof/>
          <w:szCs w:val="24"/>
        </w:rPr>
        <w:t>xternal) Assessment, 27, 32</w:t>
      </w:r>
    </w:p>
    <w:p w:rsidR="004843D9" w:rsidRPr="004D4855" w:rsidRDefault="0047265B" w:rsidP="003D40AA">
      <w:pPr>
        <w:pStyle w:val="Index1"/>
        <w:tabs>
          <w:tab w:val="right" w:leader="dot" w:pos="6200"/>
        </w:tabs>
        <w:rPr>
          <w:rFonts w:ascii="Arial" w:hAnsi="Arial" w:cs="Arial"/>
          <w:noProof/>
          <w:szCs w:val="24"/>
        </w:rPr>
      </w:pPr>
      <w:r>
        <w:rPr>
          <w:rFonts w:ascii="Arial" w:hAnsi="Arial" w:cs="Arial"/>
          <w:noProof/>
          <w:szCs w:val="24"/>
        </w:rPr>
        <w:t>Independent Assessor, 15</w:t>
      </w:r>
    </w:p>
    <w:p w:rsidR="004843D9" w:rsidRPr="004D4855" w:rsidRDefault="008834AC" w:rsidP="003D40AA">
      <w:pPr>
        <w:pStyle w:val="Index1"/>
        <w:tabs>
          <w:tab w:val="right" w:leader="dot" w:pos="6200"/>
        </w:tabs>
        <w:rPr>
          <w:rFonts w:ascii="Arial" w:hAnsi="Arial" w:cs="Arial"/>
          <w:noProof/>
          <w:szCs w:val="24"/>
        </w:rPr>
      </w:pPr>
      <w:r w:rsidRPr="004D4855">
        <w:rPr>
          <w:rFonts w:ascii="Arial" w:hAnsi="Arial" w:cs="Arial"/>
          <w:noProof/>
          <w:szCs w:val="24"/>
        </w:rPr>
        <w:t>Lead teacher, 23</w:t>
      </w:r>
    </w:p>
    <w:p w:rsidR="004843D9" w:rsidRPr="004D4855" w:rsidRDefault="008834AC" w:rsidP="003D40AA">
      <w:pPr>
        <w:pStyle w:val="Index1"/>
        <w:tabs>
          <w:tab w:val="right" w:leader="dot" w:pos="6200"/>
        </w:tabs>
        <w:rPr>
          <w:rFonts w:ascii="Arial" w:hAnsi="Arial" w:cs="Arial"/>
          <w:noProof/>
          <w:szCs w:val="24"/>
        </w:rPr>
      </w:pPr>
      <w:r w:rsidRPr="004D4855">
        <w:rPr>
          <w:rFonts w:ascii="Arial" w:hAnsi="Arial" w:cs="Arial"/>
          <w:noProof/>
          <w:szCs w:val="24"/>
        </w:rPr>
        <w:t>Mi</w:t>
      </w:r>
      <w:r w:rsidR="0047265B">
        <w:rPr>
          <w:rFonts w:ascii="Arial" w:hAnsi="Arial" w:cs="Arial"/>
          <w:noProof/>
          <w:szCs w:val="24"/>
        </w:rPr>
        <w:t>nimum threshold of high needs, 7</w:t>
      </w:r>
    </w:p>
    <w:p w:rsidR="004843D9" w:rsidRPr="004D4855" w:rsidRDefault="008834AC" w:rsidP="003D40AA">
      <w:pPr>
        <w:pStyle w:val="Index1"/>
        <w:tabs>
          <w:tab w:val="right" w:leader="dot" w:pos="6200"/>
        </w:tabs>
        <w:rPr>
          <w:rFonts w:ascii="Arial" w:hAnsi="Arial" w:cs="Arial"/>
          <w:noProof/>
          <w:szCs w:val="24"/>
        </w:rPr>
      </w:pPr>
      <w:r w:rsidRPr="004D4855">
        <w:rPr>
          <w:rFonts w:ascii="Arial" w:hAnsi="Arial" w:cs="Arial"/>
          <w:bCs/>
          <w:noProof/>
          <w:szCs w:val="24"/>
        </w:rPr>
        <w:t>Monitor</w:t>
      </w:r>
      <w:r w:rsidR="0047265B">
        <w:rPr>
          <w:rFonts w:ascii="Arial" w:hAnsi="Arial" w:cs="Arial"/>
          <w:noProof/>
          <w:szCs w:val="24"/>
        </w:rPr>
        <w:t>, 11</w:t>
      </w:r>
    </w:p>
    <w:p w:rsidR="004843D9" w:rsidRPr="004D4855" w:rsidRDefault="0047265B" w:rsidP="003D40AA">
      <w:pPr>
        <w:pStyle w:val="Index1"/>
        <w:tabs>
          <w:tab w:val="right" w:leader="dot" w:pos="6200"/>
        </w:tabs>
        <w:rPr>
          <w:rFonts w:ascii="Arial" w:hAnsi="Arial" w:cs="Arial"/>
          <w:noProof/>
          <w:szCs w:val="24"/>
        </w:rPr>
      </w:pPr>
      <w:r>
        <w:rPr>
          <w:rFonts w:ascii="Arial" w:hAnsi="Arial" w:cs="Arial"/>
          <w:noProof/>
          <w:szCs w:val="24"/>
        </w:rPr>
        <w:t>Monitors, 10</w:t>
      </w:r>
    </w:p>
    <w:p w:rsidR="004843D9" w:rsidRPr="004D4855" w:rsidRDefault="0047265B" w:rsidP="003D40AA">
      <w:pPr>
        <w:pStyle w:val="Index1"/>
        <w:tabs>
          <w:tab w:val="right" w:leader="dot" w:pos="6200"/>
        </w:tabs>
        <w:rPr>
          <w:rFonts w:ascii="Arial" w:hAnsi="Arial" w:cs="Arial"/>
          <w:noProof/>
          <w:szCs w:val="24"/>
        </w:rPr>
      </w:pPr>
      <w:r>
        <w:rPr>
          <w:rFonts w:ascii="Arial" w:hAnsi="Arial" w:cs="Arial"/>
          <w:noProof/>
          <w:szCs w:val="24"/>
        </w:rPr>
        <w:t>Participating Sites, 6</w:t>
      </w:r>
    </w:p>
    <w:p w:rsidR="004843D9" w:rsidRPr="004D4855" w:rsidRDefault="00555A6E" w:rsidP="003D40AA">
      <w:pPr>
        <w:pStyle w:val="Index1"/>
        <w:tabs>
          <w:tab w:val="right" w:leader="dot" w:pos="6200"/>
        </w:tabs>
        <w:rPr>
          <w:rFonts w:ascii="Arial" w:hAnsi="Arial" w:cs="Arial"/>
          <w:noProof/>
          <w:szCs w:val="24"/>
        </w:rPr>
      </w:pPr>
      <w:r>
        <w:rPr>
          <w:rFonts w:ascii="Arial" w:hAnsi="Arial" w:cs="Arial"/>
          <w:noProof/>
          <w:szCs w:val="24"/>
        </w:rPr>
        <w:t>Points, 5</w:t>
      </w:r>
    </w:p>
    <w:p w:rsidR="004843D9" w:rsidRPr="004D4855" w:rsidRDefault="000F3D53" w:rsidP="003D40AA">
      <w:pPr>
        <w:pStyle w:val="Index1"/>
        <w:tabs>
          <w:tab w:val="right" w:leader="dot" w:pos="6200"/>
        </w:tabs>
        <w:rPr>
          <w:rFonts w:ascii="Arial" w:hAnsi="Arial" w:cs="Arial"/>
          <w:noProof/>
          <w:szCs w:val="24"/>
        </w:rPr>
      </w:pPr>
      <w:r>
        <w:rPr>
          <w:rFonts w:ascii="Arial" w:hAnsi="Arial" w:cs="Arial"/>
          <w:noProof/>
          <w:szCs w:val="24"/>
        </w:rPr>
        <w:t>Portfolio, 11</w:t>
      </w:r>
    </w:p>
    <w:p w:rsidR="004843D9" w:rsidRPr="004D4855" w:rsidRDefault="008834AC" w:rsidP="003D40AA">
      <w:pPr>
        <w:pStyle w:val="Index1"/>
        <w:tabs>
          <w:tab w:val="right" w:leader="dot" w:pos="6200"/>
        </w:tabs>
        <w:rPr>
          <w:rFonts w:ascii="Arial" w:hAnsi="Arial" w:cs="Arial"/>
          <w:noProof/>
          <w:szCs w:val="24"/>
        </w:rPr>
      </w:pPr>
      <w:r w:rsidRPr="004D4855">
        <w:rPr>
          <w:rFonts w:ascii="Arial" w:hAnsi="Arial" w:cs="Arial"/>
          <w:noProof/>
          <w:szCs w:val="24"/>
        </w:rPr>
        <w:t>Professional Deve</w:t>
      </w:r>
      <w:r w:rsidR="000F3D53">
        <w:rPr>
          <w:rFonts w:ascii="Arial" w:hAnsi="Arial" w:cs="Arial"/>
          <w:noProof/>
          <w:szCs w:val="24"/>
        </w:rPr>
        <w:t>lopment/Continuing Education, 24</w:t>
      </w:r>
    </w:p>
    <w:p w:rsidR="004843D9" w:rsidRPr="004D4855" w:rsidRDefault="000F3D53" w:rsidP="003D40AA">
      <w:pPr>
        <w:pStyle w:val="Index1"/>
        <w:tabs>
          <w:tab w:val="right" w:leader="dot" w:pos="6200"/>
        </w:tabs>
        <w:rPr>
          <w:rFonts w:ascii="Arial" w:hAnsi="Arial" w:cs="Arial"/>
          <w:noProof/>
          <w:szCs w:val="24"/>
        </w:rPr>
      </w:pPr>
      <w:r>
        <w:rPr>
          <w:rFonts w:ascii="Arial" w:hAnsi="Arial" w:cs="Arial"/>
          <w:noProof/>
          <w:szCs w:val="24"/>
        </w:rPr>
        <w:t>Program Quality Score, 5</w:t>
      </w:r>
    </w:p>
    <w:p w:rsidR="004843D9" w:rsidRPr="004D4855" w:rsidRDefault="000F3D53" w:rsidP="003D40AA">
      <w:pPr>
        <w:pStyle w:val="Index1"/>
        <w:tabs>
          <w:tab w:val="right" w:leader="dot" w:pos="6200"/>
        </w:tabs>
        <w:rPr>
          <w:rFonts w:ascii="Arial" w:hAnsi="Arial" w:cs="Arial"/>
          <w:noProof/>
          <w:szCs w:val="24"/>
        </w:rPr>
      </w:pPr>
      <w:r>
        <w:rPr>
          <w:rFonts w:ascii="Arial" w:hAnsi="Arial" w:cs="Arial"/>
          <w:noProof/>
          <w:szCs w:val="24"/>
        </w:rPr>
        <w:t>QRIS, 5</w:t>
      </w:r>
    </w:p>
    <w:p w:rsidR="004843D9" w:rsidRPr="004D4855" w:rsidRDefault="000F3D53" w:rsidP="003D40AA">
      <w:pPr>
        <w:pStyle w:val="Index1"/>
        <w:tabs>
          <w:tab w:val="right" w:leader="dot" w:pos="6200"/>
        </w:tabs>
        <w:rPr>
          <w:rFonts w:ascii="Arial" w:hAnsi="Arial" w:cs="Arial"/>
          <w:noProof/>
          <w:szCs w:val="24"/>
        </w:rPr>
      </w:pPr>
      <w:r>
        <w:rPr>
          <w:rFonts w:ascii="Arial" w:hAnsi="Arial" w:cs="Arial"/>
          <w:noProof/>
          <w:szCs w:val="24"/>
        </w:rPr>
        <w:t>Raters, 10</w:t>
      </w:r>
    </w:p>
    <w:p w:rsidR="004843D9" w:rsidRPr="004D4855" w:rsidRDefault="008834AC" w:rsidP="003D40AA">
      <w:pPr>
        <w:pStyle w:val="Index1"/>
        <w:tabs>
          <w:tab w:val="right" w:leader="dot" w:pos="6200"/>
        </w:tabs>
        <w:rPr>
          <w:rFonts w:ascii="Arial" w:hAnsi="Arial" w:cs="Arial"/>
          <w:noProof/>
          <w:szCs w:val="24"/>
        </w:rPr>
      </w:pPr>
      <w:r w:rsidRPr="004D4855">
        <w:rPr>
          <w:rFonts w:ascii="Arial" w:hAnsi="Arial" w:cs="Arial"/>
          <w:noProof/>
          <w:szCs w:val="24"/>
        </w:rPr>
        <w:t>Rating Fr</w:t>
      </w:r>
      <w:r w:rsidR="000F3D53">
        <w:rPr>
          <w:rFonts w:ascii="Arial" w:hAnsi="Arial" w:cs="Arial"/>
          <w:noProof/>
          <w:szCs w:val="24"/>
        </w:rPr>
        <w:t>equency, 11</w:t>
      </w:r>
    </w:p>
    <w:p w:rsidR="004843D9" w:rsidRPr="004D4855" w:rsidRDefault="000F3D53" w:rsidP="003D40AA">
      <w:pPr>
        <w:pStyle w:val="Index1"/>
        <w:tabs>
          <w:tab w:val="right" w:leader="dot" w:pos="6200"/>
        </w:tabs>
        <w:rPr>
          <w:rFonts w:ascii="Arial" w:hAnsi="Arial" w:cs="Arial"/>
          <w:noProof/>
          <w:szCs w:val="24"/>
        </w:rPr>
      </w:pPr>
      <w:r>
        <w:rPr>
          <w:rFonts w:ascii="Arial" w:hAnsi="Arial" w:cs="Arial"/>
          <w:noProof/>
          <w:szCs w:val="24"/>
        </w:rPr>
        <w:t>Rating Guidelines, 11</w:t>
      </w:r>
    </w:p>
    <w:p w:rsidR="004843D9" w:rsidRPr="004D4855" w:rsidRDefault="008834AC" w:rsidP="003D40AA">
      <w:pPr>
        <w:pStyle w:val="Index1"/>
        <w:tabs>
          <w:tab w:val="right" w:leader="dot" w:pos="6200"/>
        </w:tabs>
        <w:rPr>
          <w:rFonts w:ascii="Arial" w:hAnsi="Arial" w:cs="Arial"/>
          <w:noProof/>
          <w:szCs w:val="24"/>
        </w:rPr>
      </w:pPr>
      <w:r w:rsidRPr="004D4855">
        <w:rPr>
          <w:rFonts w:ascii="Arial" w:hAnsi="Arial" w:cs="Arial"/>
          <w:noProof/>
          <w:szCs w:val="24"/>
        </w:rPr>
        <w:t xml:space="preserve">Rating </w:t>
      </w:r>
      <w:r w:rsidR="000F3D53">
        <w:rPr>
          <w:rFonts w:ascii="Arial" w:hAnsi="Arial" w:cs="Arial"/>
          <w:noProof/>
          <w:szCs w:val="24"/>
        </w:rPr>
        <w:t>Tiers, 5</w:t>
      </w:r>
    </w:p>
    <w:p w:rsidR="004843D9" w:rsidRPr="004D4855" w:rsidRDefault="008834AC" w:rsidP="003D40AA">
      <w:pPr>
        <w:pStyle w:val="Index1"/>
        <w:tabs>
          <w:tab w:val="right" w:leader="dot" w:pos="6200"/>
        </w:tabs>
        <w:rPr>
          <w:rFonts w:ascii="Arial" w:hAnsi="Arial" w:cs="Arial"/>
          <w:noProof/>
          <w:szCs w:val="24"/>
        </w:rPr>
      </w:pPr>
      <w:r w:rsidRPr="004D4855">
        <w:rPr>
          <w:rFonts w:ascii="Arial" w:hAnsi="Arial" w:cs="Arial"/>
          <w:noProof/>
          <w:color w:val="000000"/>
          <w:szCs w:val="24"/>
        </w:rPr>
        <w:t>Ratios</w:t>
      </w:r>
      <w:r w:rsidR="000F3D53">
        <w:rPr>
          <w:rFonts w:ascii="Arial" w:hAnsi="Arial" w:cs="Arial"/>
          <w:noProof/>
          <w:szCs w:val="24"/>
        </w:rPr>
        <w:t>, 30-32</w:t>
      </w:r>
    </w:p>
    <w:p w:rsidR="004843D9" w:rsidRPr="004D4855" w:rsidRDefault="000F3D53" w:rsidP="003D40AA">
      <w:pPr>
        <w:pStyle w:val="Index1"/>
        <w:tabs>
          <w:tab w:val="right" w:leader="dot" w:pos="6200"/>
        </w:tabs>
        <w:rPr>
          <w:rFonts w:ascii="Arial" w:hAnsi="Arial" w:cs="Arial"/>
          <w:noProof/>
          <w:szCs w:val="24"/>
        </w:rPr>
      </w:pPr>
      <w:r>
        <w:rPr>
          <w:rFonts w:ascii="Arial" w:hAnsi="Arial" w:cs="Arial"/>
          <w:noProof/>
          <w:szCs w:val="24"/>
        </w:rPr>
        <w:t>Reliable Assessor, 15</w:t>
      </w:r>
    </w:p>
    <w:p w:rsidR="004843D9" w:rsidRPr="004D4855" w:rsidRDefault="00C23B0D" w:rsidP="003D40AA">
      <w:pPr>
        <w:pStyle w:val="Index1"/>
        <w:tabs>
          <w:tab w:val="right" w:leader="dot" w:pos="6200"/>
        </w:tabs>
        <w:rPr>
          <w:rFonts w:ascii="Arial" w:hAnsi="Arial" w:cs="Arial"/>
          <w:noProof/>
          <w:szCs w:val="24"/>
        </w:rPr>
      </w:pPr>
      <w:r>
        <w:rPr>
          <w:rFonts w:ascii="Arial" w:hAnsi="Arial" w:cs="Arial"/>
          <w:noProof/>
          <w:szCs w:val="24"/>
        </w:rPr>
        <w:t>Reliable CLASS Observer, 27</w:t>
      </w:r>
    </w:p>
    <w:p w:rsidR="004843D9" w:rsidRPr="004D4855" w:rsidRDefault="000F3D53" w:rsidP="003D40AA">
      <w:pPr>
        <w:pStyle w:val="Index1"/>
        <w:tabs>
          <w:tab w:val="right" w:leader="dot" w:pos="6200"/>
        </w:tabs>
        <w:rPr>
          <w:rFonts w:ascii="Arial" w:hAnsi="Arial" w:cs="Arial"/>
          <w:noProof/>
          <w:szCs w:val="24"/>
        </w:rPr>
      </w:pPr>
      <w:r>
        <w:rPr>
          <w:rFonts w:ascii="Arial" w:hAnsi="Arial" w:cs="Arial"/>
          <w:noProof/>
          <w:szCs w:val="24"/>
        </w:rPr>
        <w:t>Self-report, 11-12</w:t>
      </w:r>
    </w:p>
    <w:p w:rsidR="004843D9" w:rsidRPr="004D4855" w:rsidRDefault="008834AC" w:rsidP="003D40AA">
      <w:pPr>
        <w:pStyle w:val="Index1"/>
        <w:tabs>
          <w:tab w:val="right" w:leader="dot" w:pos="6200"/>
        </w:tabs>
        <w:rPr>
          <w:rFonts w:ascii="Arial" w:hAnsi="Arial" w:cs="Arial"/>
          <w:noProof/>
          <w:szCs w:val="24"/>
        </w:rPr>
      </w:pPr>
      <w:r w:rsidRPr="004D4855">
        <w:rPr>
          <w:rFonts w:ascii="Arial" w:hAnsi="Arial" w:cs="Arial"/>
          <w:noProof/>
          <w:color w:val="000000" w:themeColor="text1"/>
          <w:szCs w:val="24"/>
        </w:rPr>
        <w:t>Site</w:t>
      </w:r>
      <w:r w:rsidR="000F3D53">
        <w:rPr>
          <w:rFonts w:ascii="Arial" w:hAnsi="Arial" w:cs="Arial"/>
          <w:noProof/>
          <w:szCs w:val="24"/>
        </w:rPr>
        <w:t>, 8</w:t>
      </w:r>
    </w:p>
    <w:p w:rsidR="004843D9" w:rsidRPr="004D4855" w:rsidRDefault="008834AC" w:rsidP="003D40AA">
      <w:pPr>
        <w:pStyle w:val="Index1"/>
        <w:tabs>
          <w:tab w:val="right" w:leader="dot" w:pos="6200"/>
        </w:tabs>
        <w:rPr>
          <w:rFonts w:ascii="Arial" w:hAnsi="Arial" w:cs="Arial"/>
          <w:noProof/>
          <w:szCs w:val="24"/>
        </w:rPr>
      </w:pPr>
      <w:r w:rsidRPr="004D4855">
        <w:rPr>
          <w:rFonts w:ascii="Arial" w:hAnsi="Arial" w:cs="Arial"/>
          <w:noProof/>
          <w:szCs w:val="24"/>
        </w:rPr>
        <w:t>State-fun</w:t>
      </w:r>
      <w:r w:rsidR="0074068B">
        <w:rPr>
          <w:rFonts w:ascii="Arial" w:hAnsi="Arial" w:cs="Arial"/>
          <w:noProof/>
          <w:szCs w:val="24"/>
        </w:rPr>
        <w:t>ded Preschool Licensed Sites, 8</w:t>
      </w:r>
    </w:p>
    <w:p w:rsidR="004843D9" w:rsidRPr="004D4855" w:rsidRDefault="000F3D53" w:rsidP="003D40AA">
      <w:pPr>
        <w:pStyle w:val="Index1"/>
        <w:tabs>
          <w:tab w:val="right" w:leader="dot" w:pos="6200"/>
        </w:tabs>
        <w:rPr>
          <w:rFonts w:ascii="Arial" w:hAnsi="Arial" w:cs="Arial"/>
          <w:noProof/>
          <w:szCs w:val="24"/>
        </w:rPr>
      </w:pPr>
      <w:r>
        <w:rPr>
          <w:rFonts w:ascii="Arial" w:hAnsi="Arial" w:cs="Arial"/>
          <w:noProof/>
          <w:szCs w:val="24"/>
        </w:rPr>
        <w:t>Subsidized family, 7</w:t>
      </w:r>
    </w:p>
    <w:p w:rsidR="004843D9" w:rsidRPr="004D4855" w:rsidRDefault="0074068B" w:rsidP="003D40AA">
      <w:pPr>
        <w:pStyle w:val="Index1"/>
        <w:tabs>
          <w:tab w:val="right" w:leader="dot" w:pos="6200"/>
        </w:tabs>
        <w:rPr>
          <w:rFonts w:ascii="Arial" w:hAnsi="Arial" w:cs="Arial"/>
          <w:noProof/>
          <w:szCs w:val="24"/>
        </w:rPr>
      </w:pPr>
      <w:r>
        <w:rPr>
          <w:rFonts w:ascii="Arial" w:hAnsi="Arial" w:cs="Arial"/>
          <w:noProof/>
          <w:szCs w:val="24"/>
        </w:rPr>
        <w:t>Subsidized program, 8</w:t>
      </w:r>
    </w:p>
    <w:p w:rsidR="004843D9" w:rsidRPr="004D4855" w:rsidRDefault="0074068B" w:rsidP="003D40AA">
      <w:pPr>
        <w:pStyle w:val="Index1"/>
        <w:tabs>
          <w:tab w:val="right" w:leader="dot" w:pos="6200"/>
        </w:tabs>
        <w:rPr>
          <w:rFonts w:ascii="Arial" w:hAnsi="Arial" w:cs="Arial"/>
          <w:noProof/>
          <w:szCs w:val="24"/>
        </w:rPr>
      </w:pPr>
      <w:r>
        <w:rPr>
          <w:rFonts w:ascii="Arial" w:hAnsi="Arial" w:cs="Arial"/>
          <w:noProof/>
          <w:szCs w:val="24"/>
        </w:rPr>
        <w:t>Teaching team, 13</w:t>
      </w:r>
    </w:p>
    <w:p w:rsidR="004843D9" w:rsidRPr="004D4855" w:rsidRDefault="008834AC" w:rsidP="003D40AA">
      <w:pPr>
        <w:pStyle w:val="Index1"/>
        <w:tabs>
          <w:tab w:val="right" w:leader="dot" w:pos="6200"/>
        </w:tabs>
        <w:rPr>
          <w:rFonts w:ascii="Arial" w:hAnsi="Arial" w:cs="Arial"/>
          <w:noProof/>
          <w:szCs w:val="24"/>
        </w:rPr>
      </w:pPr>
      <w:r w:rsidRPr="004D4855">
        <w:rPr>
          <w:rFonts w:ascii="Arial" w:hAnsi="Arial" w:cs="Arial"/>
          <w:noProof/>
          <w:szCs w:val="24"/>
        </w:rPr>
        <w:t>Te</w:t>
      </w:r>
      <w:r w:rsidR="0074068B">
        <w:rPr>
          <w:rFonts w:ascii="Arial" w:hAnsi="Arial" w:cs="Arial"/>
          <w:noProof/>
          <w:szCs w:val="24"/>
        </w:rPr>
        <w:t>chnical Assistance Providers, 10</w:t>
      </w:r>
    </w:p>
    <w:p w:rsidR="004843D9" w:rsidRPr="004D4855" w:rsidRDefault="008834AC" w:rsidP="003D40AA">
      <w:pPr>
        <w:pStyle w:val="Index1"/>
        <w:tabs>
          <w:tab w:val="right" w:leader="dot" w:pos="6200"/>
        </w:tabs>
        <w:rPr>
          <w:rFonts w:ascii="Arial" w:hAnsi="Arial" w:cs="Arial"/>
          <w:noProof/>
          <w:szCs w:val="24"/>
        </w:rPr>
      </w:pPr>
      <w:r w:rsidRPr="004D4855">
        <w:rPr>
          <w:rFonts w:ascii="Arial" w:hAnsi="Arial" w:cs="Arial"/>
          <w:noProof/>
          <w:color w:val="000000"/>
          <w:szCs w:val="24"/>
        </w:rPr>
        <w:t>Top tiers</w:t>
      </w:r>
      <w:r w:rsidRPr="004D4855">
        <w:rPr>
          <w:rFonts w:ascii="Arial" w:hAnsi="Arial" w:cs="Arial"/>
          <w:noProof/>
          <w:szCs w:val="24"/>
        </w:rPr>
        <w:t>, 7</w:t>
      </w:r>
    </w:p>
    <w:p w:rsidR="004843D9" w:rsidRPr="004D4855" w:rsidRDefault="0074068B" w:rsidP="003D40AA">
      <w:pPr>
        <w:pStyle w:val="Index1"/>
        <w:tabs>
          <w:tab w:val="right" w:leader="dot" w:pos="6200"/>
        </w:tabs>
        <w:rPr>
          <w:rFonts w:ascii="Arial" w:hAnsi="Arial" w:cs="Arial"/>
          <w:noProof/>
          <w:szCs w:val="24"/>
        </w:rPr>
      </w:pPr>
      <w:r>
        <w:rPr>
          <w:rFonts w:ascii="Arial" w:hAnsi="Arial" w:cs="Arial"/>
          <w:noProof/>
          <w:szCs w:val="24"/>
        </w:rPr>
        <w:t>Tribal Sites, 8</w:t>
      </w:r>
    </w:p>
    <w:p w:rsidR="004843D9" w:rsidRPr="004D4855" w:rsidRDefault="0074068B" w:rsidP="003D40AA">
      <w:pPr>
        <w:pStyle w:val="Index1"/>
        <w:tabs>
          <w:tab w:val="right" w:leader="dot" w:pos="6200"/>
        </w:tabs>
        <w:rPr>
          <w:rFonts w:ascii="Arial" w:hAnsi="Arial" w:cs="Arial"/>
          <w:noProof/>
          <w:szCs w:val="24"/>
        </w:rPr>
      </w:pPr>
      <w:r>
        <w:rPr>
          <w:rFonts w:ascii="Arial" w:hAnsi="Arial" w:cs="Arial"/>
          <w:noProof/>
          <w:szCs w:val="24"/>
        </w:rPr>
        <w:t>U</w:t>
      </w:r>
      <w:r w:rsidR="008834AC" w:rsidRPr="004D4855">
        <w:rPr>
          <w:rFonts w:ascii="Arial" w:hAnsi="Arial" w:cs="Arial"/>
          <w:noProof/>
          <w:szCs w:val="24"/>
        </w:rPr>
        <w:t>sed at entry then annually, 2</w:t>
      </w:r>
      <w:r>
        <w:rPr>
          <w:rFonts w:ascii="Arial" w:hAnsi="Arial" w:cs="Arial"/>
          <w:noProof/>
          <w:szCs w:val="24"/>
        </w:rPr>
        <w:t>0</w:t>
      </w:r>
    </w:p>
    <w:p w:rsidR="004843D9" w:rsidRPr="004D4855" w:rsidRDefault="008834AC" w:rsidP="003D40AA">
      <w:pPr>
        <w:pStyle w:val="Index1"/>
        <w:tabs>
          <w:tab w:val="right" w:leader="dot" w:pos="6200"/>
        </w:tabs>
        <w:rPr>
          <w:rFonts w:ascii="Arial" w:hAnsi="Arial" w:cs="Arial"/>
          <w:noProof/>
          <w:szCs w:val="24"/>
        </w:rPr>
      </w:pPr>
      <w:r w:rsidRPr="004D4855">
        <w:rPr>
          <w:rFonts w:ascii="Arial" w:hAnsi="Arial" w:cs="Arial"/>
          <w:noProof/>
          <w:szCs w:val="24"/>
        </w:rPr>
        <w:t>Valid and R</w:t>
      </w:r>
      <w:r w:rsidR="0074068B">
        <w:rPr>
          <w:rFonts w:ascii="Arial" w:hAnsi="Arial" w:cs="Arial"/>
          <w:noProof/>
          <w:szCs w:val="24"/>
        </w:rPr>
        <w:t>eliable child screening tool, 20</w:t>
      </w:r>
    </w:p>
    <w:p w:rsidR="004843D9" w:rsidRPr="004D4855" w:rsidRDefault="0074068B" w:rsidP="003D40AA">
      <w:pPr>
        <w:pStyle w:val="Index1"/>
        <w:tabs>
          <w:tab w:val="right" w:leader="dot" w:pos="6200"/>
        </w:tabs>
        <w:rPr>
          <w:rFonts w:ascii="Arial" w:hAnsi="Arial" w:cs="Arial"/>
          <w:noProof/>
          <w:szCs w:val="24"/>
        </w:rPr>
      </w:pPr>
      <w:r>
        <w:rPr>
          <w:rFonts w:ascii="Arial" w:hAnsi="Arial" w:cs="Arial"/>
          <w:noProof/>
          <w:szCs w:val="24"/>
        </w:rPr>
        <w:t>Works with families, 21</w:t>
      </w:r>
    </w:p>
    <w:p w:rsidR="004843D9" w:rsidRPr="004D4855" w:rsidRDefault="004843D9" w:rsidP="003D40AA">
      <w:pPr>
        <w:pStyle w:val="ListParagraph"/>
        <w:ind w:left="360"/>
        <w:contextualSpacing w:val="0"/>
        <w:rPr>
          <w:rFonts w:ascii="Arial" w:hAnsi="Arial" w:cs="Arial"/>
          <w:noProof/>
          <w:szCs w:val="24"/>
        </w:rPr>
        <w:sectPr w:rsidR="004843D9" w:rsidRPr="004D4855">
          <w:type w:val="continuous"/>
          <w:pgSz w:w="12240" w:h="15840"/>
          <w:pgMar w:top="1260" w:right="1620" w:bottom="1440" w:left="1440" w:header="446" w:footer="347" w:gutter="0"/>
          <w:cols w:num="2"/>
          <w:docGrid w:linePitch="360"/>
        </w:sectPr>
      </w:pPr>
      <w:bookmarkStart w:id="58" w:name="_GoBack"/>
      <w:bookmarkEnd w:id="58"/>
    </w:p>
    <w:p w:rsidR="004843D9" w:rsidRPr="004D4855" w:rsidRDefault="000F0A56" w:rsidP="003D40AA">
      <w:pPr>
        <w:pStyle w:val="ListParagraph"/>
        <w:ind w:left="360"/>
        <w:contextualSpacing w:val="0"/>
        <w:rPr>
          <w:rFonts w:ascii="Arial" w:hAnsi="Arial" w:cs="Arial"/>
          <w:szCs w:val="24"/>
        </w:rPr>
      </w:pPr>
      <w:r w:rsidRPr="004D4855">
        <w:rPr>
          <w:rFonts w:ascii="Arial" w:hAnsi="Arial" w:cs="Arial"/>
          <w:szCs w:val="24"/>
        </w:rPr>
        <w:fldChar w:fldCharType="end"/>
      </w:r>
    </w:p>
    <w:sectPr w:rsidR="004843D9" w:rsidRPr="004D4855" w:rsidSect="004843D9">
      <w:type w:val="continuous"/>
      <w:pgSz w:w="12240" w:h="15840"/>
      <w:pgMar w:top="1260" w:right="1620" w:bottom="1440" w:left="1440" w:header="446" w:footer="347"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D53" w:rsidRDefault="000F3D53" w:rsidP="004843D9">
      <w:r>
        <w:separator/>
      </w:r>
    </w:p>
  </w:endnote>
  <w:endnote w:type="continuationSeparator" w:id="0">
    <w:p w:rsidR="000F3D53" w:rsidRDefault="000F3D53" w:rsidP="004843D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Onyx">
    <w:panose1 w:val="04050602080702020203"/>
    <w:charset w:val="00"/>
    <w:family w:val="auto"/>
    <w:pitch w:val="variable"/>
    <w:sig w:usb0="00000003" w:usb1="00000000" w:usb2="00000000" w:usb3="00000000" w:csb0="00000001" w:csb1="00000000"/>
  </w:font>
  <w:font w:name="Gotham Medium">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90304020004020304"/>
    <w:charset w:val="00"/>
    <w:family w:val="auto"/>
    <w:pitch w:val="variable"/>
    <w:sig w:usb0="00000003" w:usb1="00000000" w:usb2="00000000" w:usb3="00000000" w:csb0="00000001" w:csb1="00000000"/>
  </w:font>
  <w:font w:name="Gotham Book">
    <w:altName w:val="Cambria"/>
    <w:panose1 w:val="00000000000000000000"/>
    <w:charset w:val="00"/>
    <w:family w:val="swiss"/>
    <w:notTrueType/>
    <w:pitch w:val="default"/>
    <w:sig w:usb0="00000003" w:usb1="00000000" w:usb2="00000000" w:usb3="00000000" w:csb0="00000001" w:csb1="00000000"/>
  </w:font>
  <w:font w:name="Lucida Console">
    <w:panose1 w:val="020B0609040504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53" w:rsidRDefault="000F0A56" w:rsidP="004843D9">
    <w:pPr>
      <w:pStyle w:val="Footer"/>
      <w:framePr w:wrap="around" w:vAnchor="text" w:hAnchor="margin" w:xAlign="right" w:y="1"/>
      <w:rPr>
        <w:rStyle w:val="PageNumber"/>
      </w:rPr>
    </w:pPr>
    <w:r>
      <w:rPr>
        <w:rStyle w:val="PageNumber"/>
      </w:rPr>
      <w:fldChar w:fldCharType="begin"/>
    </w:r>
    <w:r w:rsidR="000F3D53">
      <w:rPr>
        <w:rStyle w:val="PageNumber"/>
      </w:rPr>
      <w:instrText xml:space="preserve">PAGE  </w:instrText>
    </w:r>
    <w:r>
      <w:rPr>
        <w:rStyle w:val="PageNumber"/>
      </w:rPr>
      <w:fldChar w:fldCharType="end"/>
    </w:r>
  </w:p>
  <w:p w:rsidR="000F3D53" w:rsidRDefault="000F3D53" w:rsidP="004843D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2"/>
      </w:rPr>
      <w:id w:val="-1997712190"/>
      <w:docPartObj>
        <w:docPartGallery w:val="Page Numbers (Bottom of Page)"/>
        <w:docPartUnique/>
      </w:docPartObj>
    </w:sdtPr>
    <w:sdtEndPr>
      <w:rPr>
        <w:rFonts w:ascii="Arial" w:hAnsi="Arial" w:cs="Arial"/>
      </w:rPr>
    </w:sdtEndPr>
    <w:sdtContent>
      <w:p w:rsidR="000F3D53" w:rsidRPr="004D4855" w:rsidRDefault="000F3D53">
        <w:pPr>
          <w:pStyle w:val="Footer"/>
          <w:jc w:val="right"/>
          <w:rPr>
            <w:rFonts w:ascii="Arial" w:hAnsi="Arial" w:cs="Arial"/>
            <w:sz w:val="22"/>
          </w:rPr>
        </w:pPr>
        <w:r w:rsidRPr="004D4855">
          <w:rPr>
            <w:rFonts w:ascii="Arial" w:hAnsi="Arial" w:cs="Arial"/>
            <w:bCs/>
            <w:sz w:val="22"/>
          </w:rPr>
          <w:t xml:space="preserve">RTT-ELC- </w:t>
        </w:r>
        <w:r>
          <w:rPr>
            <w:rFonts w:ascii="Arial" w:hAnsi="Arial" w:cs="Arial"/>
            <w:bCs/>
            <w:sz w:val="22"/>
          </w:rPr>
          <w:t>T</w:t>
        </w:r>
        <w:r w:rsidRPr="004D4855">
          <w:rPr>
            <w:rFonts w:ascii="Arial" w:hAnsi="Arial" w:cs="Arial"/>
            <w:bCs/>
            <w:sz w:val="22"/>
          </w:rPr>
          <w:t xml:space="preserve">QRIS Implementation </w:t>
        </w:r>
        <w:r>
          <w:rPr>
            <w:rFonts w:ascii="Arial" w:hAnsi="Arial" w:cs="Arial"/>
            <w:bCs/>
            <w:sz w:val="22"/>
          </w:rPr>
          <w:t>Guide - Updated October 18,</w:t>
        </w:r>
        <w:r w:rsidRPr="004D4855">
          <w:rPr>
            <w:rFonts w:ascii="Arial" w:hAnsi="Arial" w:cs="Arial"/>
            <w:bCs/>
            <w:sz w:val="22"/>
          </w:rPr>
          <w:t xml:space="preserve"> 2013    </w:t>
        </w:r>
        <w:r w:rsidRPr="004D4855">
          <w:rPr>
            <w:rFonts w:ascii="Arial" w:hAnsi="Arial" w:cs="Arial"/>
            <w:sz w:val="22"/>
          </w:rPr>
          <w:t xml:space="preserve">pg. </w:t>
        </w:r>
        <w:fldSimple w:instr=" PAGE    \* MERGEFORMAT ">
          <w:r w:rsidR="00F54982" w:rsidRPr="00F54982">
            <w:rPr>
              <w:rFonts w:ascii="Arial" w:hAnsi="Arial" w:cs="Arial"/>
              <w:noProof/>
              <w:sz w:val="22"/>
            </w:rPr>
            <w:t>36</w:t>
          </w:r>
        </w:fldSimple>
      </w:p>
    </w:sdtContent>
  </w:sdt>
  <w:p w:rsidR="000F3D53" w:rsidRPr="003117ED" w:rsidRDefault="000F3D53">
    <w:pPr>
      <w:pStyle w:val="Footer"/>
      <w:rPr>
        <w:b/>
        <w:color w:val="0070C0"/>
        <w:sz w:val="16"/>
        <w:szCs w:val="16"/>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D53" w:rsidRDefault="000F3D53" w:rsidP="004843D9">
      <w:r>
        <w:separator/>
      </w:r>
    </w:p>
  </w:footnote>
  <w:footnote w:type="continuationSeparator" w:id="0">
    <w:p w:rsidR="000F3D53" w:rsidRDefault="000F3D53" w:rsidP="004843D9">
      <w:r>
        <w:continuationSeparator/>
      </w:r>
    </w:p>
  </w:footnote>
  <w:footnote w:id="1">
    <w:p w:rsidR="000F3D53" w:rsidRPr="003D40AA" w:rsidRDefault="000F3D53" w:rsidP="004843D9">
      <w:pPr>
        <w:pStyle w:val="FootnoteText"/>
        <w:ind w:right="-180"/>
        <w:rPr>
          <w:rFonts w:ascii="Arial" w:hAnsi="Arial" w:cs="Arial"/>
        </w:rPr>
      </w:pPr>
      <w:r w:rsidRPr="003D40AA">
        <w:rPr>
          <w:rStyle w:val="FootnoteReference"/>
          <w:rFonts w:ascii="Arial" w:hAnsi="Arial" w:cs="Arial"/>
        </w:rPr>
        <w:footnoteRef/>
      </w:r>
      <w:r w:rsidRPr="003D40AA">
        <w:rPr>
          <w:rFonts w:ascii="Arial" w:hAnsi="Arial" w:cs="Arial"/>
        </w:rPr>
        <w:t xml:space="preserve"> Starting Strong: A quality toolbox for Early Childhood Education and Care © OECD 2012 </w:t>
      </w:r>
      <w:hyperlink r:id="rId1" w:history="1">
        <w:r w:rsidRPr="003D40AA">
          <w:rPr>
            <w:rStyle w:val="Hyperlink"/>
            <w:rFonts w:ascii="Arial" w:hAnsi="Arial" w:cs="Arial"/>
          </w:rPr>
          <w:t>www.oecd.org/edu/preschoolandschool/startingstrongiii-aqualitytoolboxforearlychildhoodeducationandcare.htm</w:t>
        </w:r>
      </w:hyperlink>
    </w:p>
  </w:footnote>
  <w:footnote w:id="2">
    <w:p w:rsidR="000F3D53" w:rsidRPr="003D40AA" w:rsidRDefault="000F3D53" w:rsidP="004843D9">
      <w:pPr>
        <w:autoSpaceDE w:val="0"/>
        <w:autoSpaceDN w:val="0"/>
        <w:adjustRightInd w:val="0"/>
        <w:ind w:right="-1170"/>
        <w:rPr>
          <w:rFonts w:ascii="Arial" w:hAnsi="Arial" w:cs="Arial"/>
          <w:color w:val="000000"/>
          <w:sz w:val="20"/>
          <w:szCs w:val="20"/>
        </w:rPr>
      </w:pPr>
      <w:r w:rsidRPr="003D40AA">
        <w:rPr>
          <w:rStyle w:val="FootnoteReference"/>
          <w:rFonts w:ascii="Arial" w:hAnsi="Arial" w:cs="Arial"/>
          <w:sz w:val="20"/>
          <w:szCs w:val="20"/>
        </w:rPr>
        <w:footnoteRef/>
      </w:r>
      <w:r w:rsidRPr="003D40AA">
        <w:rPr>
          <w:rFonts w:ascii="Arial" w:hAnsi="Arial" w:cs="Arial"/>
          <w:sz w:val="20"/>
          <w:szCs w:val="20"/>
        </w:rPr>
        <w:t xml:space="preserve"> </w:t>
      </w:r>
      <w:r w:rsidRPr="003D40AA">
        <w:rPr>
          <w:rFonts w:ascii="Arial" w:hAnsi="Arial" w:cs="Arial"/>
          <w:color w:val="000000"/>
          <w:sz w:val="20"/>
          <w:szCs w:val="20"/>
        </w:rPr>
        <w:t xml:space="preserve"> Fact Sheet: California’s Race to the Top</w:t>
      </w:r>
      <w:r>
        <w:rPr>
          <w:rFonts w:ascii="Arial" w:hAnsi="Arial" w:cs="Arial"/>
          <w:color w:val="000000"/>
          <w:sz w:val="20"/>
          <w:szCs w:val="20"/>
        </w:rPr>
        <w:t>-</w:t>
      </w:r>
      <w:r w:rsidRPr="003D40AA">
        <w:rPr>
          <w:rFonts w:ascii="Arial" w:hAnsi="Arial" w:cs="Arial"/>
          <w:color w:val="000000"/>
          <w:sz w:val="20"/>
          <w:szCs w:val="20"/>
        </w:rPr>
        <w:t xml:space="preserve"> Early Learning Challenge</w:t>
      </w:r>
    </w:p>
    <w:p w:rsidR="000F3D53" w:rsidRPr="003D40AA" w:rsidRDefault="000F3D53" w:rsidP="004843D9">
      <w:pPr>
        <w:autoSpaceDE w:val="0"/>
        <w:autoSpaceDN w:val="0"/>
        <w:adjustRightInd w:val="0"/>
        <w:ind w:right="-1170"/>
        <w:rPr>
          <w:rFonts w:ascii="Arial" w:hAnsi="Arial" w:cs="Arial"/>
          <w:color w:val="000000"/>
          <w:sz w:val="20"/>
          <w:szCs w:val="20"/>
        </w:rPr>
      </w:pPr>
      <w:r w:rsidRPr="003D40AA">
        <w:rPr>
          <w:rFonts w:ascii="Arial" w:hAnsi="Arial" w:cs="Arial"/>
          <w:color w:val="000000"/>
          <w:sz w:val="20"/>
          <w:szCs w:val="20"/>
        </w:rPr>
        <w:t xml:space="preserve"> </w:t>
      </w:r>
      <w:hyperlink r:id="rId2" w:history="1">
        <w:r w:rsidRPr="003D40AA">
          <w:rPr>
            <w:rStyle w:val="Hyperlink"/>
            <w:rFonts w:ascii="Arial" w:hAnsi="Arial" w:cs="Arial"/>
            <w:sz w:val="20"/>
            <w:szCs w:val="20"/>
          </w:rPr>
          <w:t>www.cde.ca.gov/sp/cd/rt/documents/rttelcfactsheet.pdf</w:t>
        </w:r>
      </w:hyperlink>
    </w:p>
    <w:p w:rsidR="000F3D53" w:rsidRDefault="000F3D53" w:rsidP="004843D9">
      <w:pPr>
        <w:pStyle w:val="FootnoteText"/>
      </w:pPr>
    </w:p>
  </w:footnote>
  <w:footnote w:id="3">
    <w:p w:rsidR="000F3D53" w:rsidRPr="003D40AA" w:rsidRDefault="000F3D53">
      <w:pPr>
        <w:pStyle w:val="FootnoteText"/>
        <w:rPr>
          <w:rFonts w:ascii="Arial" w:hAnsi="Arial" w:cs="Arial"/>
        </w:rPr>
      </w:pPr>
      <w:r w:rsidRPr="003D40AA">
        <w:rPr>
          <w:rStyle w:val="FootnoteReference"/>
          <w:rFonts w:ascii="Arial" w:hAnsi="Arial" w:cs="Arial"/>
        </w:rPr>
        <w:footnoteRef/>
      </w:r>
      <w:r w:rsidRPr="003D40AA">
        <w:rPr>
          <w:rFonts w:ascii="Arial" w:hAnsi="Arial" w:cs="Arial"/>
        </w:rPr>
        <w:t xml:space="preserve"> Reference-Health</w:t>
      </w:r>
      <w:r>
        <w:rPr>
          <w:rFonts w:ascii="Arial" w:hAnsi="Arial" w:cs="Arial"/>
        </w:rPr>
        <w:t xml:space="preserve"> </w:t>
      </w:r>
      <w:r w:rsidRPr="003D40AA">
        <w:rPr>
          <w:rFonts w:ascii="Arial" w:hAnsi="Arial" w:cs="Arial"/>
        </w:rPr>
        <w:t>and Safety Code sections 1596.773 and 1596.886.</w:t>
      </w:r>
    </w:p>
  </w:footnote>
  <w:footnote w:id="4">
    <w:p w:rsidR="000F3D53" w:rsidRPr="003D40AA" w:rsidRDefault="000F3D53">
      <w:pPr>
        <w:pStyle w:val="FootnoteText"/>
        <w:rPr>
          <w:rFonts w:ascii="Arial" w:hAnsi="Arial" w:cs="Arial"/>
        </w:rPr>
      </w:pPr>
      <w:r w:rsidRPr="003D40AA">
        <w:rPr>
          <w:rStyle w:val="FootnoteReference"/>
          <w:rFonts w:ascii="Arial" w:hAnsi="Arial" w:cs="Arial"/>
        </w:rPr>
        <w:footnoteRef/>
      </w:r>
      <w:r w:rsidRPr="003D40AA">
        <w:rPr>
          <w:rFonts w:ascii="Arial" w:hAnsi="Arial" w:cs="Arial"/>
        </w:rPr>
        <w:t xml:space="preserve"> Consortia may choose locally to impose a time period of up to 12 months in the past</w:t>
      </w:r>
    </w:p>
  </w:footnote>
  <w:footnote w:id="5">
    <w:p w:rsidR="000F3D53" w:rsidRDefault="000F3D53">
      <w:pPr>
        <w:pStyle w:val="FootnoteText"/>
      </w:pPr>
      <w:r w:rsidRPr="003D40AA">
        <w:rPr>
          <w:rStyle w:val="FootnoteReference"/>
          <w:rFonts w:ascii="Arial" w:hAnsi="Arial" w:cs="Arial"/>
        </w:rPr>
        <w:footnoteRef/>
      </w:r>
      <w:r w:rsidRPr="003D40AA">
        <w:rPr>
          <w:rFonts w:ascii="Arial" w:hAnsi="Arial" w:cs="Arial"/>
        </w:rPr>
        <w:t xml:space="preserve"> Reinstatement protocols are determined at the local level</w:t>
      </w:r>
      <w:r>
        <w:rPr>
          <w:rFonts w:ascii="Arial" w:hAnsi="Arial" w:cs="Arial"/>
        </w:rPr>
        <w:t>.</w:t>
      </w:r>
    </w:p>
  </w:footnote>
  <w:footnote w:id="6">
    <w:p w:rsidR="000F3D53" w:rsidRPr="003D40AA" w:rsidRDefault="000F3D53" w:rsidP="004843D9">
      <w:pPr>
        <w:autoSpaceDE w:val="0"/>
        <w:autoSpaceDN w:val="0"/>
        <w:adjustRightInd w:val="0"/>
        <w:spacing w:before="120" w:after="120"/>
        <w:rPr>
          <w:rFonts w:ascii="Arial" w:hAnsi="Arial" w:cs="Arial"/>
        </w:rPr>
      </w:pPr>
      <w:r w:rsidRPr="005700FE">
        <w:rPr>
          <w:rStyle w:val="FootnoteReference"/>
          <w:rFonts w:ascii="Arial" w:hAnsi="Arial" w:cs="Arial"/>
          <w:sz w:val="20"/>
          <w:szCs w:val="20"/>
        </w:rPr>
        <w:footnoteRef/>
      </w:r>
      <w:r w:rsidRPr="003D40AA">
        <w:rPr>
          <w:rFonts w:ascii="Arial" w:hAnsi="Arial" w:cs="Arial"/>
        </w:rPr>
        <w:t xml:space="preserve"> </w:t>
      </w:r>
      <w:r w:rsidRPr="003D40AA">
        <w:rPr>
          <w:rFonts w:ascii="Arial" w:hAnsi="Arial" w:cs="Arial"/>
          <w:sz w:val="20"/>
          <w:szCs w:val="20"/>
        </w:rPr>
        <w:t xml:space="preserve">Source  Full-Day, Full-Year Early Care and Education Partnerships (2002) developed by the California Head Start–State Collaboration Office </w:t>
      </w:r>
    </w:p>
  </w:footnote>
  <w:footnote w:id="7">
    <w:p w:rsidR="000F3D53" w:rsidRDefault="000F3D53">
      <w:pPr>
        <w:pStyle w:val="FootnoteText"/>
      </w:pPr>
      <w:r w:rsidRPr="003D40AA">
        <w:rPr>
          <w:rStyle w:val="FootnoteReference"/>
          <w:rFonts w:ascii="Arial" w:hAnsi="Arial" w:cs="Arial"/>
        </w:rPr>
        <w:footnoteRef/>
      </w:r>
      <w:r w:rsidRPr="003D40AA">
        <w:rPr>
          <w:rFonts w:ascii="Arial" w:hAnsi="Arial" w:cs="Arial"/>
        </w:rPr>
        <w:t xml:space="preserve"> Source  Ready for K… with ESEA (2009) developed by the California County Superintendents Educational Services Association</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53" w:rsidRDefault="000F3D53">
    <w:pPr>
      <w:pStyle w:val="Header"/>
    </w:pPr>
  </w:p>
  <w:p w:rsidR="000F3D53" w:rsidRPr="00FB2FCA" w:rsidRDefault="000F3D53" w:rsidP="004843D9">
    <w:pPr>
      <w:pStyle w:val="Header"/>
      <w:ind w:left="-720"/>
      <w:jc w:val="right"/>
      <w:rPr>
        <w:rFonts w:cs="Arial"/>
        <w:bCs/>
        <w:szCs w:val="24"/>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53" w:rsidRDefault="000F3D53">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53" w:rsidRPr="003D40AA" w:rsidRDefault="000F3D53" w:rsidP="004843D9">
    <w:pPr>
      <w:pStyle w:val="Heading1"/>
      <w:spacing w:before="0"/>
      <w:rPr>
        <w:rFonts w:ascii="Arial" w:hAnsi="Arial" w:cs="Arial"/>
        <w:b w:val="0"/>
        <w:bCs w:val="0"/>
        <w:szCs w:val="24"/>
      </w:rPr>
    </w:pPr>
    <w:bookmarkStart w:id="57" w:name="_Toc349578337"/>
  </w:p>
  <w:p w:rsidR="000F3D53" w:rsidRDefault="000F3D53" w:rsidP="004843D9">
    <w:pPr>
      <w:pStyle w:val="Heading1"/>
      <w:spacing w:before="0"/>
      <w:rPr>
        <w:rFonts w:ascii="Arial" w:hAnsi="Arial" w:cs="Arial"/>
        <w:bCs w:val="0"/>
        <w:szCs w:val="24"/>
      </w:rPr>
    </w:pPr>
    <w:r w:rsidRPr="003D40AA">
      <w:rPr>
        <w:rFonts w:ascii="Arial" w:hAnsi="Arial" w:cs="Arial"/>
        <w:b w:val="0"/>
        <w:bCs w:val="0"/>
        <w:szCs w:val="24"/>
      </w:rPr>
      <w:t xml:space="preserve">RTT-ELC Consortia Implementation Guide: </w:t>
    </w:r>
    <w:r w:rsidRPr="003D40AA">
      <w:rPr>
        <w:rFonts w:ascii="Arial" w:hAnsi="Arial" w:cs="Arial"/>
      </w:rPr>
      <w:t xml:space="preserve"> </w:t>
    </w:r>
    <w:r w:rsidRPr="003D40AA">
      <w:rPr>
        <w:rFonts w:ascii="Arial" w:hAnsi="Arial" w:cs="Arial"/>
        <w:b w:val="0"/>
      </w:rPr>
      <w:t>Detailed Guidance for each Element</w:t>
    </w:r>
    <w:bookmarkEnd w:id="57"/>
    <w:r w:rsidRPr="003D40AA">
      <w:rPr>
        <w:rFonts w:ascii="Arial" w:hAnsi="Arial" w:cs="Arial"/>
        <w:bCs w:val="0"/>
        <w:szCs w:val="24"/>
      </w:rPr>
      <w:t xml:space="preserve"> </w:t>
    </w:r>
  </w:p>
  <w:p w:rsidR="000F3D53" w:rsidRPr="002D2271" w:rsidRDefault="000F3D53" w:rsidP="002D2271"/>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53" w:rsidRDefault="000F3D5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44D"/>
    <w:multiLevelType w:val="hybridMultilevel"/>
    <w:tmpl w:val="CA387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A21BE"/>
    <w:multiLevelType w:val="hybridMultilevel"/>
    <w:tmpl w:val="5D90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02B14"/>
    <w:multiLevelType w:val="hybridMultilevel"/>
    <w:tmpl w:val="D8085B3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E509E1"/>
    <w:multiLevelType w:val="hybridMultilevel"/>
    <w:tmpl w:val="6A98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82B51"/>
    <w:multiLevelType w:val="hybridMultilevel"/>
    <w:tmpl w:val="E3E699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Symbo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Symbol" w:hint="default"/>
      </w:rPr>
    </w:lvl>
    <w:lvl w:ilvl="8" w:tplc="04090005">
      <w:start w:val="1"/>
      <w:numFmt w:val="bullet"/>
      <w:lvlText w:val=""/>
      <w:lvlJc w:val="left"/>
      <w:pPr>
        <w:ind w:left="7200" w:hanging="360"/>
      </w:pPr>
      <w:rPr>
        <w:rFonts w:ascii="Wingdings" w:hAnsi="Wingdings" w:hint="default"/>
      </w:rPr>
    </w:lvl>
  </w:abstractNum>
  <w:abstractNum w:abstractNumId="5">
    <w:nsid w:val="0EB73D48"/>
    <w:multiLevelType w:val="hybridMultilevel"/>
    <w:tmpl w:val="6446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201BF"/>
    <w:multiLevelType w:val="hybridMultilevel"/>
    <w:tmpl w:val="65BE99E2"/>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Symbol"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Symbol"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Symbol" w:hint="default"/>
      </w:rPr>
    </w:lvl>
    <w:lvl w:ilvl="8" w:tplc="04090005" w:tentative="1">
      <w:start w:val="1"/>
      <w:numFmt w:val="bullet"/>
      <w:lvlText w:val=""/>
      <w:lvlJc w:val="left"/>
      <w:pPr>
        <w:ind w:left="6281" w:hanging="360"/>
      </w:pPr>
      <w:rPr>
        <w:rFonts w:ascii="Wingdings" w:hAnsi="Wingdings" w:hint="default"/>
      </w:rPr>
    </w:lvl>
  </w:abstractNum>
  <w:abstractNum w:abstractNumId="7">
    <w:nsid w:val="17EE35D4"/>
    <w:multiLevelType w:val="hybridMultilevel"/>
    <w:tmpl w:val="914215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BB81FD1"/>
    <w:multiLevelType w:val="hybridMultilevel"/>
    <w:tmpl w:val="F87EC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442DB"/>
    <w:multiLevelType w:val="hybridMultilevel"/>
    <w:tmpl w:val="127A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E5013"/>
    <w:multiLevelType w:val="hybridMultilevel"/>
    <w:tmpl w:val="3994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02E0F"/>
    <w:multiLevelType w:val="hybridMultilevel"/>
    <w:tmpl w:val="F9B8B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3640DB"/>
    <w:multiLevelType w:val="hybridMultilevel"/>
    <w:tmpl w:val="9C143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E53BED"/>
    <w:multiLevelType w:val="hybridMultilevel"/>
    <w:tmpl w:val="29481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E0676"/>
    <w:multiLevelType w:val="hybridMultilevel"/>
    <w:tmpl w:val="1AC6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36B83"/>
    <w:multiLevelType w:val="hybridMultilevel"/>
    <w:tmpl w:val="2F86B208"/>
    <w:lvl w:ilvl="0" w:tplc="04090001">
      <w:start w:val="1"/>
      <w:numFmt w:val="bullet"/>
      <w:lvlText w:val=""/>
      <w:lvlJc w:val="left"/>
      <w:pPr>
        <w:ind w:left="720" w:hanging="360"/>
      </w:pPr>
      <w:rPr>
        <w:rFonts w:ascii="Symbol" w:hAnsi="Symbol" w:hint="default"/>
      </w:rPr>
    </w:lvl>
    <w:lvl w:ilvl="1" w:tplc="4C9EAA54">
      <w:numFmt w:val="bullet"/>
      <w:lvlText w:val="·"/>
      <w:lvlJc w:val="left"/>
      <w:pPr>
        <w:ind w:left="1440" w:hanging="360"/>
      </w:pPr>
      <w:rPr>
        <w:rFonts w:ascii="Arial" w:eastAsiaTheme="minorHAnsi" w:hAnsi="Arial" w:cs="Courier New"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A16E4C"/>
    <w:multiLevelType w:val="hybridMultilevel"/>
    <w:tmpl w:val="3608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7E1C2D"/>
    <w:multiLevelType w:val="hybridMultilevel"/>
    <w:tmpl w:val="5A583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DB36F4"/>
    <w:multiLevelType w:val="hybridMultilevel"/>
    <w:tmpl w:val="E31C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E3A04"/>
    <w:multiLevelType w:val="hybridMultilevel"/>
    <w:tmpl w:val="FC40C3D8"/>
    <w:lvl w:ilvl="0" w:tplc="8FC61DD0">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037BFE"/>
    <w:multiLevelType w:val="hybridMultilevel"/>
    <w:tmpl w:val="C31A4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B30FB1"/>
    <w:multiLevelType w:val="hybridMultilevel"/>
    <w:tmpl w:val="EC948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34C37"/>
    <w:multiLevelType w:val="hybridMultilevel"/>
    <w:tmpl w:val="27B2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065AEA"/>
    <w:multiLevelType w:val="hybridMultilevel"/>
    <w:tmpl w:val="FA3C5720"/>
    <w:lvl w:ilvl="0" w:tplc="8FC61DD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B23AA2"/>
    <w:multiLevelType w:val="hybridMultilevel"/>
    <w:tmpl w:val="A2DEB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561705CF"/>
    <w:multiLevelType w:val="hybridMultilevel"/>
    <w:tmpl w:val="2C0A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4A3D08"/>
    <w:multiLevelType w:val="hybridMultilevel"/>
    <w:tmpl w:val="D9009058"/>
    <w:lvl w:ilvl="0" w:tplc="2A3E1694">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F086E9B"/>
    <w:multiLevelType w:val="hybridMultilevel"/>
    <w:tmpl w:val="F15A99D2"/>
    <w:lvl w:ilvl="0" w:tplc="DA766924">
      <w:start w:val="3"/>
      <w:numFmt w:val="bullet"/>
      <w:lvlText w:val="-"/>
      <w:lvlJc w:val="left"/>
      <w:pPr>
        <w:ind w:left="360" w:hanging="360"/>
      </w:pPr>
      <w:rPr>
        <w:rFonts w:ascii="Arial" w:eastAsia="Times New Roman" w:hAnsi="Arial" w:cs="Courier New"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702003B"/>
    <w:multiLevelType w:val="hybridMultilevel"/>
    <w:tmpl w:val="0CA0A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F6A73F7"/>
    <w:multiLevelType w:val="hybridMultilevel"/>
    <w:tmpl w:val="7556D0D0"/>
    <w:lvl w:ilvl="0" w:tplc="62A49800">
      <w:numFmt w:val="bullet"/>
      <w:lvlText w:val="•"/>
      <w:lvlJc w:val="left"/>
      <w:pPr>
        <w:ind w:left="720" w:hanging="360"/>
      </w:pPr>
      <w:rPr>
        <w:rFonts w:ascii="Arial" w:eastAsia="Calibri" w:hAnsi="Arial" w:cs="Arial" w:hint="default"/>
        <w:sz w:val="24"/>
        <w:szCs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E2573B"/>
    <w:multiLevelType w:val="hybridMultilevel"/>
    <w:tmpl w:val="31F26DE2"/>
    <w:lvl w:ilvl="0" w:tplc="DA602C66">
      <w:start w:val="1"/>
      <w:numFmt w:val="decimal"/>
      <w:lvlText w:val="%1"/>
      <w:lvlJc w:val="left"/>
      <w:pPr>
        <w:ind w:left="720" w:hanging="360"/>
      </w:pPr>
      <w:rPr>
        <w:rFonts w:ascii="Arial" w:hAnsi="Arial" w:cs="Courier New"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701F3E"/>
    <w:multiLevelType w:val="hybridMultilevel"/>
    <w:tmpl w:val="164E1762"/>
    <w:lvl w:ilvl="0" w:tplc="7624E92C">
      <w:start w:val="1"/>
      <w:numFmt w:val="bullet"/>
      <w:lvlText w:val="•"/>
      <w:lvlJc w:val="left"/>
      <w:pPr>
        <w:ind w:left="360" w:hanging="360"/>
      </w:pPr>
      <w:rPr>
        <w:rFonts w:ascii="Onyx" w:hAnsi="Onyx"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7AB2ABD"/>
    <w:multiLevelType w:val="hybridMultilevel"/>
    <w:tmpl w:val="039E1DDA"/>
    <w:lvl w:ilvl="0" w:tplc="5802976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151DB9"/>
    <w:multiLevelType w:val="hybridMultilevel"/>
    <w:tmpl w:val="FB76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E55A29"/>
    <w:multiLevelType w:val="hybridMultilevel"/>
    <w:tmpl w:val="1E840856"/>
    <w:lvl w:ilvl="0" w:tplc="1D1E91BE">
      <w:start w:val="11"/>
      <w:numFmt w:val="bullet"/>
      <w:lvlText w:val=""/>
      <w:lvlJc w:val="left"/>
      <w:pPr>
        <w:ind w:left="720" w:hanging="360"/>
      </w:pPr>
      <w:rPr>
        <w:rFonts w:ascii="Symbol" w:eastAsia="Calibri" w:hAnsi="Symbol" w:cs="Gotham Medium"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8"/>
  </w:num>
  <w:num w:numId="2">
    <w:abstractNumId w:val="26"/>
  </w:num>
  <w:num w:numId="3">
    <w:abstractNumId w:val="7"/>
  </w:num>
  <w:num w:numId="4">
    <w:abstractNumId w:val="15"/>
  </w:num>
  <w:num w:numId="5">
    <w:abstractNumId w:val="21"/>
  </w:num>
  <w:num w:numId="6">
    <w:abstractNumId w:val="13"/>
  </w:num>
  <w:num w:numId="7">
    <w:abstractNumId w:val="18"/>
  </w:num>
  <w:num w:numId="8">
    <w:abstractNumId w:val="4"/>
  </w:num>
  <w:num w:numId="9">
    <w:abstractNumId w:val="14"/>
  </w:num>
  <w:num w:numId="10">
    <w:abstractNumId w:val="3"/>
  </w:num>
  <w:num w:numId="11">
    <w:abstractNumId w:val="20"/>
  </w:num>
  <w:num w:numId="12">
    <w:abstractNumId w:val="27"/>
  </w:num>
  <w:num w:numId="13">
    <w:abstractNumId w:val="24"/>
  </w:num>
  <w:num w:numId="14">
    <w:abstractNumId w:val="17"/>
  </w:num>
  <w:num w:numId="15">
    <w:abstractNumId w:val="12"/>
  </w:num>
  <w:num w:numId="16">
    <w:abstractNumId w:val="2"/>
  </w:num>
  <w:num w:numId="17">
    <w:abstractNumId w:val="16"/>
  </w:num>
  <w:num w:numId="18">
    <w:abstractNumId w:val="34"/>
  </w:num>
  <w:num w:numId="19">
    <w:abstractNumId w:val="32"/>
  </w:num>
  <w:num w:numId="20">
    <w:abstractNumId w:val="29"/>
  </w:num>
  <w:num w:numId="21">
    <w:abstractNumId w:val="33"/>
  </w:num>
  <w:num w:numId="22">
    <w:abstractNumId w:val="30"/>
  </w:num>
  <w:num w:numId="23">
    <w:abstractNumId w:val="8"/>
  </w:num>
  <w:num w:numId="24">
    <w:abstractNumId w:val="23"/>
  </w:num>
  <w:num w:numId="25">
    <w:abstractNumId w:val="19"/>
  </w:num>
  <w:num w:numId="26">
    <w:abstractNumId w:val="0"/>
  </w:num>
  <w:num w:numId="27">
    <w:abstractNumId w:val="6"/>
  </w:num>
  <w:num w:numId="28">
    <w:abstractNumId w:val="9"/>
  </w:num>
  <w:num w:numId="29">
    <w:abstractNumId w:val="5"/>
  </w:num>
  <w:num w:numId="30">
    <w:abstractNumId w:val="1"/>
  </w:num>
  <w:num w:numId="31">
    <w:abstractNumId w:val="10"/>
  </w:num>
  <w:num w:numId="32">
    <w:abstractNumId w:val="25"/>
  </w:num>
  <w:num w:numId="33">
    <w:abstractNumId w:val="31"/>
  </w:num>
  <w:num w:numId="34">
    <w:abstractNumId w:val="11"/>
  </w:num>
  <w:num w:numId="35">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20"/>
  <w:displayHorizontalDrawingGridEvery w:val="2"/>
  <w:characterSpacingControl w:val="doNotCompress"/>
  <w:hdrShapeDefaults>
    <o:shapedefaults v:ext="edit" spidmax="2050">
      <o:colormru v:ext="edit" colors="#a40000"/>
    </o:shapedefaults>
  </w:hdrShapeDefaults>
  <w:footnotePr>
    <w:footnote w:id="-1"/>
    <w:footnote w:id="0"/>
  </w:footnotePr>
  <w:endnotePr>
    <w:endnote w:id="-1"/>
    <w:endnote w:id="0"/>
  </w:endnotePr>
  <w:compat/>
  <w:rsids>
    <w:rsidRoot w:val="00E03D0E"/>
    <w:rsid w:val="000238D9"/>
    <w:rsid w:val="00035A55"/>
    <w:rsid w:val="00073199"/>
    <w:rsid w:val="000E6D9F"/>
    <w:rsid w:val="000F0A56"/>
    <w:rsid w:val="000F3D53"/>
    <w:rsid w:val="00150CC6"/>
    <w:rsid w:val="001F00A9"/>
    <w:rsid w:val="001F471C"/>
    <w:rsid w:val="00210441"/>
    <w:rsid w:val="00222B98"/>
    <w:rsid w:val="00231BD4"/>
    <w:rsid w:val="002D2271"/>
    <w:rsid w:val="002F66A6"/>
    <w:rsid w:val="0033351D"/>
    <w:rsid w:val="003D40AA"/>
    <w:rsid w:val="00421BCA"/>
    <w:rsid w:val="004356F5"/>
    <w:rsid w:val="00451179"/>
    <w:rsid w:val="0047265B"/>
    <w:rsid w:val="004843D9"/>
    <w:rsid w:val="004B027A"/>
    <w:rsid w:val="004C1FA0"/>
    <w:rsid w:val="00555A6E"/>
    <w:rsid w:val="00563F2F"/>
    <w:rsid w:val="005700FE"/>
    <w:rsid w:val="005A4AB2"/>
    <w:rsid w:val="005D0829"/>
    <w:rsid w:val="0064632B"/>
    <w:rsid w:val="0074068B"/>
    <w:rsid w:val="00795385"/>
    <w:rsid w:val="007D67C5"/>
    <w:rsid w:val="00803C35"/>
    <w:rsid w:val="008834AC"/>
    <w:rsid w:val="00895185"/>
    <w:rsid w:val="008C4A1A"/>
    <w:rsid w:val="00902BBB"/>
    <w:rsid w:val="009235BE"/>
    <w:rsid w:val="00A215B0"/>
    <w:rsid w:val="00A21D2D"/>
    <w:rsid w:val="00A27F0E"/>
    <w:rsid w:val="00A31AD6"/>
    <w:rsid w:val="00A40641"/>
    <w:rsid w:val="00A50EC3"/>
    <w:rsid w:val="00A8272F"/>
    <w:rsid w:val="00AC1007"/>
    <w:rsid w:val="00AF20EF"/>
    <w:rsid w:val="00B110A3"/>
    <w:rsid w:val="00B462BC"/>
    <w:rsid w:val="00BB0582"/>
    <w:rsid w:val="00C23B0D"/>
    <w:rsid w:val="00C23FB7"/>
    <w:rsid w:val="00C616BC"/>
    <w:rsid w:val="00C66E8D"/>
    <w:rsid w:val="00C67A71"/>
    <w:rsid w:val="00C72429"/>
    <w:rsid w:val="00D33EBD"/>
    <w:rsid w:val="00D351F7"/>
    <w:rsid w:val="00D64B70"/>
    <w:rsid w:val="00D9289F"/>
    <w:rsid w:val="00E03D0E"/>
    <w:rsid w:val="00E50014"/>
    <w:rsid w:val="00E54CD4"/>
    <w:rsid w:val="00E56493"/>
    <w:rsid w:val="00E64C67"/>
    <w:rsid w:val="00F54982"/>
    <w:rsid w:val="00F60CFE"/>
    <w:rsid w:val="00F73F24"/>
    <w:rsid w:val="00FB7A1F"/>
    <w:rsid w:val="00FE6D0C"/>
  </w:rsids>
  <m:mathPr>
    <m:mathFont m:val="Candar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a4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header" w:uiPriority="99"/>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985"/>
    <w:rPr>
      <w:rFonts w:ascii="Times New Roman" w:hAnsi="Times New Roman"/>
      <w:sz w:val="24"/>
    </w:rPr>
  </w:style>
  <w:style w:type="paragraph" w:styleId="Heading1">
    <w:name w:val="heading 1"/>
    <w:basedOn w:val="Normal"/>
    <w:next w:val="Normal"/>
    <w:link w:val="Heading1Char"/>
    <w:qFormat/>
    <w:locked/>
    <w:rsid w:val="001E58AF"/>
    <w:pPr>
      <w:keepNext/>
      <w:keepLines/>
      <w:spacing w:before="480"/>
      <w:outlineLvl w:val="0"/>
    </w:pPr>
    <w:rPr>
      <w:rFonts w:asciiTheme="majorHAnsi" w:eastAsiaTheme="majorEastAsia" w:hAnsiTheme="majorHAnsi" w:cstheme="majorBidi"/>
      <w:b/>
      <w:bCs/>
      <w:smallCaps/>
      <w:color w:val="000000" w:themeColor="text1"/>
      <w:sz w:val="28"/>
      <w:szCs w:val="28"/>
    </w:rPr>
  </w:style>
  <w:style w:type="paragraph" w:styleId="Heading2">
    <w:name w:val="heading 2"/>
    <w:basedOn w:val="Normal"/>
    <w:next w:val="Normal"/>
    <w:link w:val="Heading2Char"/>
    <w:unhideWhenUsed/>
    <w:qFormat/>
    <w:locked/>
    <w:rsid w:val="00B8439A"/>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locked/>
    <w:rsid w:val="001E58AF"/>
    <w:pPr>
      <w:keepNext/>
      <w:keepLines/>
      <w:spacing w:before="200"/>
      <w:outlineLvl w:val="2"/>
    </w:pPr>
    <w:rPr>
      <w:rFonts w:asciiTheme="majorHAnsi" w:eastAsiaTheme="majorEastAsia" w:hAnsiTheme="majorHAnsi" w:cstheme="majorBidi"/>
      <w:b/>
      <w:bCs/>
      <w:color w:val="002060"/>
    </w:rPr>
  </w:style>
  <w:style w:type="paragraph" w:styleId="Heading4">
    <w:name w:val="heading 4"/>
    <w:basedOn w:val="Normal"/>
    <w:next w:val="Normal"/>
    <w:link w:val="Heading4Char"/>
    <w:unhideWhenUsed/>
    <w:qFormat/>
    <w:locked/>
    <w:rsid w:val="0097175D"/>
    <w:pPr>
      <w:keepNext/>
      <w:keepLines/>
      <w:spacing w:before="200"/>
      <w:outlineLvl w:val="3"/>
    </w:pPr>
    <w:rPr>
      <w:rFonts w:eastAsiaTheme="majorEastAsia" w:cstheme="majorBidi"/>
      <w:b/>
      <w:bCs/>
      <w:i/>
      <w:iCs/>
      <w:color w:val="0070C0"/>
      <w:u w:val="single"/>
    </w:rPr>
  </w:style>
  <w:style w:type="paragraph" w:styleId="Heading5">
    <w:name w:val="heading 5"/>
    <w:basedOn w:val="Normal"/>
    <w:next w:val="Normal"/>
    <w:link w:val="Heading5Char"/>
    <w:unhideWhenUsed/>
    <w:qFormat/>
    <w:locked/>
    <w:rsid w:val="00954F0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73221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rsid w:val="00DC1B6F"/>
    <w:rPr>
      <w:rFonts w:ascii="Tahoma" w:hAnsi="Tahoma" w:cs="Tahoma"/>
      <w:sz w:val="16"/>
      <w:szCs w:val="16"/>
    </w:rPr>
  </w:style>
  <w:style w:type="character" w:customStyle="1" w:styleId="BalloonTextChar">
    <w:name w:val="Balloon Text Char"/>
    <w:basedOn w:val="DefaultParagraphFont"/>
    <w:uiPriority w:val="99"/>
    <w:semiHidden/>
    <w:rsid w:val="00C67C55"/>
    <w:rPr>
      <w:rFonts w:ascii="Lucida Grande" w:hAnsi="Lucida Grande"/>
      <w:sz w:val="18"/>
      <w:szCs w:val="18"/>
    </w:rPr>
  </w:style>
  <w:style w:type="character" w:customStyle="1" w:styleId="BalloonTextChar0">
    <w:name w:val="Balloon Text Char"/>
    <w:basedOn w:val="DefaultParagraphFont"/>
    <w:uiPriority w:val="99"/>
    <w:semiHidden/>
    <w:rsid w:val="00C67C55"/>
    <w:rPr>
      <w:rFonts w:ascii="Lucida Grande" w:hAnsi="Lucida Grande"/>
      <w:sz w:val="18"/>
      <w:szCs w:val="18"/>
    </w:rPr>
  </w:style>
  <w:style w:type="paragraph" w:styleId="Header">
    <w:name w:val="header"/>
    <w:basedOn w:val="Normal"/>
    <w:link w:val="HeaderChar"/>
    <w:uiPriority w:val="99"/>
    <w:rsid w:val="00650D4F"/>
    <w:pPr>
      <w:tabs>
        <w:tab w:val="center" w:pos="4680"/>
        <w:tab w:val="right" w:pos="9360"/>
      </w:tabs>
    </w:pPr>
  </w:style>
  <w:style w:type="character" w:customStyle="1" w:styleId="HeaderChar">
    <w:name w:val="Header Char"/>
    <w:basedOn w:val="DefaultParagraphFont"/>
    <w:link w:val="Header"/>
    <w:uiPriority w:val="99"/>
    <w:locked/>
    <w:rsid w:val="00650D4F"/>
    <w:rPr>
      <w:rFonts w:cs="Times New Roman"/>
    </w:rPr>
  </w:style>
  <w:style w:type="paragraph" w:styleId="Footer">
    <w:name w:val="footer"/>
    <w:basedOn w:val="Normal"/>
    <w:link w:val="FooterChar"/>
    <w:uiPriority w:val="99"/>
    <w:rsid w:val="00650D4F"/>
    <w:pPr>
      <w:tabs>
        <w:tab w:val="center" w:pos="4680"/>
        <w:tab w:val="right" w:pos="9360"/>
      </w:tabs>
    </w:pPr>
  </w:style>
  <w:style w:type="character" w:customStyle="1" w:styleId="FooterChar">
    <w:name w:val="Footer Char"/>
    <w:basedOn w:val="DefaultParagraphFont"/>
    <w:link w:val="Footer"/>
    <w:uiPriority w:val="99"/>
    <w:locked/>
    <w:rsid w:val="00650D4F"/>
    <w:rPr>
      <w:rFonts w:cs="Times New Roman"/>
    </w:rPr>
  </w:style>
  <w:style w:type="paragraph" w:styleId="FootnoteText">
    <w:name w:val="footnote text"/>
    <w:basedOn w:val="Normal"/>
    <w:link w:val="FootnoteTextChar"/>
    <w:uiPriority w:val="99"/>
    <w:rsid w:val="00462639"/>
    <w:rPr>
      <w:sz w:val="20"/>
      <w:szCs w:val="20"/>
    </w:rPr>
  </w:style>
  <w:style w:type="character" w:customStyle="1" w:styleId="FootnoteTextChar">
    <w:name w:val="Footnote Text Char"/>
    <w:basedOn w:val="DefaultParagraphFont"/>
    <w:link w:val="FootnoteText"/>
    <w:uiPriority w:val="99"/>
    <w:locked/>
    <w:rsid w:val="00462639"/>
    <w:rPr>
      <w:rFonts w:cs="Times New Roman"/>
      <w:sz w:val="20"/>
      <w:szCs w:val="20"/>
    </w:rPr>
  </w:style>
  <w:style w:type="character" w:styleId="FootnoteReference">
    <w:name w:val="footnote reference"/>
    <w:basedOn w:val="DefaultParagraphFont"/>
    <w:uiPriority w:val="99"/>
    <w:rsid w:val="00462639"/>
    <w:rPr>
      <w:rFonts w:cs="Times New Roman"/>
      <w:vertAlign w:val="superscript"/>
    </w:rPr>
  </w:style>
  <w:style w:type="paragraph" w:styleId="ListParagraph">
    <w:name w:val="List Paragraph"/>
    <w:basedOn w:val="Normal"/>
    <w:uiPriority w:val="34"/>
    <w:qFormat/>
    <w:rsid w:val="00673BD5"/>
    <w:pPr>
      <w:ind w:left="720"/>
      <w:contextualSpacing/>
    </w:pPr>
  </w:style>
  <w:style w:type="table" w:styleId="TableGrid">
    <w:name w:val="Table Grid"/>
    <w:basedOn w:val="TableNormal"/>
    <w:uiPriority w:val="59"/>
    <w:rsid w:val="00B127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locked/>
    <w:rsid w:val="00DC1B6F"/>
    <w:rPr>
      <w:rFonts w:ascii="Tahoma" w:hAnsi="Tahoma" w:cs="Tahoma"/>
      <w:sz w:val="16"/>
      <w:szCs w:val="16"/>
    </w:rPr>
  </w:style>
  <w:style w:type="character" w:styleId="PageNumber">
    <w:name w:val="page number"/>
    <w:basedOn w:val="DefaultParagraphFont"/>
    <w:uiPriority w:val="99"/>
    <w:semiHidden/>
    <w:rsid w:val="00923328"/>
    <w:rPr>
      <w:rFonts w:cs="Times New Roman"/>
    </w:rPr>
  </w:style>
  <w:style w:type="paragraph" w:customStyle="1" w:styleId="Default">
    <w:name w:val="Default"/>
    <w:basedOn w:val="Normal"/>
    <w:rsid w:val="00DA449A"/>
    <w:pPr>
      <w:autoSpaceDE w:val="0"/>
      <w:autoSpaceDN w:val="0"/>
    </w:pPr>
    <w:rPr>
      <w:rFonts w:eastAsiaTheme="minorHAnsi" w:cs="Arial"/>
      <w:color w:val="000000"/>
      <w:szCs w:val="24"/>
    </w:rPr>
  </w:style>
  <w:style w:type="character" w:styleId="Hyperlink">
    <w:name w:val="Hyperlink"/>
    <w:basedOn w:val="DefaultParagraphFont"/>
    <w:uiPriority w:val="99"/>
    <w:unhideWhenUsed/>
    <w:rsid w:val="00F10BFA"/>
    <w:rPr>
      <w:color w:val="0002DB"/>
      <w:u w:val="single"/>
    </w:rPr>
  </w:style>
  <w:style w:type="character" w:styleId="Strong">
    <w:name w:val="Strong"/>
    <w:basedOn w:val="DefaultParagraphFont"/>
    <w:uiPriority w:val="22"/>
    <w:qFormat/>
    <w:locked/>
    <w:rsid w:val="00F10BFA"/>
    <w:rPr>
      <w:b/>
      <w:bCs/>
    </w:rPr>
  </w:style>
  <w:style w:type="paragraph" w:styleId="NormalWeb">
    <w:name w:val="Normal (Web)"/>
    <w:basedOn w:val="Normal"/>
    <w:uiPriority w:val="99"/>
    <w:unhideWhenUsed/>
    <w:rsid w:val="00F10BFA"/>
    <w:pPr>
      <w:spacing w:before="100" w:beforeAutospacing="1" w:after="100" w:afterAutospacing="1"/>
    </w:pPr>
    <w:rPr>
      <w:rFonts w:eastAsia="Times New Roman"/>
      <w:szCs w:val="24"/>
    </w:rPr>
  </w:style>
  <w:style w:type="character" w:customStyle="1" w:styleId="Heading1Char">
    <w:name w:val="Heading 1 Char"/>
    <w:basedOn w:val="DefaultParagraphFont"/>
    <w:link w:val="Heading1"/>
    <w:rsid w:val="001E58AF"/>
    <w:rPr>
      <w:rFonts w:asciiTheme="majorHAnsi" w:eastAsiaTheme="majorEastAsia" w:hAnsiTheme="majorHAnsi" w:cstheme="majorBidi"/>
      <w:b/>
      <w:bCs/>
      <w:smallCaps/>
      <w:color w:val="000000" w:themeColor="text1"/>
      <w:sz w:val="28"/>
      <w:szCs w:val="28"/>
    </w:rPr>
  </w:style>
  <w:style w:type="character" w:customStyle="1" w:styleId="Heading2Char">
    <w:name w:val="Heading 2 Char"/>
    <w:basedOn w:val="DefaultParagraphFont"/>
    <w:link w:val="Heading2"/>
    <w:rsid w:val="00B843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1E58AF"/>
    <w:rPr>
      <w:rFonts w:asciiTheme="majorHAnsi" w:eastAsiaTheme="majorEastAsia" w:hAnsiTheme="majorHAnsi" w:cstheme="majorBidi"/>
      <w:b/>
      <w:bCs/>
      <w:color w:val="002060"/>
      <w:sz w:val="24"/>
    </w:rPr>
  </w:style>
  <w:style w:type="paragraph" w:styleId="TOCHeading">
    <w:name w:val="TOC Heading"/>
    <w:basedOn w:val="Heading1"/>
    <w:next w:val="Normal"/>
    <w:uiPriority w:val="39"/>
    <w:semiHidden/>
    <w:unhideWhenUsed/>
    <w:qFormat/>
    <w:rsid w:val="00AA13AD"/>
    <w:pPr>
      <w:spacing w:line="276" w:lineRule="auto"/>
      <w:outlineLvl w:val="9"/>
    </w:pPr>
  </w:style>
  <w:style w:type="paragraph" w:styleId="TOC1">
    <w:name w:val="toc 1"/>
    <w:basedOn w:val="Normal"/>
    <w:next w:val="Normal"/>
    <w:autoRedefine/>
    <w:uiPriority w:val="39"/>
    <w:locked/>
    <w:rsid w:val="00AA13AD"/>
    <w:pPr>
      <w:spacing w:after="100"/>
    </w:pPr>
  </w:style>
  <w:style w:type="paragraph" w:styleId="TOC3">
    <w:name w:val="toc 3"/>
    <w:basedOn w:val="Normal"/>
    <w:next w:val="Normal"/>
    <w:autoRedefine/>
    <w:uiPriority w:val="39"/>
    <w:locked/>
    <w:rsid w:val="00AA13AD"/>
    <w:pPr>
      <w:spacing w:after="100"/>
      <w:ind w:left="480"/>
    </w:pPr>
  </w:style>
  <w:style w:type="paragraph" w:styleId="TOC2">
    <w:name w:val="toc 2"/>
    <w:basedOn w:val="Normal"/>
    <w:next w:val="Normal"/>
    <w:autoRedefine/>
    <w:uiPriority w:val="39"/>
    <w:locked/>
    <w:rsid w:val="00AA13AD"/>
    <w:pPr>
      <w:spacing w:after="100"/>
      <w:ind w:left="240"/>
    </w:pPr>
  </w:style>
  <w:style w:type="paragraph" w:styleId="Subtitle">
    <w:name w:val="Subtitle"/>
    <w:basedOn w:val="Normal"/>
    <w:next w:val="Normal"/>
    <w:link w:val="SubtitleChar"/>
    <w:qFormat/>
    <w:locked/>
    <w:rsid w:val="009F5985"/>
    <w:pPr>
      <w:numPr>
        <w:ilvl w:val="1"/>
      </w:numPr>
    </w:pPr>
    <w:rPr>
      <w:rFonts w:asciiTheme="majorHAnsi" w:eastAsiaTheme="majorEastAsia" w:hAnsiTheme="majorHAnsi" w:cstheme="majorBidi"/>
      <w:i/>
      <w:iCs/>
      <w:spacing w:val="15"/>
      <w:szCs w:val="24"/>
    </w:rPr>
  </w:style>
  <w:style w:type="character" w:customStyle="1" w:styleId="SubtitleChar">
    <w:name w:val="Subtitle Char"/>
    <w:basedOn w:val="DefaultParagraphFont"/>
    <w:link w:val="Subtitle"/>
    <w:rsid w:val="009F5985"/>
    <w:rPr>
      <w:rFonts w:asciiTheme="majorHAnsi" w:eastAsiaTheme="majorEastAsia" w:hAnsiTheme="majorHAnsi" w:cstheme="majorBidi"/>
      <w:i/>
      <w:iCs/>
      <w:spacing w:val="15"/>
      <w:sz w:val="24"/>
      <w:szCs w:val="24"/>
    </w:rPr>
  </w:style>
  <w:style w:type="paragraph" w:styleId="Index1">
    <w:name w:val="index 1"/>
    <w:basedOn w:val="Normal"/>
    <w:next w:val="Normal"/>
    <w:autoRedefine/>
    <w:uiPriority w:val="99"/>
    <w:unhideWhenUsed/>
    <w:rsid w:val="00B8439A"/>
    <w:pPr>
      <w:shd w:val="clear" w:color="auto" w:fill="FFFFFF" w:themeFill="background1"/>
      <w:tabs>
        <w:tab w:val="right" w:leader="dot" w:pos="4220"/>
      </w:tabs>
      <w:ind w:left="240" w:hanging="240"/>
    </w:pPr>
  </w:style>
  <w:style w:type="paragraph" w:styleId="Title">
    <w:name w:val="Title"/>
    <w:basedOn w:val="Normal"/>
    <w:next w:val="Normal"/>
    <w:link w:val="TitleChar"/>
    <w:qFormat/>
    <w:locked/>
    <w:rsid w:val="00F018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01899"/>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F01899"/>
    <w:rPr>
      <w:b/>
      <w:i/>
      <w:iCs/>
      <w:color w:val="0070C0"/>
      <w:u w:val="single"/>
    </w:rPr>
  </w:style>
  <w:style w:type="character" w:customStyle="1" w:styleId="Heading4Char">
    <w:name w:val="Heading 4 Char"/>
    <w:basedOn w:val="DefaultParagraphFont"/>
    <w:link w:val="Heading4"/>
    <w:rsid w:val="0097175D"/>
    <w:rPr>
      <w:rFonts w:ascii="Times New Roman" w:eastAsiaTheme="majorEastAsia" w:hAnsi="Times New Roman" w:cstheme="majorBidi"/>
      <w:b/>
      <w:bCs/>
      <w:i/>
      <w:iCs/>
      <w:color w:val="0070C0"/>
      <w:sz w:val="24"/>
      <w:u w:val="single"/>
    </w:rPr>
  </w:style>
  <w:style w:type="paragraph" w:customStyle="1" w:styleId="Pa0">
    <w:name w:val="Pa0"/>
    <w:basedOn w:val="Default"/>
    <w:next w:val="Default"/>
    <w:uiPriority w:val="99"/>
    <w:rsid w:val="00C34595"/>
    <w:pPr>
      <w:adjustRightInd w:val="0"/>
      <w:spacing w:line="181" w:lineRule="atLeast"/>
    </w:pPr>
    <w:rPr>
      <w:rFonts w:ascii="Gotham Book" w:eastAsia="Calibri" w:hAnsi="Gotham Book" w:cs="Times New Roman"/>
      <w:color w:val="auto"/>
    </w:rPr>
  </w:style>
  <w:style w:type="character" w:customStyle="1" w:styleId="A1">
    <w:name w:val="A1"/>
    <w:uiPriority w:val="99"/>
    <w:rsid w:val="00C34595"/>
    <w:rPr>
      <w:rFonts w:cs="Gotham Book"/>
      <w:i/>
      <w:iCs/>
      <w:color w:val="000000"/>
      <w:sz w:val="20"/>
      <w:szCs w:val="20"/>
    </w:rPr>
  </w:style>
  <w:style w:type="paragraph" w:customStyle="1" w:styleId="Pa7">
    <w:name w:val="Pa7"/>
    <w:basedOn w:val="Default"/>
    <w:next w:val="Default"/>
    <w:uiPriority w:val="99"/>
    <w:rsid w:val="00C34595"/>
    <w:pPr>
      <w:adjustRightInd w:val="0"/>
      <w:spacing w:line="181" w:lineRule="atLeast"/>
    </w:pPr>
    <w:rPr>
      <w:rFonts w:ascii="Gotham Book" w:eastAsia="Calibri" w:hAnsi="Gotham Book" w:cs="Times New Roman"/>
      <w:color w:val="auto"/>
    </w:rPr>
  </w:style>
  <w:style w:type="paragraph" w:customStyle="1" w:styleId="Pa5">
    <w:name w:val="Pa5"/>
    <w:basedOn w:val="Default"/>
    <w:next w:val="Default"/>
    <w:uiPriority w:val="99"/>
    <w:rsid w:val="00C34595"/>
    <w:pPr>
      <w:adjustRightInd w:val="0"/>
      <w:spacing w:line="171" w:lineRule="atLeast"/>
    </w:pPr>
    <w:rPr>
      <w:rFonts w:ascii="Gotham Medium" w:eastAsia="Calibri" w:hAnsi="Gotham Medium" w:cs="Times New Roman"/>
      <w:color w:val="auto"/>
    </w:rPr>
  </w:style>
  <w:style w:type="character" w:customStyle="1" w:styleId="Heading5Char">
    <w:name w:val="Heading 5 Char"/>
    <w:basedOn w:val="DefaultParagraphFont"/>
    <w:link w:val="Heading5"/>
    <w:rsid w:val="00954F0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732213"/>
    <w:rPr>
      <w:rFonts w:asciiTheme="majorHAnsi" w:eastAsiaTheme="majorEastAsia" w:hAnsiTheme="majorHAnsi" w:cstheme="majorBidi"/>
      <w:i/>
      <w:iCs/>
      <w:color w:val="243F60" w:themeColor="accent1" w:themeShade="7F"/>
      <w:sz w:val="24"/>
    </w:rPr>
  </w:style>
  <w:style w:type="table" w:styleId="LightShading-Accent1">
    <w:name w:val="Light Shading Accent 1"/>
    <w:basedOn w:val="TableNormal"/>
    <w:uiPriority w:val="60"/>
    <w:rsid w:val="00A017D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Index2">
    <w:name w:val="index 2"/>
    <w:basedOn w:val="Normal"/>
    <w:next w:val="Normal"/>
    <w:autoRedefine/>
    <w:uiPriority w:val="99"/>
    <w:semiHidden/>
    <w:unhideWhenUsed/>
    <w:rsid w:val="00DE7E1E"/>
    <w:pPr>
      <w:ind w:left="480" w:hanging="240"/>
    </w:pPr>
  </w:style>
  <w:style w:type="table" w:customStyle="1" w:styleId="LightShading-Accent11">
    <w:name w:val="Light Shading - Accent 11"/>
    <w:basedOn w:val="TableNormal"/>
    <w:uiPriority w:val="60"/>
    <w:rsid w:val="00D33DC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semiHidden/>
    <w:unhideWhenUsed/>
    <w:rsid w:val="0080051C"/>
    <w:rPr>
      <w:sz w:val="16"/>
      <w:szCs w:val="16"/>
    </w:rPr>
  </w:style>
  <w:style w:type="paragraph" w:styleId="CommentText">
    <w:name w:val="annotation text"/>
    <w:basedOn w:val="Normal"/>
    <w:link w:val="CommentTextChar"/>
    <w:uiPriority w:val="99"/>
    <w:semiHidden/>
    <w:unhideWhenUsed/>
    <w:rsid w:val="0080051C"/>
    <w:rPr>
      <w:sz w:val="20"/>
      <w:szCs w:val="20"/>
    </w:rPr>
  </w:style>
  <w:style w:type="character" w:customStyle="1" w:styleId="CommentTextChar">
    <w:name w:val="Comment Text Char"/>
    <w:basedOn w:val="DefaultParagraphFont"/>
    <w:link w:val="CommentText"/>
    <w:uiPriority w:val="99"/>
    <w:semiHidden/>
    <w:rsid w:val="0080051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0051C"/>
    <w:rPr>
      <w:b/>
      <w:bCs/>
    </w:rPr>
  </w:style>
  <w:style w:type="character" w:customStyle="1" w:styleId="CommentSubjectChar">
    <w:name w:val="Comment Subject Char"/>
    <w:basedOn w:val="CommentTextChar"/>
    <w:link w:val="CommentSubject"/>
    <w:uiPriority w:val="99"/>
    <w:semiHidden/>
    <w:rsid w:val="0080051C"/>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header" w:uiPriority="99"/>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985"/>
    <w:rPr>
      <w:rFonts w:ascii="Times New Roman" w:hAnsi="Times New Roman"/>
      <w:sz w:val="24"/>
    </w:rPr>
  </w:style>
  <w:style w:type="paragraph" w:styleId="Heading1">
    <w:name w:val="heading 1"/>
    <w:basedOn w:val="Normal"/>
    <w:next w:val="Normal"/>
    <w:link w:val="Heading1Char"/>
    <w:qFormat/>
    <w:locked/>
    <w:rsid w:val="001E58AF"/>
    <w:pPr>
      <w:keepNext/>
      <w:keepLines/>
      <w:spacing w:before="480"/>
      <w:outlineLvl w:val="0"/>
    </w:pPr>
    <w:rPr>
      <w:rFonts w:asciiTheme="majorHAnsi" w:eastAsiaTheme="majorEastAsia" w:hAnsiTheme="majorHAnsi" w:cstheme="majorBidi"/>
      <w:b/>
      <w:bCs/>
      <w:smallCaps/>
      <w:color w:val="000000" w:themeColor="text1"/>
      <w:sz w:val="28"/>
      <w:szCs w:val="28"/>
    </w:rPr>
  </w:style>
  <w:style w:type="paragraph" w:styleId="Heading2">
    <w:name w:val="heading 2"/>
    <w:basedOn w:val="Normal"/>
    <w:next w:val="Normal"/>
    <w:link w:val="Heading2Char"/>
    <w:unhideWhenUsed/>
    <w:qFormat/>
    <w:locked/>
    <w:rsid w:val="00B8439A"/>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locked/>
    <w:rsid w:val="001E58AF"/>
    <w:pPr>
      <w:keepNext/>
      <w:keepLines/>
      <w:spacing w:before="200"/>
      <w:outlineLvl w:val="2"/>
    </w:pPr>
    <w:rPr>
      <w:rFonts w:asciiTheme="majorHAnsi" w:eastAsiaTheme="majorEastAsia" w:hAnsiTheme="majorHAnsi" w:cstheme="majorBidi"/>
      <w:b/>
      <w:bCs/>
      <w:color w:val="002060"/>
    </w:rPr>
  </w:style>
  <w:style w:type="paragraph" w:styleId="Heading4">
    <w:name w:val="heading 4"/>
    <w:basedOn w:val="Normal"/>
    <w:next w:val="Normal"/>
    <w:link w:val="Heading4Char"/>
    <w:unhideWhenUsed/>
    <w:qFormat/>
    <w:locked/>
    <w:rsid w:val="0097175D"/>
    <w:pPr>
      <w:keepNext/>
      <w:keepLines/>
      <w:spacing w:before="200"/>
      <w:outlineLvl w:val="3"/>
    </w:pPr>
    <w:rPr>
      <w:rFonts w:eastAsiaTheme="majorEastAsia" w:cstheme="majorBidi"/>
      <w:b/>
      <w:bCs/>
      <w:i/>
      <w:iCs/>
      <w:color w:val="0070C0"/>
      <w:u w:val="single"/>
    </w:rPr>
  </w:style>
  <w:style w:type="paragraph" w:styleId="Heading5">
    <w:name w:val="heading 5"/>
    <w:basedOn w:val="Normal"/>
    <w:next w:val="Normal"/>
    <w:link w:val="Heading5Char"/>
    <w:unhideWhenUsed/>
    <w:qFormat/>
    <w:locked/>
    <w:rsid w:val="00954F0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73221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DC1B6F"/>
    <w:rPr>
      <w:rFonts w:ascii="Tahoma" w:hAnsi="Tahoma" w:cs="Tahoma"/>
      <w:sz w:val="16"/>
      <w:szCs w:val="16"/>
    </w:rPr>
  </w:style>
  <w:style w:type="character" w:customStyle="1" w:styleId="BalloonTextChar">
    <w:name w:val="Balloon Text Char"/>
    <w:basedOn w:val="DefaultParagraphFont"/>
    <w:uiPriority w:val="99"/>
    <w:semiHidden/>
    <w:rsid w:val="00C67C55"/>
    <w:rPr>
      <w:rFonts w:ascii="Lucida Grande" w:hAnsi="Lucida Grande"/>
      <w:sz w:val="18"/>
      <w:szCs w:val="18"/>
    </w:rPr>
  </w:style>
  <w:style w:type="character" w:customStyle="1" w:styleId="BalloonTextChar0">
    <w:name w:val="Balloon Text Char"/>
    <w:basedOn w:val="DefaultParagraphFont"/>
    <w:uiPriority w:val="99"/>
    <w:semiHidden/>
    <w:rsid w:val="00C67C55"/>
    <w:rPr>
      <w:rFonts w:ascii="Lucida Grande" w:hAnsi="Lucida Grande"/>
      <w:sz w:val="18"/>
      <w:szCs w:val="18"/>
    </w:rPr>
  </w:style>
  <w:style w:type="paragraph" w:styleId="Header">
    <w:name w:val="header"/>
    <w:basedOn w:val="Normal"/>
    <w:link w:val="HeaderChar"/>
    <w:uiPriority w:val="99"/>
    <w:rsid w:val="00650D4F"/>
    <w:pPr>
      <w:tabs>
        <w:tab w:val="center" w:pos="4680"/>
        <w:tab w:val="right" w:pos="9360"/>
      </w:tabs>
    </w:pPr>
  </w:style>
  <w:style w:type="character" w:customStyle="1" w:styleId="HeaderChar">
    <w:name w:val="Header Char"/>
    <w:basedOn w:val="DefaultParagraphFont"/>
    <w:link w:val="Header"/>
    <w:uiPriority w:val="99"/>
    <w:locked/>
    <w:rsid w:val="00650D4F"/>
    <w:rPr>
      <w:rFonts w:cs="Times New Roman"/>
    </w:rPr>
  </w:style>
  <w:style w:type="paragraph" w:styleId="Footer">
    <w:name w:val="footer"/>
    <w:basedOn w:val="Normal"/>
    <w:link w:val="FooterChar"/>
    <w:uiPriority w:val="99"/>
    <w:rsid w:val="00650D4F"/>
    <w:pPr>
      <w:tabs>
        <w:tab w:val="center" w:pos="4680"/>
        <w:tab w:val="right" w:pos="9360"/>
      </w:tabs>
    </w:pPr>
  </w:style>
  <w:style w:type="character" w:customStyle="1" w:styleId="FooterChar">
    <w:name w:val="Footer Char"/>
    <w:basedOn w:val="DefaultParagraphFont"/>
    <w:link w:val="Footer"/>
    <w:uiPriority w:val="99"/>
    <w:locked/>
    <w:rsid w:val="00650D4F"/>
    <w:rPr>
      <w:rFonts w:cs="Times New Roman"/>
    </w:rPr>
  </w:style>
  <w:style w:type="paragraph" w:styleId="FootnoteText">
    <w:name w:val="footnote text"/>
    <w:basedOn w:val="Normal"/>
    <w:link w:val="FootnoteTextChar"/>
    <w:uiPriority w:val="99"/>
    <w:rsid w:val="00462639"/>
    <w:rPr>
      <w:sz w:val="20"/>
      <w:szCs w:val="20"/>
    </w:rPr>
  </w:style>
  <w:style w:type="character" w:customStyle="1" w:styleId="FootnoteTextChar">
    <w:name w:val="Footnote Text Char"/>
    <w:basedOn w:val="DefaultParagraphFont"/>
    <w:link w:val="FootnoteText"/>
    <w:uiPriority w:val="99"/>
    <w:locked/>
    <w:rsid w:val="00462639"/>
    <w:rPr>
      <w:rFonts w:cs="Times New Roman"/>
      <w:sz w:val="20"/>
      <w:szCs w:val="20"/>
    </w:rPr>
  </w:style>
  <w:style w:type="character" w:styleId="FootnoteReference">
    <w:name w:val="footnote reference"/>
    <w:basedOn w:val="DefaultParagraphFont"/>
    <w:uiPriority w:val="99"/>
    <w:rsid w:val="00462639"/>
    <w:rPr>
      <w:rFonts w:cs="Times New Roman"/>
      <w:vertAlign w:val="superscript"/>
    </w:rPr>
  </w:style>
  <w:style w:type="paragraph" w:styleId="ListParagraph">
    <w:name w:val="List Paragraph"/>
    <w:basedOn w:val="Normal"/>
    <w:uiPriority w:val="34"/>
    <w:qFormat/>
    <w:rsid w:val="00673BD5"/>
    <w:pPr>
      <w:ind w:left="720"/>
      <w:contextualSpacing/>
    </w:pPr>
  </w:style>
  <w:style w:type="table" w:styleId="TableGrid">
    <w:name w:val="Table Grid"/>
    <w:basedOn w:val="TableNormal"/>
    <w:uiPriority w:val="59"/>
    <w:rsid w:val="00B127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locked/>
    <w:rsid w:val="00DC1B6F"/>
    <w:rPr>
      <w:rFonts w:ascii="Tahoma" w:hAnsi="Tahoma" w:cs="Tahoma"/>
      <w:sz w:val="16"/>
      <w:szCs w:val="16"/>
    </w:rPr>
  </w:style>
  <w:style w:type="character" w:styleId="PageNumber">
    <w:name w:val="page number"/>
    <w:basedOn w:val="DefaultParagraphFont"/>
    <w:uiPriority w:val="99"/>
    <w:semiHidden/>
    <w:rsid w:val="00923328"/>
    <w:rPr>
      <w:rFonts w:cs="Times New Roman"/>
    </w:rPr>
  </w:style>
  <w:style w:type="paragraph" w:customStyle="1" w:styleId="Default">
    <w:name w:val="Default"/>
    <w:basedOn w:val="Normal"/>
    <w:rsid w:val="00DA449A"/>
    <w:pPr>
      <w:autoSpaceDE w:val="0"/>
      <w:autoSpaceDN w:val="0"/>
    </w:pPr>
    <w:rPr>
      <w:rFonts w:eastAsiaTheme="minorHAnsi" w:cs="Arial"/>
      <w:color w:val="000000"/>
      <w:szCs w:val="24"/>
    </w:rPr>
  </w:style>
  <w:style w:type="character" w:styleId="Hyperlink">
    <w:name w:val="Hyperlink"/>
    <w:basedOn w:val="DefaultParagraphFont"/>
    <w:uiPriority w:val="99"/>
    <w:unhideWhenUsed/>
    <w:rsid w:val="00F10BFA"/>
    <w:rPr>
      <w:color w:val="0002DB"/>
      <w:u w:val="single"/>
    </w:rPr>
  </w:style>
  <w:style w:type="character" w:styleId="Strong">
    <w:name w:val="Strong"/>
    <w:basedOn w:val="DefaultParagraphFont"/>
    <w:uiPriority w:val="22"/>
    <w:qFormat/>
    <w:locked/>
    <w:rsid w:val="00F10BFA"/>
    <w:rPr>
      <w:b/>
      <w:bCs/>
    </w:rPr>
  </w:style>
  <w:style w:type="paragraph" w:styleId="NormalWeb">
    <w:name w:val="Normal (Web)"/>
    <w:basedOn w:val="Normal"/>
    <w:uiPriority w:val="99"/>
    <w:unhideWhenUsed/>
    <w:rsid w:val="00F10BFA"/>
    <w:pPr>
      <w:spacing w:before="100" w:beforeAutospacing="1" w:after="100" w:afterAutospacing="1"/>
    </w:pPr>
    <w:rPr>
      <w:rFonts w:eastAsia="Times New Roman"/>
      <w:szCs w:val="24"/>
    </w:rPr>
  </w:style>
  <w:style w:type="character" w:customStyle="1" w:styleId="Heading1Char">
    <w:name w:val="Heading 1 Char"/>
    <w:basedOn w:val="DefaultParagraphFont"/>
    <w:link w:val="Heading1"/>
    <w:rsid w:val="001E58AF"/>
    <w:rPr>
      <w:rFonts w:asciiTheme="majorHAnsi" w:eastAsiaTheme="majorEastAsia" w:hAnsiTheme="majorHAnsi" w:cstheme="majorBidi"/>
      <w:b/>
      <w:bCs/>
      <w:smallCaps/>
      <w:color w:val="000000" w:themeColor="text1"/>
      <w:sz w:val="28"/>
      <w:szCs w:val="28"/>
    </w:rPr>
  </w:style>
  <w:style w:type="character" w:customStyle="1" w:styleId="Heading2Char">
    <w:name w:val="Heading 2 Char"/>
    <w:basedOn w:val="DefaultParagraphFont"/>
    <w:link w:val="Heading2"/>
    <w:rsid w:val="00B843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1E58AF"/>
    <w:rPr>
      <w:rFonts w:asciiTheme="majorHAnsi" w:eastAsiaTheme="majorEastAsia" w:hAnsiTheme="majorHAnsi" w:cstheme="majorBidi"/>
      <w:b/>
      <w:bCs/>
      <w:color w:val="002060"/>
      <w:sz w:val="24"/>
    </w:rPr>
  </w:style>
  <w:style w:type="paragraph" w:styleId="TOCHeading">
    <w:name w:val="TOC Heading"/>
    <w:basedOn w:val="Heading1"/>
    <w:next w:val="Normal"/>
    <w:uiPriority w:val="39"/>
    <w:semiHidden/>
    <w:unhideWhenUsed/>
    <w:qFormat/>
    <w:rsid w:val="00AA13AD"/>
    <w:pPr>
      <w:spacing w:line="276" w:lineRule="auto"/>
      <w:outlineLvl w:val="9"/>
    </w:pPr>
  </w:style>
  <w:style w:type="paragraph" w:styleId="TOC1">
    <w:name w:val="toc 1"/>
    <w:basedOn w:val="Normal"/>
    <w:next w:val="Normal"/>
    <w:autoRedefine/>
    <w:uiPriority w:val="39"/>
    <w:locked/>
    <w:rsid w:val="00AA13AD"/>
    <w:pPr>
      <w:spacing w:after="100"/>
    </w:pPr>
  </w:style>
  <w:style w:type="paragraph" w:styleId="TOC3">
    <w:name w:val="toc 3"/>
    <w:basedOn w:val="Normal"/>
    <w:next w:val="Normal"/>
    <w:autoRedefine/>
    <w:uiPriority w:val="39"/>
    <w:locked/>
    <w:rsid w:val="00AA13AD"/>
    <w:pPr>
      <w:spacing w:after="100"/>
      <w:ind w:left="480"/>
    </w:pPr>
  </w:style>
  <w:style w:type="paragraph" w:styleId="TOC2">
    <w:name w:val="toc 2"/>
    <w:basedOn w:val="Normal"/>
    <w:next w:val="Normal"/>
    <w:autoRedefine/>
    <w:uiPriority w:val="39"/>
    <w:locked/>
    <w:rsid w:val="00AA13AD"/>
    <w:pPr>
      <w:spacing w:after="100"/>
      <w:ind w:left="240"/>
    </w:pPr>
  </w:style>
  <w:style w:type="paragraph" w:styleId="Subtitle">
    <w:name w:val="Subtitle"/>
    <w:basedOn w:val="Normal"/>
    <w:next w:val="Normal"/>
    <w:link w:val="SubtitleChar"/>
    <w:qFormat/>
    <w:locked/>
    <w:rsid w:val="009F5985"/>
    <w:pPr>
      <w:numPr>
        <w:ilvl w:val="1"/>
      </w:numPr>
    </w:pPr>
    <w:rPr>
      <w:rFonts w:asciiTheme="majorHAnsi" w:eastAsiaTheme="majorEastAsia" w:hAnsiTheme="majorHAnsi" w:cstheme="majorBidi"/>
      <w:i/>
      <w:iCs/>
      <w:spacing w:val="15"/>
      <w:szCs w:val="24"/>
    </w:rPr>
  </w:style>
  <w:style w:type="character" w:customStyle="1" w:styleId="SubtitleChar">
    <w:name w:val="Subtitle Char"/>
    <w:basedOn w:val="DefaultParagraphFont"/>
    <w:link w:val="Subtitle"/>
    <w:rsid w:val="009F5985"/>
    <w:rPr>
      <w:rFonts w:asciiTheme="majorHAnsi" w:eastAsiaTheme="majorEastAsia" w:hAnsiTheme="majorHAnsi" w:cstheme="majorBidi"/>
      <w:i/>
      <w:iCs/>
      <w:spacing w:val="15"/>
      <w:sz w:val="24"/>
      <w:szCs w:val="24"/>
    </w:rPr>
  </w:style>
  <w:style w:type="paragraph" w:styleId="Index1">
    <w:name w:val="index 1"/>
    <w:basedOn w:val="Normal"/>
    <w:next w:val="Normal"/>
    <w:autoRedefine/>
    <w:uiPriority w:val="99"/>
    <w:unhideWhenUsed/>
    <w:rsid w:val="00B8439A"/>
    <w:pPr>
      <w:shd w:val="clear" w:color="auto" w:fill="FFFFFF" w:themeFill="background1"/>
      <w:tabs>
        <w:tab w:val="right" w:leader="dot" w:pos="4220"/>
      </w:tabs>
      <w:ind w:left="240" w:hanging="240"/>
    </w:pPr>
  </w:style>
  <w:style w:type="paragraph" w:styleId="Title">
    <w:name w:val="Title"/>
    <w:basedOn w:val="Normal"/>
    <w:next w:val="Normal"/>
    <w:link w:val="TitleChar"/>
    <w:qFormat/>
    <w:locked/>
    <w:rsid w:val="00F018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01899"/>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F01899"/>
    <w:rPr>
      <w:b/>
      <w:i/>
      <w:iCs/>
      <w:color w:val="0070C0"/>
      <w:u w:val="single"/>
    </w:rPr>
  </w:style>
  <w:style w:type="character" w:customStyle="1" w:styleId="Heading4Char">
    <w:name w:val="Heading 4 Char"/>
    <w:basedOn w:val="DefaultParagraphFont"/>
    <w:link w:val="Heading4"/>
    <w:rsid w:val="0097175D"/>
    <w:rPr>
      <w:rFonts w:ascii="Times New Roman" w:eastAsiaTheme="majorEastAsia" w:hAnsi="Times New Roman" w:cstheme="majorBidi"/>
      <w:b/>
      <w:bCs/>
      <w:i/>
      <w:iCs/>
      <w:color w:val="0070C0"/>
      <w:sz w:val="24"/>
      <w:u w:val="single"/>
    </w:rPr>
  </w:style>
  <w:style w:type="paragraph" w:customStyle="1" w:styleId="Pa0">
    <w:name w:val="Pa0"/>
    <w:basedOn w:val="Default"/>
    <w:next w:val="Default"/>
    <w:uiPriority w:val="99"/>
    <w:rsid w:val="00C34595"/>
    <w:pPr>
      <w:adjustRightInd w:val="0"/>
      <w:spacing w:line="181" w:lineRule="atLeast"/>
    </w:pPr>
    <w:rPr>
      <w:rFonts w:ascii="Gotham Book" w:eastAsia="Calibri" w:hAnsi="Gotham Book" w:cs="Times New Roman"/>
      <w:color w:val="auto"/>
    </w:rPr>
  </w:style>
  <w:style w:type="character" w:customStyle="1" w:styleId="A1">
    <w:name w:val="A1"/>
    <w:uiPriority w:val="99"/>
    <w:rsid w:val="00C34595"/>
    <w:rPr>
      <w:rFonts w:cs="Gotham Book"/>
      <w:i/>
      <w:iCs/>
      <w:color w:val="000000"/>
      <w:sz w:val="20"/>
      <w:szCs w:val="20"/>
    </w:rPr>
  </w:style>
  <w:style w:type="paragraph" w:customStyle="1" w:styleId="Pa7">
    <w:name w:val="Pa7"/>
    <w:basedOn w:val="Default"/>
    <w:next w:val="Default"/>
    <w:uiPriority w:val="99"/>
    <w:rsid w:val="00C34595"/>
    <w:pPr>
      <w:adjustRightInd w:val="0"/>
      <w:spacing w:line="181" w:lineRule="atLeast"/>
    </w:pPr>
    <w:rPr>
      <w:rFonts w:ascii="Gotham Book" w:eastAsia="Calibri" w:hAnsi="Gotham Book" w:cs="Times New Roman"/>
      <w:color w:val="auto"/>
    </w:rPr>
  </w:style>
  <w:style w:type="paragraph" w:customStyle="1" w:styleId="Pa5">
    <w:name w:val="Pa5"/>
    <w:basedOn w:val="Default"/>
    <w:next w:val="Default"/>
    <w:uiPriority w:val="99"/>
    <w:rsid w:val="00C34595"/>
    <w:pPr>
      <w:adjustRightInd w:val="0"/>
      <w:spacing w:line="171" w:lineRule="atLeast"/>
    </w:pPr>
    <w:rPr>
      <w:rFonts w:ascii="Gotham Medium" w:eastAsia="Calibri" w:hAnsi="Gotham Medium" w:cs="Times New Roman"/>
      <w:color w:val="auto"/>
    </w:rPr>
  </w:style>
  <w:style w:type="character" w:customStyle="1" w:styleId="Heading5Char">
    <w:name w:val="Heading 5 Char"/>
    <w:basedOn w:val="DefaultParagraphFont"/>
    <w:link w:val="Heading5"/>
    <w:rsid w:val="00954F0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732213"/>
    <w:rPr>
      <w:rFonts w:asciiTheme="majorHAnsi" w:eastAsiaTheme="majorEastAsia" w:hAnsiTheme="majorHAnsi" w:cstheme="majorBidi"/>
      <w:i/>
      <w:iCs/>
      <w:color w:val="243F60" w:themeColor="accent1" w:themeShade="7F"/>
      <w:sz w:val="24"/>
    </w:rPr>
  </w:style>
  <w:style w:type="table" w:styleId="LightShading-Accent1">
    <w:name w:val="Light Shading Accent 1"/>
    <w:basedOn w:val="TableNormal"/>
    <w:uiPriority w:val="60"/>
    <w:rsid w:val="00A017D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Index2">
    <w:name w:val="index 2"/>
    <w:basedOn w:val="Normal"/>
    <w:next w:val="Normal"/>
    <w:autoRedefine/>
    <w:uiPriority w:val="99"/>
    <w:semiHidden/>
    <w:unhideWhenUsed/>
    <w:rsid w:val="00DE7E1E"/>
    <w:pPr>
      <w:ind w:left="480" w:hanging="240"/>
    </w:pPr>
  </w:style>
  <w:style w:type="table" w:customStyle="1" w:styleId="LightShading-Accent11">
    <w:name w:val="Light Shading - Accent 11"/>
    <w:basedOn w:val="TableNormal"/>
    <w:uiPriority w:val="60"/>
    <w:rsid w:val="00D33DC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semiHidden/>
    <w:unhideWhenUsed/>
    <w:rsid w:val="0080051C"/>
    <w:rPr>
      <w:sz w:val="16"/>
      <w:szCs w:val="16"/>
    </w:rPr>
  </w:style>
  <w:style w:type="paragraph" w:styleId="CommentText">
    <w:name w:val="annotation text"/>
    <w:basedOn w:val="Normal"/>
    <w:link w:val="CommentTextChar"/>
    <w:uiPriority w:val="99"/>
    <w:semiHidden/>
    <w:unhideWhenUsed/>
    <w:rsid w:val="0080051C"/>
    <w:rPr>
      <w:sz w:val="20"/>
      <w:szCs w:val="20"/>
    </w:rPr>
  </w:style>
  <w:style w:type="character" w:customStyle="1" w:styleId="CommentTextChar">
    <w:name w:val="Comment Text Char"/>
    <w:basedOn w:val="DefaultParagraphFont"/>
    <w:link w:val="CommentText"/>
    <w:uiPriority w:val="99"/>
    <w:semiHidden/>
    <w:rsid w:val="0080051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0051C"/>
    <w:rPr>
      <w:b/>
      <w:bCs/>
    </w:rPr>
  </w:style>
  <w:style w:type="character" w:customStyle="1" w:styleId="CommentSubjectChar">
    <w:name w:val="Comment Subject Char"/>
    <w:basedOn w:val="CommentTextChar"/>
    <w:link w:val="CommentSubject"/>
    <w:uiPriority w:val="99"/>
    <w:semiHidden/>
    <w:rsid w:val="0080051C"/>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24224030">
      <w:bodyDiv w:val="1"/>
      <w:marLeft w:val="0"/>
      <w:marRight w:val="0"/>
      <w:marTop w:val="0"/>
      <w:marBottom w:val="0"/>
      <w:divBdr>
        <w:top w:val="none" w:sz="0" w:space="0" w:color="auto"/>
        <w:left w:val="none" w:sz="0" w:space="0" w:color="auto"/>
        <w:bottom w:val="none" w:sz="0" w:space="0" w:color="auto"/>
        <w:right w:val="none" w:sz="0" w:space="0" w:color="auto"/>
      </w:divBdr>
    </w:div>
    <w:div w:id="317609721">
      <w:bodyDiv w:val="1"/>
      <w:marLeft w:val="0"/>
      <w:marRight w:val="0"/>
      <w:marTop w:val="0"/>
      <w:marBottom w:val="0"/>
      <w:divBdr>
        <w:top w:val="none" w:sz="0" w:space="0" w:color="auto"/>
        <w:left w:val="none" w:sz="0" w:space="0" w:color="auto"/>
        <w:bottom w:val="none" w:sz="0" w:space="0" w:color="auto"/>
        <w:right w:val="none" w:sz="0" w:space="0" w:color="auto"/>
      </w:divBdr>
    </w:div>
    <w:div w:id="650789178">
      <w:bodyDiv w:val="1"/>
      <w:marLeft w:val="0"/>
      <w:marRight w:val="0"/>
      <w:marTop w:val="0"/>
      <w:marBottom w:val="0"/>
      <w:divBdr>
        <w:top w:val="none" w:sz="0" w:space="0" w:color="auto"/>
        <w:left w:val="none" w:sz="0" w:space="0" w:color="auto"/>
        <w:bottom w:val="none" w:sz="0" w:space="0" w:color="auto"/>
        <w:right w:val="none" w:sz="0" w:space="0" w:color="auto"/>
      </w:divBdr>
    </w:div>
    <w:div w:id="833183470">
      <w:bodyDiv w:val="1"/>
      <w:marLeft w:val="0"/>
      <w:marRight w:val="0"/>
      <w:marTop w:val="0"/>
      <w:marBottom w:val="0"/>
      <w:divBdr>
        <w:top w:val="none" w:sz="0" w:space="0" w:color="auto"/>
        <w:left w:val="none" w:sz="0" w:space="0" w:color="auto"/>
        <w:bottom w:val="none" w:sz="0" w:space="0" w:color="auto"/>
        <w:right w:val="none" w:sz="0" w:space="0" w:color="auto"/>
      </w:divBdr>
    </w:div>
    <w:div w:id="1249775215">
      <w:bodyDiv w:val="1"/>
      <w:marLeft w:val="0"/>
      <w:marRight w:val="0"/>
      <w:marTop w:val="0"/>
      <w:marBottom w:val="0"/>
      <w:divBdr>
        <w:top w:val="none" w:sz="0" w:space="0" w:color="auto"/>
        <w:left w:val="none" w:sz="0" w:space="0" w:color="auto"/>
        <w:bottom w:val="none" w:sz="0" w:space="0" w:color="auto"/>
        <w:right w:val="none" w:sz="0" w:space="0" w:color="auto"/>
      </w:divBdr>
    </w:div>
    <w:div w:id="1279723426">
      <w:bodyDiv w:val="1"/>
      <w:marLeft w:val="0"/>
      <w:marRight w:val="0"/>
      <w:marTop w:val="0"/>
      <w:marBottom w:val="0"/>
      <w:divBdr>
        <w:top w:val="none" w:sz="0" w:space="0" w:color="auto"/>
        <w:left w:val="none" w:sz="0" w:space="0" w:color="auto"/>
        <w:bottom w:val="none" w:sz="0" w:space="0" w:color="auto"/>
        <w:right w:val="none" w:sz="0" w:space="0" w:color="auto"/>
      </w:divBdr>
    </w:div>
    <w:div w:id="1297223430">
      <w:bodyDiv w:val="1"/>
      <w:marLeft w:val="0"/>
      <w:marRight w:val="0"/>
      <w:marTop w:val="0"/>
      <w:marBottom w:val="0"/>
      <w:divBdr>
        <w:top w:val="none" w:sz="0" w:space="0" w:color="auto"/>
        <w:left w:val="none" w:sz="0" w:space="0" w:color="auto"/>
        <w:bottom w:val="none" w:sz="0" w:space="0" w:color="auto"/>
        <w:right w:val="none" w:sz="0" w:space="0" w:color="auto"/>
      </w:divBdr>
    </w:div>
    <w:div w:id="1720518369">
      <w:bodyDiv w:val="1"/>
      <w:marLeft w:val="0"/>
      <w:marRight w:val="0"/>
      <w:marTop w:val="0"/>
      <w:marBottom w:val="0"/>
      <w:divBdr>
        <w:top w:val="none" w:sz="0" w:space="0" w:color="auto"/>
        <w:left w:val="none" w:sz="0" w:space="0" w:color="auto"/>
        <w:bottom w:val="none" w:sz="0" w:space="0" w:color="auto"/>
        <w:right w:val="none" w:sz="0" w:space="0" w:color="auto"/>
      </w:divBdr>
    </w:div>
    <w:div w:id="17642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microsoft.com/office/2007/relationships/stylesWithEffects" Target="stylesWithEffects.xml"/><Relationship Id="rId10" Type="http://schemas.openxmlformats.org/officeDocument/2006/relationships/footer" Target="footer2.xml"/><Relationship Id="rId11" Type="http://schemas.openxmlformats.org/officeDocument/2006/relationships/hyperlink" Target="mailto:cfisherd@cde.ca.gov" TargetMode="External"/><Relationship Id="rId12" Type="http://schemas.openxmlformats.org/officeDocument/2006/relationships/hyperlink" Target="http://www.cdph.ca.gov/programs/immunize/Documents/pm286b.pdf" TargetMode="External"/><Relationship Id="rId13" Type="http://schemas.openxmlformats.org/officeDocument/2006/relationships/hyperlink" Target="http://www.dss.cahwnet.gov/cdssweb/PG166.htm" TargetMode="External"/><Relationship Id="rId14" Type="http://schemas.openxmlformats.org/officeDocument/2006/relationships/hyperlink" Target="http://www.teachstone.org" TargetMode="Externa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file:///C:\Users\smarquez\AppData\Local\Microsoft\Windows\Temporary%20Internet%20Files\Content.Outlook\SFC23479\www.oecd.org\edu\preschoolandschool\startingstrongiii-aqualitytoolboxforearlychildhoodeducationandcare.htm" TargetMode="External"/><Relationship Id="rId2" Type="http://schemas.openxmlformats.org/officeDocument/2006/relationships/hyperlink" Target="file:///C:\Users\smarquez\AppData\Local\Microsoft\Windows\Temporary%20Internet%20Files\Content.Outlook\SFC23479\www.cde.ca.gov\sp\cd\rt\documents\rttelc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0B1AC-91CC-484F-9478-18C6C207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8712</Words>
  <Characters>49660</Characters>
  <Application>Microsoft Macintosh Word</Application>
  <DocSecurity>0</DocSecurity>
  <Lines>413</Lines>
  <Paragraphs>99</Paragraphs>
  <ScaleCrop>false</ScaleCrop>
  <HeadingPairs>
    <vt:vector size="2" baseType="variant">
      <vt:variant>
        <vt:lpstr>Title</vt:lpstr>
      </vt:variant>
      <vt:variant>
        <vt:i4>1</vt:i4>
      </vt:variant>
    </vt:vector>
  </HeadingPairs>
  <TitlesOfParts>
    <vt:vector size="1" baseType="lpstr">
      <vt:lpstr>California RTT-ELC QRIS Common Elements for Block &amp; Hybrid Rating Systems*</vt:lpstr>
    </vt:vector>
  </TitlesOfParts>
  <Company>California Department of Education</Company>
  <LinksUpToDate>false</LinksUpToDate>
  <CharactersWithSpaces>60985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RTT-ELC QRIS Common Elements for Block &amp; Hybrid Rating Systems*</dc:title>
  <dc:creator>CDE2</dc:creator>
  <cp:lastModifiedBy>gphilip</cp:lastModifiedBy>
  <cp:revision>2</cp:revision>
  <cp:lastPrinted>2013-07-29T21:17:00Z</cp:lastPrinted>
  <dcterms:created xsi:type="dcterms:W3CDTF">2013-10-31T16:45:00Z</dcterms:created>
  <dcterms:modified xsi:type="dcterms:W3CDTF">2013-10-31T16:45:00Z</dcterms:modified>
</cp:coreProperties>
</file>